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5F2950" w:rsidP="000D5DEA">
      <w:r w:rsidRPr="005F2950">
        <w:rPr>
          <w:noProof/>
          <w:lang w:eastAsia="en-AU"/>
        </w:rPr>
        <w:pict>
          <v:rect id="_x0000_s1287" style="position:absolute;margin-left:.55pt;margin-top:69.9pt;width:398.2pt;height:109.05pt;z-index:251930112;mso-position-horizontal-relative:page;mso-position-vertical-relative:page;v-text-anchor:middle" o:allowincell="f" fillcolor="#b8cce4" strokecolor="white" strokeweight="1pt">
            <v:fill color2="#365f91"/>
            <v:shadow color="#d8d8d8" offset="3pt,3pt" offset2="2pt,2pt"/>
            <v:textbox style="mso-next-textbox:#_x0000_s1287" inset="14.4pt,,14.4pt">
              <w:txbxContent>
                <w:p w:rsidR="002854D2" w:rsidRPr="00124100" w:rsidRDefault="002854D2" w:rsidP="00393654">
                  <w:pPr>
                    <w:pStyle w:val="NoSpacing"/>
                    <w:spacing w:before="0" w:after="0" w:line="240" w:lineRule="auto"/>
                    <w:jc w:val="right"/>
                    <w:rPr>
                      <w:rFonts w:ascii="Arial Black" w:hAnsi="Arial Black"/>
                      <w:color w:val="FFFFFF"/>
                      <w:sz w:val="64"/>
                      <w:szCs w:val="64"/>
                    </w:rPr>
                  </w:pPr>
                  <w:r>
                    <w:rPr>
                      <w:rFonts w:ascii="Arial Black" w:hAnsi="Arial Black"/>
                      <w:sz w:val="64"/>
                      <w:szCs w:val="64"/>
                      <w:lang w:val="en-AU"/>
                    </w:rPr>
                    <w:t xml:space="preserve">Communication </w:t>
                  </w:r>
                  <w:r>
                    <w:rPr>
                      <w:rFonts w:ascii="Arial Black" w:hAnsi="Arial Black"/>
                      <w:sz w:val="64"/>
                      <w:szCs w:val="64"/>
                      <w:lang w:val="en-AU"/>
                    </w:rPr>
                    <w:br/>
                    <w:t>and teams</w:t>
                  </w:r>
                </w:p>
              </w:txbxContent>
            </v:textbox>
            <w10:wrap anchorx="page" anchory="page"/>
          </v:rect>
        </w:pict>
      </w:r>
      <w:r>
        <w:rPr>
          <w:noProof/>
          <w:lang w:val="en-US" w:eastAsia="zh-TW"/>
        </w:rPr>
        <w:pict>
          <v:shapetype id="_x0000_t202" coordsize="21600,21600" o:spt="202" path="m,l,21600r21600,l21600,xe">
            <v:stroke joinstyle="miter"/>
            <v:path gradientshapeok="t" o:connecttype="rect"/>
          </v:shapetype>
          <v:shape id="_x0000_s1242" type="#_x0000_t202" style="position:absolute;margin-left:-278.25pt;margin-top:384pt;width:180.45pt;height:85.95pt;z-index:251736576;mso-width-percent:400;mso-height-percent:200;mso-width-percent:400;mso-height-percent:200;mso-width-relative:margin;mso-height-relative:margin">
            <v:textbox style="mso-next-textbox:#_x0000_s1242;mso-fit-shape-to-text:t">
              <w:txbxContent>
                <w:p w:rsidR="002854D2" w:rsidRDefault="002854D2" w:rsidP="000D5DEA">
                  <w:pPr>
                    <w:jc w:val="center"/>
                    <w:rPr>
                      <w:rFonts w:ascii="Impact" w:hAnsi="Impact"/>
                      <w:color w:val="FF0000"/>
                      <w:sz w:val="72"/>
                      <w:szCs w:val="72"/>
                    </w:rPr>
                  </w:pPr>
                  <w:r w:rsidRPr="00C058EF">
                    <w:rPr>
                      <w:rFonts w:ascii="Impact" w:hAnsi="Impact"/>
                      <w:color w:val="FF0000"/>
                      <w:sz w:val="72"/>
                      <w:szCs w:val="72"/>
                    </w:rPr>
                    <w:t>DRAFT VERSION</w:t>
                  </w:r>
                </w:p>
                <w:p w:rsidR="002854D2" w:rsidRPr="00C058EF" w:rsidRDefault="002854D2" w:rsidP="000D5DEA">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0D5DEA" w:rsidRDefault="004879EE" w:rsidP="000D5DEA">
      <w:pPr>
        <w:autoSpaceDE w:val="0"/>
        <w:autoSpaceDN w:val="0"/>
        <w:adjustRightInd w:val="0"/>
        <w:spacing w:line="240" w:lineRule="auto"/>
        <w:rPr>
          <w:rFonts w:ascii="Arial Black" w:hAnsi="Arial Black"/>
          <w:bCs/>
          <w:iCs/>
          <w:color w:val="000000"/>
          <w:sz w:val="44"/>
          <w:szCs w:val="44"/>
        </w:rPr>
        <w:sectPr w:rsidR="000D5DEA" w:rsidSect="00F221FB">
          <w:headerReference w:type="default" r:id="rId8"/>
          <w:footerReference w:type="default" r:id="rId9"/>
          <w:pgSz w:w="11906" w:h="16838" w:code="9"/>
          <w:pgMar w:top="1418" w:right="1418" w:bottom="1418" w:left="1418" w:header="709" w:footer="709" w:gutter="0"/>
          <w:cols w:space="708"/>
          <w:titlePg/>
          <w:docGrid w:linePitch="360"/>
        </w:sectPr>
      </w:pPr>
      <w:r w:rsidRPr="004879EE">
        <w:rPr>
          <w:rFonts w:ascii="Arial Black" w:hAnsi="Arial Black"/>
          <w:bCs/>
          <w:iCs/>
          <w:noProof/>
          <w:color w:val="000000"/>
          <w:sz w:val="44"/>
          <w:szCs w:val="44"/>
          <w:lang w:val="en-US"/>
        </w:rPr>
        <w:drawing>
          <wp:anchor distT="0" distB="0" distL="114300" distR="114300" simplePos="0" relativeHeight="251956736" behindDoc="1" locked="0" layoutInCell="1" allowOverlap="1">
            <wp:simplePos x="0" y="0"/>
            <wp:positionH relativeFrom="column">
              <wp:posOffset>-180975</wp:posOffset>
            </wp:positionH>
            <wp:positionV relativeFrom="paragraph">
              <wp:posOffset>4117975</wp:posOffset>
            </wp:positionV>
            <wp:extent cx="3412490" cy="1590675"/>
            <wp:effectExtent l="19050" t="0" r="0" b="0"/>
            <wp:wrapTight wrapText="bothSides">
              <wp:wrapPolygon edited="0">
                <wp:start x="-121" y="0"/>
                <wp:lineTo x="-121" y="21471"/>
                <wp:lineTo x="21584" y="21471"/>
                <wp:lineTo x="21584" y="0"/>
                <wp:lineTo x="-121" y="0"/>
              </wp:wrapPolygon>
            </wp:wrapTight>
            <wp:docPr id="71" name="Picture 71"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0" cstate="print"/>
                    <a:stretch>
                      <a:fillRect/>
                    </a:stretch>
                  </pic:blipFill>
                  <pic:spPr>
                    <a:xfrm>
                      <a:off x="0" y="0"/>
                      <a:ext cx="3412490" cy="1590675"/>
                    </a:xfrm>
                    <a:prstGeom prst="rect">
                      <a:avLst/>
                    </a:prstGeom>
                  </pic:spPr>
                </pic:pic>
              </a:graphicData>
            </a:graphic>
          </wp:anchor>
        </w:drawing>
      </w:r>
      <w:r w:rsidR="005F2950" w:rsidRPr="005F2950">
        <w:rPr>
          <w:rFonts w:ascii="Arial Black" w:hAnsi="Arial Black"/>
          <w:bCs/>
          <w:iCs/>
          <w:noProof/>
          <w:color w:val="000000"/>
          <w:sz w:val="44"/>
          <w:szCs w:val="44"/>
          <w:lang w:eastAsia="en-AU"/>
        </w:rPr>
        <w:pict>
          <v:rect id="_x0000_s1314" style="position:absolute;margin-left:54.1pt;margin-top:132.95pt;width:282.2pt;height:227.05pt;z-index:251951616;mso-position-horizontal-relative:page;mso-position-vertical-relative:margin;v-text-anchor:bottom" o:allowincell="f" filled="f" stroked="f" strokecolor="white" strokeweight="1pt">
            <v:fill opacity="52429f"/>
            <v:shadow color="#d8d8d8" offset="3pt,3pt" offset2="2pt,2pt"/>
            <v:textbox style="mso-next-textbox:#_x0000_s1314" inset="28.8pt,14.4pt,14.4pt,14.4pt">
              <w:txbxContent>
                <w:p w:rsidR="00126B1D" w:rsidRPr="004A6C80" w:rsidRDefault="00126B1D" w:rsidP="00402276">
                  <w:pPr>
                    <w:pStyle w:val="NoSpacing"/>
                    <w:spacing w:before="360" w:after="0" w:line="360" w:lineRule="auto"/>
                    <w:rPr>
                      <w:rFonts w:cs="Calibri"/>
                      <w:b/>
                      <w:sz w:val="32"/>
                      <w:szCs w:val="36"/>
                    </w:rPr>
                  </w:pPr>
                  <w:r w:rsidRPr="004A6C80">
                    <w:rPr>
                      <w:rFonts w:cs="Calibri"/>
                      <w:b/>
                      <w:sz w:val="32"/>
                      <w:szCs w:val="36"/>
                    </w:rPr>
                    <w:t xml:space="preserve">Supporting: </w:t>
                  </w:r>
                </w:p>
                <w:p w:rsidR="00126B1D" w:rsidRPr="004A6C80" w:rsidRDefault="00126B1D" w:rsidP="00402276">
                  <w:pPr>
                    <w:pStyle w:val="NoSpacing"/>
                    <w:spacing w:before="360" w:after="0" w:line="360" w:lineRule="auto"/>
                    <w:rPr>
                      <w:rFonts w:cs="Calibri"/>
                      <w:b/>
                      <w:i/>
                      <w:sz w:val="32"/>
                      <w:szCs w:val="36"/>
                    </w:rPr>
                  </w:pPr>
                  <w:r w:rsidRPr="004A6C80">
                    <w:rPr>
                      <w:rFonts w:cs="Calibri"/>
                      <w:b/>
                      <w:i/>
                      <w:sz w:val="32"/>
                      <w:szCs w:val="36"/>
                    </w:rPr>
                    <w:t>MS</w:t>
                  </w:r>
                  <w:r w:rsidR="009D5863">
                    <w:rPr>
                      <w:rFonts w:cs="Calibri"/>
                      <w:b/>
                      <w:i/>
                      <w:sz w:val="32"/>
                      <w:szCs w:val="36"/>
                    </w:rPr>
                    <w:t>MSUP102</w:t>
                  </w:r>
                  <w:r w:rsidRPr="004A6C80">
                    <w:rPr>
                      <w:rFonts w:cs="Calibri"/>
                      <w:b/>
                      <w:i/>
                      <w:sz w:val="32"/>
                      <w:szCs w:val="36"/>
                    </w:rPr>
                    <w:t>: Communicate in the workplace</w:t>
                  </w:r>
                </w:p>
                <w:p w:rsidR="00126B1D" w:rsidRPr="004A6C80" w:rsidRDefault="00126B1D" w:rsidP="00402276">
                  <w:pPr>
                    <w:pStyle w:val="NoSpacing"/>
                    <w:spacing w:before="360" w:after="0" w:line="360" w:lineRule="auto"/>
                    <w:rPr>
                      <w:rFonts w:cs="Calibri"/>
                      <w:b/>
                      <w:i/>
                      <w:sz w:val="32"/>
                      <w:szCs w:val="36"/>
                    </w:rPr>
                  </w:pPr>
                  <w:r w:rsidRPr="004A6C80">
                    <w:rPr>
                      <w:rFonts w:cs="Calibri"/>
                      <w:b/>
                      <w:i/>
                      <w:sz w:val="32"/>
                      <w:szCs w:val="36"/>
                    </w:rPr>
                    <w:t>MSMSUP106:</w:t>
                  </w:r>
                  <w:r w:rsidR="00402276">
                    <w:rPr>
                      <w:rFonts w:cs="Calibri"/>
                      <w:b/>
                      <w:i/>
                      <w:sz w:val="32"/>
                      <w:szCs w:val="36"/>
                    </w:rPr>
                    <w:t xml:space="preserve"> </w:t>
                  </w:r>
                  <w:r w:rsidRPr="004A6C80">
                    <w:rPr>
                      <w:rFonts w:cs="Calibri"/>
                      <w:b/>
                      <w:i/>
                      <w:sz w:val="32"/>
                      <w:szCs w:val="36"/>
                    </w:rPr>
                    <w:t>Work in a team</w:t>
                  </w:r>
                </w:p>
                <w:p w:rsidR="00126B1D" w:rsidRDefault="00126B1D" w:rsidP="00126B1D">
                  <w:pPr>
                    <w:pStyle w:val="NoSpacing"/>
                    <w:rPr>
                      <w:rFonts w:cs="Calibri"/>
                      <w:b/>
                      <w:i/>
                      <w:sz w:val="36"/>
                      <w:szCs w:val="36"/>
                    </w:rPr>
                  </w:pPr>
                </w:p>
              </w:txbxContent>
            </v:textbox>
            <w10:wrap anchorx="page" anchory="margin"/>
          </v:rect>
        </w:pict>
      </w:r>
      <w:r w:rsidR="005F2950" w:rsidRPr="005F2950">
        <w:rPr>
          <w:rFonts w:ascii="Times New Roman" w:hAnsi="Times New Roman" w:cs="Times New Roman"/>
        </w:rPr>
        <w:pict>
          <v:shape id="_x0000_s1316" type="#_x0000_t202" style="position:absolute;margin-left:211.3pt;margin-top:608.55pt;width:269.2pt;height:47.65pt;z-index:251955712;mso-position-horizontal-relative:text;mso-position-vertical-relative:text" filled="f" strokeweight="1pt">
            <v:textbox>
              <w:txbxContent>
                <w:p w:rsidR="004A6C80" w:rsidRDefault="004A6C80" w:rsidP="004A6C80">
                  <w:pPr>
                    <w:spacing w:after="240"/>
                    <w:rPr>
                      <w:b/>
                    </w:rPr>
                  </w:pPr>
                  <w:r>
                    <w:rPr>
                      <w:b/>
                    </w:rPr>
                    <w:t>Name:</w:t>
                  </w:r>
                </w:p>
              </w:txbxContent>
            </v:textbox>
          </v:shape>
        </w:pict>
      </w:r>
      <w:r w:rsidR="004A6C80" w:rsidRPr="004A6C80">
        <w:rPr>
          <w:rFonts w:ascii="Arial Black" w:hAnsi="Arial Black"/>
          <w:bCs/>
          <w:iCs/>
          <w:noProof/>
          <w:color w:val="000000"/>
          <w:sz w:val="44"/>
          <w:szCs w:val="44"/>
          <w:lang w:val="en-US"/>
        </w:rPr>
        <w:drawing>
          <wp:anchor distT="0" distB="0" distL="114300" distR="114300" simplePos="0" relativeHeight="251953664" behindDoc="1" locked="0" layoutInCell="1" allowOverlap="1">
            <wp:simplePos x="0" y="0"/>
            <wp:positionH relativeFrom="column">
              <wp:posOffset>-180975</wp:posOffset>
            </wp:positionH>
            <wp:positionV relativeFrom="paragraph">
              <wp:posOffset>7395845</wp:posOffset>
            </wp:positionV>
            <wp:extent cx="2352040" cy="1294130"/>
            <wp:effectExtent l="19050" t="0" r="0" b="0"/>
            <wp:wrapTight wrapText="bothSides">
              <wp:wrapPolygon edited="0">
                <wp:start x="-175" y="0"/>
                <wp:lineTo x="-175" y="21303"/>
                <wp:lineTo x="21518" y="21303"/>
                <wp:lineTo x="21518" y="0"/>
                <wp:lineTo x="-175" y="0"/>
              </wp:wrapPolygon>
            </wp:wrapTight>
            <wp:docPr id="4" name="Picture 20"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1" cstate="print"/>
                    <a:stretch>
                      <a:fillRect/>
                    </a:stretch>
                  </pic:blipFill>
                  <pic:spPr>
                    <a:xfrm>
                      <a:off x="0" y="0"/>
                      <a:ext cx="2352040" cy="1294130"/>
                    </a:xfrm>
                    <a:prstGeom prst="rect">
                      <a:avLst/>
                    </a:prstGeom>
                  </pic:spPr>
                </pic:pic>
              </a:graphicData>
            </a:graphic>
          </wp:anchor>
        </w:drawing>
      </w:r>
      <w:r w:rsidR="00393654" w:rsidRPr="00393654">
        <w:rPr>
          <w:rFonts w:ascii="Arial Black" w:hAnsi="Arial Black"/>
          <w:bCs/>
          <w:iCs/>
          <w:noProof/>
          <w:color w:val="000000"/>
          <w:sz w:val="44"/>
          <w:szCs w:val="44"/>
          <w:lang w:val="en-US"/>
        </w:rPr>
        <w:drawing>
          <wp:anchor distT="0" distB="0" distL="114300" distR="114300" simplePos="0" relativeHeight="251932160" behindDoc="1" locked="0" layoutInCell="1" allowOverlap="1">
            <wp:simplePos x="0" y="0"/>
            <wp:positionH relativeFrom="column">
              <wp:posOffset>3862070</wp:posOffset>
            </wp:positionH>
            <wp:positionV relativeFrom="paragraph">
              <wp:posOffset>-1332230</wp:posOffset>
            </wp:positionV>
            <wp:extent cx="2788104" cy="8025493"/>
            <wp:effectExtent l="19050" t="0" r="9525" b="0"/>
            <wp:wrapTight wrapText="bothSides">
              <wp:wrapPolygon edited="0">
                <wp:start x="-147" y="0"/>
                <wp:lineTo x="-147" y="21544"/>
                <wp:lineTo x="21674" y="21544"/>
                <wp:lineTo x="21674" y="0"/>
                <wp:lineTo x="-147" y="0"/>
              </wp:wrapPolygon>
            </wp:wrapTight>
            <wp:docPr id="520" name="Picture 520" descr="DSC_048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SC_0480 (2)"/>
                    <pic:cNvPicPr>
                      <a:picLocks noChangeAspect="1" noChangeArrowheads="1"/>
                    </pic:cNvPicPr>
                  </pic:nvPicPr>
                  <pic:blipFill>
                    <a:blip r:embed="rId12" cstate="print"/>
                    <a:srcRect/>
                    <a:stretch>
                      <a:fillRect/>
                    </a:stretch>
                  </pic:blipFill>
                  <pic:spPr bwMode="auto">
                    <a:xfrm>
                      <a:off x="0" y="0"/>
                      <a:ext cx="2790825" cy="8021955"/>
                    </a:xfrm>
                    <a:prstGeom prst="rect">
                      <a:avLst/>
                    </a:prstGeom>
                    <a:noFill/>
                    <a:ln w="9525">
                      <a:noFill/>
                      <a:miter lim="800000"/>
                      <a:headEnd/>
                      <a:tailEnd/>
                    </a:ln>
                  </pic:spPr>
                </pic:pic>
              </a:graphicData>
            </a:graphic>
          </wp:anchor>
        </w:drawing>
      </w:r>
      <w:r w:rsidR="005F2950" w:rsidRPr="005F2950">
        <w:rPr>
          <w:noProof/>
          <w:lang w:eastAsia="en-AU"/>
        </w:rPr>
        <w:pict>
          <v:rect id="_x0000_s1241" style="position:absolute;margin-left:-9pt;margin-top:601.6pt;width:606.3pt;height:65.2pt;z-index:251735552;mso-position-horizontal-relative:page;mso-position-vertical-relative:page;v-text-anchor:middle" o:allowincell="f" fillcolor="#ffc000" strokecolor="white" strokeweight="1pt">
            <v:fill color2="#365f91"/>
            <v:shadow color="#d8d8d8" offset="3pt,3pt" offset2="2pt,2pt"/>
            <v:textbox style="mso-next-textbox:#_x0000_s1241" inset="14.4pt,,14.4pt">
              <w:txbxContent>
                <w:p w:rsidR="002854D2" w:rsidRPr="00DD0823" w:rsidRDefault="002854D2" w:rsidP="007C54BC">
                  <w:pPr>
                    <w:pStyle w:val="NoSpacing"/>
                    <w:spacing w:before="0" w:after="0" w:line="240" w:lineRule="auto"/>
                    <w:jc w:val="center"/>
                    <w:rPr>
                      <w:rFonts w:ascii="Arial Narrow" w:hAnsi="Arial Narrow"/>
                      <w:b/>
                      <w:color w:val="FFFFFF"/>
                      <w:sz w:val="72"/>
                      <w:szCs w:val="72"/>
                    </w:rPr>
                  </w:pPr>
                  <w:r>
                    <w:rPr>
                      <w:rFonts w:ascii="Arial Narrow" w:hAnsi="Arial Narrow"/>
                      <w:b/>
                      <w:sz w:val="72"/>
                      <w:szCs w:val="72"/>
                      <w:lang w:val="en-AU"/>
                    </w:rPr>
                    <w:t>Workbook</w:t>
                  </w:r>
                </w:p>
              </w:txbxContent>
            </v:textbox>
            <w10:wrap anchorx="page" anchory="page"/>
          </v:rect>
        </w:pict>
      </w:r>
    </w:p>
    <w:p w:rsidR="000D5DEA" w:rsidRDefault="000D5DEA" w:rsidP="000D5DEA">
      <w:pPr>
        <w:spacing w:line="240" w:lineRule="auto"/>
        <w:rPr>
          <w:rFonts w:ascii="Arial Black" w:hAnsi="Arial Black"/>
          <w:color w:val="003366"/>
          <w:sz w:val="72"/>
          <w:szCs w:val="72"/>
        </w:rPr>
        <w:sectPr w:rsidR="000D5DEA" w:rsidSect="00F221FB">
          <w:pgSz w:w="11906" w:h="16838" w:code="9"/>
          <w:pgMar w:top="1418" w:right="1418" w:bottom="1418" w:left="1418" w:header="709" w:footer="709" w:gutter="0"/>
          <w:cols w:space="720"/>
          <w:titlePg/>
          <w:docGrid w:linePitch="326"/>
        </w:sectPr>
      </w:pPr>
    </w:p>
    <w:p w:rsidR="00AC1656" w:rsidRDefault="00AC1656" w:rsidP="00AC1656"/>
    <w:p w:rsidR="00D71F7D" w:rsidRDefault="00393654" w:rsidP="00D14307">
      <w:pPr>
        <w:spacing w:line="240" w:lineRule="auto"/>
        <w:jc w:val="center"/>
        <w:rPr>
          <w:rFonts w:ascii="Arial Black" w:hAnsi="Arial Black"/>
          <w:color w:val="003366"/>
          <w:sz w:val="72"/>
          <w:szCs w:val="72"/>
        </w:rPr>
      </w:pPr>
      <w:r>
        <w:rPr>
          <w:rFonts w:ascii="Arial Black" w:hAnsi="Arial Black"/>
          <w:color w:val="003366"/>
          <w:sz w:val="72"/>
          <w:szCs w:val="72"/>
        </w:rPr>
        <w:t>Communication</w:t>
      </w:r>
      <w:r>
        <w:rPr>
          <w:rFonts w:ascii="Arial Black" w:hAnsi="Arial Black"/>
          <w:color w:val="003366"/>
          <w:sz w:val="72"/>
          <w:szCs w:val="72"/>
        </w:rPr>
        <w:br/>
        <w:t xml:space="preserve">and </w:t>
      </w:r>
      <w:r w:rsidR="002854D2">
        <w:rPr>
          <w:rFonts w:ascii="Arial Black" w:hAnsi="Arial Black"/>
          <w:color w:val="003366"/>
          <w:sz w:val="72"/>
          <w:szCs w:val="72"/>
        </w:rPr>
        <w:t>teams</w:t>
      </w:r>
    </w:p>
    <w:p w:rsidR="00D71F7D" w:rsidRPr="00F503D5" w:rsidRDefault="00E857A0" w:rsidP="00E857A0">
      <w:pPr>
        <w:spacing w:line="240" w:lineRule="auto"/>
        <w:jc w:val="center"/>
        <w:rPr>
          <w:rFonts w:ascii="Arial Black" w:hAnsi="Arial Black"/>
          <w:color w:val="0099CC"/>
          <w:sz w:val="72"/>
          <w:szCs w:val="72"/>
        </w:rPr>
      </w:pPr>
      <w:r w:rsidRPr="00915117">
        <w:rPr>
          <w:rFonts w:ascii="Arial Black" w:hAnsi="Arial Black"/>
          <w:color w:val="0099CC"/>
          <w:sz w:val="72"/>
          <w:szCs w:val="72"/>
        </w:rPr>
        <w:t>Workbook</w:t>
      </w:r>
    </w:p>
    <w:p w:rsidR="00075FCF" w:rsidRDefault="00075FCF" w:rsidP="00AC1656">
      <w:pPr>
        <w:spacing w:before="120"/>
        <w:rPr>
          <w:color w:val="000000" w:themeColor="text1"/>
        </w:rPr>
      </w:pPr>
    </w:p>
    <w:p w:rsidR="00652A96" w:rsidRDefault="00652A96" w:rsidP="00AC1656">
      <w:pPr>
        <w:spacing w:before="120"/>
        <w:rPr>
          <w:color w:val="000000" w:themeColor="text1"/>
        </w:rPr>
      </w:pPr>
    </w:p>
    <w:p w:rsidR="00E857A0" w:rsidRPr="00972711" w:rsidRDefault="00F41B1B" w:rsidP="00D14307">
      <w:pPr>
        <w:spacing w:before="360" w:after="240"/>
      </w:pPr>
      <w:r w:rsidRPr="004D0F48">
        <w:rPr>
          <w:color w:val="000000" w:themeColor="text1"/>
        </w:rPr>
        <w:t xml:space="preserve">Containing learning activities and assignments </w:t>
      </w:r>
      <w:r w:rsidR="0028412F">
        <w:t>for</w:t>
      </w:r>
      <w:r w:rsidR="00E857A0">
        <w:t xml:space="preserve"> the unit</w:t>
      </w:r>
      <w:r w:rsidR="00393654">
        <w:t>s</w:t>
      </w:r>
      <w:r w:rsidR="00E857A0">
        <w:t xml:space="preserve"> of competency:</w:t>
      </w:r>
    </w:p>
    <w:p w:rsidR="00D14307" w:rsidRDefault="00FC52A1" w:rsidP="00D14307">
      <w:pPr>
        <w:spacing w:before="120"/>
        <w:ind w:left="2126" w:hanging="1559"/>
        <w:rPr>
          <w:b/>
          <w:i/>
        </w:rPr>
      </w:pPr>
      <w:r w:rsidRPr="00393654">
        <w:rPr>
          <w:b/>
          <w:i/>
        </w:rPr>
        <w:t>MS</w:t>
      </w:r>
      <w:r w:rsidR="00393654" w:rsidRPr="00393654">
        <w:rPr>
          <w:b/>
          <w:i/>
        </w:rPr>
        <w:t>MSUP102</w:t>
      </w:r>
      <w:r w:rsidR="00227398" w:rsidRPr="00393654">
        <w:rPr>
          <w:b/>
          <w:i/>
        </w:rPr>
        <w:t xml:space="preserve">: </w:t>
      </w:r>
      <w:r w:rsidR="00393654">
        <w:rPr>
          <w:b/>
          <w:i/>
        </w:rPr>
        <w:t>Communicate in the workplace</w:t>
      </w:r>
    </w:p>
    <w:p w:rsidR="00393654" w:rsidRDefault="00393654" w:rsidP="00D14307">
      <w:pPr>
        <w:spacing w:before="120"/>
        <w:ind w:left="2126" w:hanging="1559"/>
        <w:rPr>
          <w:b/>
          <w:i/>
        </w:rPr>
      </w:pPr>
      <w:r>
        <w:rPr>
          <w:b/>
          <w:i/>
        </w:rPr>
        <w:t>MSMSUP106: Work in a team</w:t>
      </w:r>
    </w:p>
    <w:p w:rsidR="00D71F7D" w:rsidRPr="00AC1656" w:rsidRDefault="00D71F7D" w:rsidP="001D5A33">
      <w:pPr>
        <w:tabs>
          <w:tab w:val="left" w:pos="2127"/>
        </w:tabs>
        <w:spacing w:before="120" w:line="240" w:lineRule="auto"/>
        <w:ind w:left="2127" w:hanging="2127"/>
      </w:pPr>
    </w:p>
    <w:p w:rsidR="004A6C80" w:rsidRDefault="004A6C80" w:rsidP="004A6C80">
      <w:pPr>
        <w:pStyle w:val="NoSpacing"/>
        <w:rPr>
          <w:rFonts w:ascii="Arial" w:hAnsi="Arial" w:cs="Arial"/>
          <w:sz w:val="24"/>
          <w:szCs w:val="24"/>
        </w:rPr>
      </w:pPr>
      <w:r>
        <w:rPr>
          <w:rFonts w:ascii="Arial" w:hAnsi="Arial" w:cs="Arial"/>
          <w:sz w:val="24"/>
          <w:szCs w:val="24"/>
        </w:rPr>
        <w:t>The assignment templates are also available in an electronic ‘Word’ version, downloadable from the INTAR website at:</w:t>
      </w:r>
    </w:p>
    <w:p w:rsidR="00E857A0" w:rsidRPr="004A6C80" w:rsidRDefault="005F2950" w:rsidP="004A6C80">
      <w:pPr>
        <w:pStyle w:val="NoSpacing"/>
        <w:jc w:val="center"/>
        <w:rPr>
          <w:rFonts w:ascii="Arial" w:hAnsi="Arial" w:cs="Arial"/>
          <w:sz w:val="24"/>
        </w:rPr>
      </w:pPr>
      <w:hyperlink r:id="rId13" w:history="1">
        <w:r w:rsidR="004A6C80" w:rsidRPr="004A6C80">
          <w:rPr>
            <w:rStyle w:val="Hyperlink"/>
            <w:rFonts w:ascii="Arial" w:hAnsi="Arial" w:cs="Arial"/>
            <w:sz w:val="24"/>
          </w:rPr>
          <w:t>www.intar.com.au</w:t>
        </w:r>
      </w:hyperlink>
    </w:p>
    <w:p w:rsidR="00D71F7D" w:rsidRDefault="00D14307" w:rsidP="00E857A0">
      <w:pPr>
        <w:pStyle w:val="NoSpacing"/>
      </w:pPr>
      <w:r>
        <w:rPr>
          <w:noProof/>
        </w:rPr>
        <w:drawing>
          <wp:anchor distT="0" distB="0" distL="114300" distR="114300" simplePos="0" relativeHeight="251868672" behindDoc="1" locked="0" layoutInCell="1" allowOverlap="1">
            <wp:simplePos x="0" y="0"/>
            <wp:positionH relativeFrom="column">
              <wp:posOffset>1443990</wp:posOffset>
            </wp:positionH>
            <wp:positionV relativeFrom="paragraph">
              <wp:posOffset>114935</wp:posOffset>
            </wp:positionV>
            <wp:extent cx="2806700" cy="1519555"/>
            <wp:effectExtent l="19050" t="0" r="0" b="0"/>
            <wp:wrapTight wrapText="bothSides">
              <wp:wrapPolygon edited="0">
                <wp:start x="-147" y="0"/>
                <wp:lineTo x="-147" y="21392"/>
                <wp:lineTo x="21551" y="21392"/>
                <wp:lineTo x="21551" y="0"/>
                <wp:lineTo x="-147" y="0"/>
              </wp:wrapPolygon>
            </wp:wrapTight>
            <wp:docPr id="3"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4" cstate="print"/>
                    <a:stretch>
                      <a:fillRect/>
                    </a:stretch>
                  </pic:blipFill>
                  <pic:spPr>
                    <a:xfrm>
                      <a:off x="0" y="0"/>
                      <a:ext cx="2806700" cy="1519555"/>
                    </a:xfrm>
                    <a:prstGeom prst="rect">
                      <a:avLst/>
                    </a:prstGeom>
                  </pic:spPr>
                </pic:pic>
              </a:graphicData>
            </a:graphic>
          </wp:anchor>
        </w:drawing>
      </w:r>
    </w:p>
    <w:p w:rsidR="00D71F7D" w:rsidRPr="004A3B60" w:rsidRDefault="00D71F7D" w:rsidP="00E857A0">
      <w:pPr>
        <w:pStyle w:val="NoSpacing"/>
      </w:pPr>
    </w:p>
    <w:p w:rsidR="00E857A0" w:rsidRDefault="00E857A0" w:rsidP="007C54BC"/>
    <w:p w:rsidR="00E857A0" w:rsidRDefault="00E857A0" w:rsidP="00E857A0">
      <w:pPr>
        <w:pStyle w:val="NoSpacing"/>
      </w:pPr>
    </w:p>
    <w:p w:rsidR="00E857A0" w:rsidRDefault="00E857A0" w:rsidP="00E857A0">
      <w:pPr>
        <w:pStyle w:val="NoSpacing"/>
      </w:pPr>
    </w:p>
    <w:p w:rsidR="0028412F" w:rsidRDefault="0028412F" w:rsidP="00E857A0">
      <w:pPr>
        <w:pStyle w:val="Style2"/>
        <w:spacing w:before="0" w:after="0" w:line="240" w:lineRule="auto"/>
        <w:jc w:val="right"/>
      </w:pPr>
    </w:p>
    <w:p w:rsidR="0028412F" w:rsidRDefault="0028412F" w:rsidP="00E857A0">
      <w:pPr>
        <w:pStyle w:val="Style2"/>
        <w:spacing w:before="0" w:after="0" w:line="240" w:lineRule="auto"/>
        <w:jc w:val="right"/>
      </w:pPr>
    </w:p>
    <w:p w:rsidR="00AC1656" w:rsidRDefault="00AC1656" w:rsidP="00AC1656">
      <w:pPr>
        <w:spacing w:line="240" w:lineRule="auto"/>
        <w:jc w:val="right"/>
      </w:pPr>
      <w:bookmarkStart w:id="0" w:name="_Toc307489065"/>
      <w:bookmarkStart w:id="1" w:name="_Toc309204694"/>
      <w:bookmarkStart w:id="2" w:name="_Toc320191630"/>
      <w:bookmarkStart w:id="3" w:name="_Toc326318338"/>
      <w:bookmarkStart w:id="4" w:name="_Toc328732249"/>
    </w:p>
    <w:p w:rsidR="00AC1656" w:rsidRDefault="004879EE" w:rsidP="00AC1656">
      <w:pPr>
        <w:spacing w:line="240" w:lineRule="auto"/>
        <w:jc w:val="right"/>
      </w:pPr>
      <w:r w:rsidRPr="004879EE">
        <w:rPr>
          <w:noProof/>
          <w:lang w:val="en-US"/>
        </w:rPr>
        <w:drawing>
          <wp:anchor distT="0" distB="0" distL="114300" distR="114300" simplePos="0" relativeHeight="251957760" behindDoc="1" locked="0" layoutInCell="1" allowOverlap="1">
            <wp:simplePos x="0" y="0"/>
            <wp:positionH relativeFrom="column">
              <wp:posOffset>3676650</wp:posOffset>
            </wp:positionH>
            <wp:positionV relativeFrom="paragraph">
              <wp:posOffset>80711</wp:posOffset>
            </wp:positionV>
            <wp:extent cx="2055322" cy="950026"/>
            <wp:effectExtent l="19050" t="0" r="2078" b="0"/>
            <wp:wrapTight wrapText="bothSides">
              <wp:wrapPolygon edited="0">
                <wp:start x="-200" y="0"/>
                <wp:lineTo x="-200" y="21223"/>
                <wp:lineTo x="21622" y="21223"/>
                <wp:lineTo x="21622" y="0"/>
                <wp:lineTo x="-200" y="0"/>
              </wp:wrapPolygon>
            </wp:wrapTight>
            <wp:docPr id="72" name="Picture 72"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5" cstate="print"/>
                    <a:stretch>
                      <a:fillRect/>
                    </a:stretch>
                  </pic:blipFill>
                  <pic:spPr>
                    <a:xfrm>
                      <a:off x="0" y="0"/>
                      <a:ext cx="2055322" cy="950026"/>
                    </a:xfrm>
                    <a:prstGeom prst="rect">
                      <a:avLst/>
                    </a:prstGeom>
                  </pic:spPr>
                </pic:pic>
              </a:graphicData>
            </a:graphic>
          </wp:anchor>
        </w:drawing>
      </w:r>
      <w:r w:rsidR="00AC1656">
        <w:rPr>
          <w:noProof/>
          <w:lang w:val="en-US"/>
        </w:rPr>
        <w:drawing>
          <wp:anchor distT="0" distB="0" distL="114300" distR="114300" simplePos="0" relativeHeight="251914752" behindDoc="1" locked="0" layoutInCell="1" allowOverlap="1">
            <wp:simplePos x="0" y="0"/>
            <wp:positionH relativeFrom="column">
              <wp:posOffset>19050</wp:posOffset>
            </wp:positionH>
            <wp:positionV relativeFrom="paragraph">
              <wp:posOffset>318135</wp:posOffset>
            </wp:positionV>
            <wp:extent cx="1809750" cy="498475"/>
            <wp:effectExtent l="19050" t="0" r="0" b="0"/>
            <wp:wrapTight wrapText="bothSides">
              <wp:wrapPolygon edited="0">
                <wp:start x="-227" y="0"/>
                <wp:lineTo x="-227" y="20637"/>
                <wp:lineTo x="21600" y="20637"/>
                <wp:lineTo x="21600" y="0"/>
                <wp:lineTo x="-227" y="0"/>
              </wp:wrapPolygon>
            </wp:wrapTight>
            <wp:docPr id="6"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09750" cy="498475"/>
                    </a:xfrm>
                    <a:prstGeom prst="rect">
                      <a:avLst/>
                    </a:prstGeom>
                  </pic:spPr>
                </pic:pic>
              </a:graphicData>
            </a:graphic>
          </wp:anchor>
        </w:drawing>
      </w:r>
    </w:p>
    <w:p w:rsidR="00AC1656" w:rsidRPr="00E90E5A" w:rsidRDefault="00AC1656" w:rsidP="00AC1656">
      <w:pPr>
        <w:pStyle w:val="Style1"/>
        <w:spacing w:after="0"/>
        <w:rPr>
          <w:sz w:val="28"/>
          <w:szCs w:val="28"/>
        </w:rPr>
      </w:pPr>
    </w:p>
    <w:p w:rsidR="00AC1656" w:rsidRDefault="00AC1656" w:rsidP="00AC1656">
      <w:pPr>
        <w:spacing w:before="60" w:after="60"/>
        <w:rPr>
          <w:rFonts w:ascii="Arial Narrow" w:hAnsi="Arial Narrow"/>
        </w:rPr>
      </w:pPr>
      <w:r>
        <w:rPr>
          <w:rFonts w:ascii="Arial Narrow" w:hAnsi="Arial Narrow"/>
        </w:rPr>
        <w:br w:type="page"/>
      </w:r>
    </w:p>
    <w:p w:rsidR="004A6C80" w:rsidRDefault="004A6C80" w:rsidP="004A6C80">
      <w:pPr>
        <w:pageBreakBefore/>
        <w:spacing w:before="0" w:after="0" w:line="240" w:lineRule="auto"/>
        <w:rPr>
          <w:rFonts w:ascii="Arial Narrow" w:hAnsi="Arial Narrow"/>
        </w:rPr>
      </w:pPr>
      <w:bookmarkStart w:id="5" w:name="_Toc341361428"/>
      <w:bookmarkStart w:id="6" w:name="_Toc344385438"/>
      <w:bookmarkStart w:id="7" w:name="_Toc345678646"/>
      <w:bookmarkStart w:id="8" w:name="_Toc345947000"/>
      <w:bookmarkStart w:id="9" w:name="_Toc348961325"/>
      <w:bookmarkStart w:id="10" w:name="_Toc359923529"/>
      <w:bookmarkStart w:id="11" w:name="_Toc360698695"/>
      <w:bookmarkStart w:id="12" w:name="_Toc368924807"/>
      <w:bookmarkStart w:id="13" w:name="_Toc375658709"/>
      <w:bookmarkStart w:id="14" w:name="_Toc380421762"/>
      <w:bookmarkStart w:id="15" w:name="_Toc337740101"/>
      <w:r>
        <w:rPr>
          <w:rFonts w:ascii="Arial Narrow" w:hAnsi="Arial Narrow"/>
        </w:rPr>
        <w:lastRenderedPageBreak/>
        <w:t xml:space="preserve">ISBN: </w:t>
      </w:r>
      <w:r w:rsidR="00005434" w:rsidRPr="00187224">
        <w:rPr>
          <w:color w:val="000000" w:themeColor="text1"/>
        </w:rPr>
        <w:t>978-1-925087-36-9</w:t>
      </w:r>
    </w:p>
    <w:p w:rsidR="009E42E9" w:rsidRPr="00C54E3B" w:rsidRDefault="009E42E9" w:rsidP="009E42E9">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1960832"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9E42E9" w:rsidRPr="003C5DBB" w:rsidRDefault="009E42E9" w:rsidP="009E42E9">
      <w:pPr>
        <w:widowControl w:val="0"/>
        <w:spacing w:line="240" w:lineRule="auto"/>
        <w:outlineLvl w:val="2"/>
        <w:rPr>
          <w:b/>
          <w:lang w:val="en-US"/>
        </w:rPr>
      </w:pPr>
      <w:r w:rsidRPr="003C5DBB">
        <w:rPr>
          <w:b/>
          <w:lang w:val="en-US"/>
        </w:rPr>
        <w:t>Copyright</w:t>
      </w:r>
    </w:p>
    <w:p w:rsidR="009E42E9" w:rsidRDefault="009E42E9" w:rsidP="009E42E9">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 xml:space="preserve">The original version of this resource was developed by Workspace Training for INTAR members – with the copyright owned by McElvenny Ware Pty Ltd, trading as Workspace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9E42E9" w:rsidRPr="008E388B" w:rsidRDefault="009E42E9" w:rsidP="009E42E9">
      <w:pPr>
        <w:spacing w:before="120" w:after="0" w:line="240" w:lineRule="auto"/>
        <w:rPr>
          <w:rFonts w:ascii="Arial Narrow" w:hAnsi="Arial Narrow"/>
        </w:rPr>
      </w:pPr>
      <w:r w:rsidRPr="008E388B">
        <w:rPr>
          <w:rFonts w:ascii="Arial Narrow" w:hAnsi="Arial Narrow"/>
        </w:rPr>
        <w:t xml:space="preserve">David McElvenny, Workspace Training, PO Box 1954 Strawberry Hills, NSW, 2012 </w:t>
      </w:r>
    </w:p>
    <w:p w:rsidR="009E42E9" w:rsidRPr="008E388B" w:rsidRDefault="009E42E9" w:rsidP="009E42E9">
      <w:pPr>
        <w:pStyle w:val="Style1"/>
        <w:spacing w:after="0"/>
      </w:pPr>
      <w:r w:rsidRPr="008E388B">
        <w:t xml:space="preserve">Email: </w:t>
      </w:r>
      <w:hyperlink r:id="rId18" w:history="1">
        <w:r w:rsidRPr="008E388B">
          <w:rPr>
            <w:rStyle w:val="Hyperlink"/>
          </w:rPr>
          <w:t>david@workspacetraining.com.au</w:t>
        </w:r>
      </w:hyperlink>
    </w:p>
    <w:p w:rsidR="009E42E9" w:rsidRPr="003C5DBB" w:rsidRDefault="009E42E9" w:rsidP="009E42E9">
      <w:pPr>
        <w:widowControl w:val="0"/>
        <w:spacing w:line="240" w:lineRule="auto"/>
        <w:outlineLvl w:val="2"/>
        <w:rPr>
          <w:b/>
        </w:rPr>
      </w:pPr>
      <w:r w:rsidRPr="003C5DBB">
        <w:rPr>
          <w:b/>
        </w:rPr>
        <w:t xml:space="preserve">Disclaimer </w:t>
      </w:r>
    </w:p>
    <w:p w:rsidR="009E42E9" w:rsidRPr="00C54E3B" w:rsidRDefault="009E42E9" w:rsidP="009E42E9">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9E42E9" w:rsidRPr="00C54E3B" w:rsidRDefault="009E42E9" w:rsidP="009E42E9">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9E42E9" w:rsidRPr="003C5DBB" w:rsidRDefault="009E42E9" w:rsidP="009E42E9">
      <w:pPr>
        <w:widowControl w:val="0"/>
        <w:spacing w:line="240" w:lineRule="auto"/>
        <w:outlineLvl w:val="2"/>
        <w:rPr>
          <w:b/>
        </w:rPr>
      </w:pPr>
      <w:r w:rsidRPr="003C5DBB">
        <w:rPr>
          <w:b/>
        </w:rPr>
        <w:t>Acknowledgements</w:t>
      </w:r>
    </w:p>
    <w:p w:rsidR="009E42E9" w:rsidRDefault="009E42E9" w:rsidP="009E42E9">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9E42E9" w:rsidRDefault="009E42E9" w:rsidP="009E42E9">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9E42E9" w:rsidRDefault="009E42E9" w:rsidP="009E42E9">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9E42E9" w:rsidRPr="00C54E3B" w:rsidRDefault="009E42E9" w:rsidP="009E42E9">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9E42E9" w:rsidRPr="00C54E3B" w:rsidRDefault="009E42E9" w:rsidP="009E42E9">
      <w:pPr>
        <w:spacing w:before="0" w:after="60" w:line="240" w:lineRule="auto"/>
        <w:rPr>
          <w:rFonts w:ascii="Arial Narrow" w:hAnsi="Arial Narrow" w:cs="Times New Roman"/>
        </w:rPr>
      </w:pPr>
      <w:r w:rsidRPr="00C54E3B">
        <w:rPr>
          <w:rFonts w:cs="Times New Roman"/>
          <w:noProof/>
          <w:lang w:val="en-US"/>
        </w:rPr>
        <w:drawing>
          <wp:anchor distT="0" distB="0" distL="114300" distR="114300" simplePos="0" relativeHeight="251959808"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16"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549525" cy="136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9E42E9" w:rsidRPr="00C54E3B" w:rsidRDefault="009E42E9" w:rsidP="009E42E9">
      <w:pPr>
        <w:spacing w:before="0" w:after="60" w:line="240" w:lineRule="auto"/>
        <w:rPr>
          <w:rFonts w:ascii="Arial Narrow" w:hAnsi="Arial Narrow" w:cs="Times New Roman"/>
        </w:rPr>
      </w:pPr>
      <w:r>
        <w:rPr>
          <w:rFonts w:ascii="Arial Narrow" w:hAnsi="Arial Narrow"/>
        </w:rPr>
        <w:t>Steven Dalton – Marleston TAFE</w:t>
      </w:r>
    </w:p>
    <w:p w:rsidR="009E42E9" w:rsidRPr="00C54E3B" w:rsidRDefault="009E42E9" w:rsidP="009E42E9">
      <w:pPr>
        <w:spacing w:before="0" w:after="6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9E42E9" w:rsidRDefault="009E42E9" w:rsidP="009E42E9">
      <w:pPr>
        <w:spacing w:before="0" w:after="6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9E42E9" w:rsidRDefault="009E42E9" w:rsidP="009E42E9">
      <w:pPr>
        <w:spacing w:before="0" w:after="6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9E42E9" w:rsidRDefault="009E42E9" w:rsidP="009E42E9">
      <w:pPr>
        <w:spacing w:before="0" w:after="60" w:line="240" w:lineRule="auto"/>
        <w:rPr>
          <w:rFonts w:ascii="Arial Narrow" w:hAnsi="Arial Narrow" w:cs="Times New Roman"/>
        </w:rPr>
      </w:pPr>
      <w:r w:rsidRPr="00C54E3B">
        <w:rPr>
          <w:rFonts w:ascii="Arial Narrow" w:hAnsi="Arial Narrow" w:cs="Times New Roman"/>
        </w:rPr>
        <w:t>Mark Willis – Armstrong Flooring</w:t>
      </w:r>
    </w:p>
    <w:p w:rsidR="00EE3E4C" w:rsidRDefault="00E857A0" w:rsidP="00CA6F9E">
      <w:pPr>
        <w:pStyle w:val="Heading1"/>
        <w:rPr>
          <w:noProof/>
        </w:rPr>
      </w:pPr>
      <w:bookmarkStart w:id="16" w:name="_Toc409091354"/>
      <w:r w:rsidRPr="00915117">
        <w:lastRenderedPageBreak/>
        <w:t xml:space="preserve">Table of </w:t>
      </w:r>
      <w:r w:rsidRPr="00CA6F9E">
        <w:t>contents</w:t>
      </w:r>
      <w:bookmarkStart w:id="17" w:name="_Toc32873225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6"/>
      <w:r w:rsidR="005F2950" w:rsidRPr="005F2950">
        <w:fldChar w:fldCharType="begin"/>
      </w:r>
      <w:r w:rsidR="007C54BC">
        <w:instrText xml:space="preserve"> TOC \o "1-2" \h \z \u </w:instrText>
      </w:r>
      <w:r w:rsidR="005F2950" w:rsidRPr="005F2950">
        <w:fldChar w:fldCharType="separate"/>
      </w:r>
    </w:p>
    <w:p w:rsidR="00EE3E4C" w:rsidRDefault="005F2950" w:rsidP="00EE3E4C">
      <w:pPr>
        <w:pStyle w:val="TOC1"/>
        <w:spacing w:after="120"/>
        <w:rPr>
          <w:rFonts w:asciiTheme="minorHAnsi" w:eastAsiaTheme="minorEastAsia" w:hAnsiTheme="minorHAnsi" w:cstheme="minorBidi"/>
          <w:b w:val="0"/>
          <w:sz w:val="22"/>
          <w:szCs w:val="22"/>
          <w:lang w:eastAsia="en-AU"/>
        </w:rPr>
      </w:pPr>
      <w:hyperlink w:anchor="_Toc409091355" w:history="1">
        <w:r w:rsidR="00EE3E4C" w:rsidRPr="00F03191">
          <w:rPr>
            <w:rStyle w:val="Hyperlink"/>
          </w:rPr>
          <w:t>Introduction</w:t>
        </w:r>
        <w:r w:rsidR="00EE3E4C">
          <w:rPr>
            <w:webHidden/>
          </w:rPr>
          <w:tab/>
        </w:r>
        <w:r>
          <w:rPr>
            <w:webHidden/>
          </w:rPr>
          <w:fldChar w:fldCharType="begin"/>
        </w:r>
        <w:r w:rsidR="00EE3E4C">
          <w:rPr>
            <w:webHidden/>
          </w:rPr>
          <w:instrText xml:space="preserve"> PAGEREF _Toc409091355 \h </w:instrText>
        </w:r>
        <w:r>
          <w:rPr>
            <w:webHidden/>
          </w:rPr>
        </w:r>
        <w:r>
          <w:rPr>
            <w:webHidden/>
          </w:rPr>
          <w:fldChar w:fldCharType="separate"/>
        </w:r>
        <w:r w:rsidR="009F6FBA">
          <w:rPr>
            <w:webHidden/>
          </w:rPr>
          <w:t>1</w:t>
        </w:r>
        <w:r>
          <w:rPr>
            <w:webHidden/>
          </w:rPr>
          <w:fldChar w:fldCharType="end"/>
        </w:r>
      </w:hyperlink>
    </w:p>
    <w:p w:rsidR="00EE3E4C" w:rsidRPr="00EE3E4C" w:rsidRDefault="005F2950" w:rsidP="00EE3E4C">
      <w:pPr>
        <w:pStyle w:val="TOC1"/>
        <w:spacing w:after="120"/>
        <w:ind w:left="567"/>
        <w:rPr>
          <w:rFonts w:asciiTheme="minorHAnsi" w:eastAsiaTheme="minorEastAsia" w:hAnsiTheme="minorHAnsi" w:cstheme="minorBidi"/>
          <w:b w:val="0"/>
          <w:sz w:val="22"/>
          <w:szCs w:val="22"/>
          <w:lang w:eastAsia="en-AU"/>
        </w:rPr>
      </w:pPr>
      <w:hyperlink w:anchor="_Toc409091356" w:history="1">
        <w:r w:rsidR="00EE3E4C" w:rsidRPr="00EE3E4C">
          <w:rPr>
            <w:rStyle w:val="Hyperlink"/>
            <w:b w:val="0"/>
            <w:lang w:eastAsia="en-AU"/>
          </w:rPr>
          <w:t>Part</w:t>
        </w:r>
        <w:r w:rsidR="00EE3E4C" w:rsidRPr="00EE3E4C">
          <w:rPr>
            <w:rStyle w:val="Hyperlink"/>
            <w:b w:val="0"/>
          </w:rPr>
          <w:t xml:space="preserve"> 1 </w:t>
        </w:r>
      </w:hyperlink>
      <w:hyperlink w:anchor="_Toc409091357" w:history="1">
        <w:r w:rsidR="00EE3E4C" w:rsidRPr="00EE3E4C">
          <w:rPr>
            <w:rStyle w:val="Hyperlink"/>
            <w:b w:val="0"/>
          </w:rPr>
          <w:t>Learning activities</w:t>
        </w:r>
        <w:r w:rsidR="00EE3E4C" w:rsidRPr="00EE3E4C">
          <w:rPr>
            <w:b w:val="0"/>
            <w:webHidden/>
          </w:rPr>
          <w:tab/>
        </w:r>
        <w:r w:rsidRPr="00EE3E4C">
          <w:rPr>
            <w:b w:val="0"/>
            <w:webHidden/>
          </w:rPr>
          <w:fldChar w:fldCharType="begin"/>
        </w:r>
        <w:r w:rsidR="00EE3E4C" w:rsidRPr="00EE3E4C">
          <w:rPr>
            <w:b w:val="0"/>
            <w:webHidden/>
          </w:rPr>
          <w:instrText xml:space="preserve"> PAGEREF _Toc409091357 \h </w:instrText>
        </w:r>
        <w:r w:rsidRPr="00EE3E4C">
          <w:rPr>
            <w:b w:val="0"/>
            <w:webHidden/>
          </w:rPr>
        </w:r>
        <w:r w:rsidRPr="00EE3E4C">
          <w:rPr>
            <w:b w:val="0"/>
            <w:webHidden/>
          </w:rPr>
          <w:fldChar w:fldCharType="separate"/>
        </w:r>
        <w:r w:rsidR="009F6FBA">
          <w:rPr>
            <w:b w:val="0"/>
            <w:webHidden/>
          </w:rPr>
          <w:t>3</w:t>
        </w:r>
        <w:r w:rsidRPr="00EE3E4C">
          <w:rPr>
            <w:b w:val="0"/>
            <w:webHidden/>
          </w:rPr>
          <w:fldChar w:fldCharType="end"/>
        </w:r>
      </w:hyperlink>
    </w:p>
    <w:p w:rsidR="00EE3E4C" w:rsidRPr="00EE3E4C" w:rsidRDefault="005F2950" w:rsidP="00EE3E4C">
      <w:pPr>
        <w:pStyle w:val="TOC1"/>
        <w:spacing w:after="120"/>
        <w:ind w:left="567"/>
        <w:rPr>
          <w:rFonts w:asciiTheme="minorHAnsi" w:eastAsiaTheme="minorEastAsia" w:hAnsiTheme="minorHAnsi" w:cstheme="minorBidi"/>
          <w:b w:val="0"/>
          <w:sz w:val="22"/>
          <w:szCs w:val="22"/>
          <w:lang w:eastAsia="en-AU"/>
        </w:rPr>
      </w:pPr>
      <w:hyperlink w:anchor="_Toc409091358" w:history="1">
        <w:r w:rsidR="00EE3E4C" w:rsidRPr="00EE3E4C">
          <w:rPr>
            <w:rStyle w:val="Hyperlink"/>
            <w:b w:val="0"/>
          </w:rPr>
          <w:t>Section 1: Communicating with others</w:t>
        </w:r>
        <w:r w:rsidR="00EE3E4C" w:rsidRPr="00EE3E4C">
          <w:rPr>
            <w:b w:val="0"/>
            <w:webHidden/>
          </w:rPr>
          <w:tab/>
        </w:r>
        <w:r w:rsidRPr="00EE3E4C">
          <w:rPr>
            <w:b w:val="0"/>
            <w:webHidden/>
          </w:rPr>
          <w:fldChar w:fldCharType="begin"/>
        </w:r>
        <w:r w:rsidR="00EE3E4C" w:rsidRPr="00EE3E4C">
          <w:rPr>
            <w:b w:val="0"/>
            <w:webHidden/>
          </w:rPr>
          <w:instrText xml:space="preserve"> PAGEREF _Toc409091358 \h </w:instrText>
        </w:r>
        <w:r w:rsidRPr="00EE3E4C">
          <w:rPr>
            <w:b w:val="0"/>
            <w:webHidden/>
          </w:rPr>
        </w:r>
        <w:r w:rsidRPr="00EE3E4C">
          <w:rPr>
            <w:b w:val="0"/>
            <w:webHidden/>
          </w:rPr>
          <w:fldChar w:fldCharType="separate"/>
        </w:r>
        <w:r w:rsidR="009F6FBA">
          <w:rPr>
            <w:b w:val="0"/>
            <w:webHidden/>
          </w:rPr>
          <w:t>5</w:t>
        </w:r>
        <w:r w:rsidRPr="00EE3E4C">
          <w:rPr>
            <w:b w:val="0"/>
            <w:webHidden/>
          </w:rPr>
          <w:fldChar w:fldCharType="end"/>
        </w:r>
      </w:hyperlink>
    </w:p>
    <w:p w:rsidR="00EE3E4C" w:rsidRPr="00EE3E4C" w:rsidRDefault="005F2950" w:rsidP="00EE3E4C">
      <w:pPr>
        <w:pStyle w:val="TOC1"/>
        <w:spacing w:after="120"/>
        <w:ind w:left="567"/>
        <w:rPr>
          <w:rFonts w:asciiTheme="minorHAnsi" w:eastAsiaTheme="minorEastAsia" w:hAnsiTheme="minorHAnsi" w:cstheme="minorBidi"/>
          <w:b w:val="0"/>
          <w:sz w:val="22"/>
          <w:szCs w:val="22"/>
          <w:lang w:eastAsia="en-AU"/>
        </w:rPr>
      </w:pPr>
      <w:hyperlink w:anchor="_Toc409091359" w:history="1">
        <w:r w:rsidR="00EE3E4C" w:rsidRPr="00EE3E4C">
          <w:rPr>
            <w:rStyle w:val="Hyperlink"/>
            <w:b w:val="0"/>
          </w:rPr>
          <w:t>Section 2: Working in teams</w:t>
        </w:r>
        <w:r w:rsidR="00EE3E4C" w:rsidRPr="00EE3E4C">
          <w:rPr>
            <w:b w:val="0"/>
            <w:webHidden/>
          </w:rPr>
          <w:tab/>
        </w:r>
        <w:r w:rsidRPr="00EE3E4C">
          <w:rPr>
            <w:b w:val="0"/>
            <w:webHidden/>
          </w:rPr>
          <w:fldChar w:fldCharType="begin"/>
        </w:r>
        <w:r w:rsidR="00EE3E4C" w:rsidRPr="00EE3E4C">
          <w:rPr>
            <w:b w:val="0"/>
            <w:webHidden/>
          </w:rPr>
          <w:instrText xml:space="preserve"> PAGEREF _Toc409091359 \h </w:instrText>
        </w:r>
        <w:r w:rsidRPr="00EE3E4C">
          <w:rPr>
            <w:b w:val="0"/>
            <w:webHidden/>
          </w:rPr>
        </w:r>
        <w:r w:rsidRPr="00EE3E4C">
          <w:rPr>
            <w:b w:val="0"/>
            <w:webHidden/>
          </w:rPr>
          <w:fldChar w:fldCharType="separate"/>
        </w:r>
        <w:r w:rsidR="009F6FBA">
          <w:rPr>
            <w:b w:val="0"/>
            <w:webHidden/>
          </w:rPr>
          <w:t>12</w:t>
        </w:r>
        <w:r w:rsidRPr="00EE3E4C">
          <w:rPr>
            <w:b w:val="0"/>
            <w:webHidden/>
          </w:rPr>
          <w:fldChar w:fldCharType="end"/>
        </w:r>
      </w:hyperlink>
    </w:p>
    <w:p w:rsidR="00EE3E4C" w:rsidRDefault="005F2950" w:rsidP="00EE3E4C">
      <w:pPr>
        <w:pStyle w:val="TOC1"/>
        <w:spacing w:after="120"/>
        <w:rPr>
          <w:rFonts w:asciiTheme="minorHAnsi" w:eastAsiaTheme="minorEastAsia" w:hAnsiTheme="minorHAnsi" w:cstheme="minorBidi"/>
          <w:b w:val="0"/>
          <w:sz w:val="22"/>
          <w:szCs w:val="22"/>
          <w:lang w:eastAsia="en-AU"/>
        </w:rPr>
      </w:pPr>
      <w:hyperlink w:anchor="_Toc409091360" w:history="1">
        <w:r w:rsidR="00EE3E4C" w:rsidRPr="00F03191">
          <w:rPr>
            <w:rStyle w:val="Hyperlink"/>
            <w:lang w:eastAsia="en-AU"/>
          </w:rPr>
          <w:t>Part</w:t>
        </w:r>
        <w:r w:rsidR="00EE3E4C" w:rsidRPr="00F03191">
          <w:rPr>
            <w:rStyle w:val="Hyperlink"/>
          </w:rPr>
          <w:t xml:space="preserve"> 2</w:t>
        </w:r>
        <w:r w:rsidR="00EE3E4C">
          <w:rPr>
            <w:rStyle w:val="Hyperlink"/>
          </w:rPr>
          <w:t xml:space="preserve"> </w:t>
        </w:r>
      </w:hyperlink>
      <w:hyperlink w:anchor="_Toc409091361" w:history="1">
        <w:r w:rsidR="00EE3E4C" w:rsidRPr="00F03191">
          <w:rPr>
            <w:rStyle w:val="Hyperlink"/>
          </w:rPr>
          <w:t>Assignments</w:t>
        </w:r>
        <w:r w:rsidR="00EE3E4C">
          <w:rPr>
            <w:webHidden/>
          </w:rPr>
          <w:tab/>
        </w:r>
        <w:r>
          <w:rPr>
            <w:webHidden/>
          </w:rPr>
          <w:fldChar w:fldCharType="begin"/>
        </w:r>
        <w:r w:rsidR="00EE3E4C">
          <w:rPr>
            <w:webHidden/>
          </w:rPr>
          <w:instrText xml:space="preserve"> PAGEREF _Toc409091361 \h </w:instrText>
        </w:r>
        <w:r>
          <w:rPr>
            <w:webHidden/>
          </w:rPr>
        </w:r>
        <w:r>
          <w:rPr>
            <w:webHidden/>
          </w:rPr>
          <w:fldChar w:fldCharType="separate"/>
        </w:r>
        <w:r w:rsidR="009F6FBA">
          <w:rPr>
            <w:webHidden/>
          </w:rPr>
          <w:t>15</w:t>
        </w:r>
        <w:r>
          <w:rPr>
            <w:webHidden/>
          </w:rPr>
          <w:fldChar w:fldCharType="end"/>
        </w:r>
      </w:hyperlink>
    </w:p>
    <w:p w:rsidR="00EE3E4C" w:rsidRDefault="005F2950" w:rsidP="00EE3E4C">
      <w:pPr>
        <w:pStyle w:val="TOC2"/>
        <w:tabs>
          <w:tab w:val="left" w:pos="567"/>
          <w:tab w:val="right" w:leader="dot" w:pos="9016"/>
        </w:tabs>
        <w:spacing w:after="120"/>
        <w:ind w:left="567"/>
        <w:rPr>
          <w:rFonts w:asciiTheme="minorHAnsi" w:eastAsiaTheme="minorEastAsia" w:hAnsiTheme="minorHAnsi" w:cstheme="minorBidi"/>
          <w:noProof/>
          <w:sz w:val="22"/>
          <w:szCs w:val="22"/>
          <w:lang w:eastAsia="en-AU"/>
        </w:rPr>
      </w:pPr>
      <w:hyperlink w:anchor="_Toc409091362" w:history="1">
        <w:r w:rsidR="00EE3E4C" w:rsidRPr="00F03191">
          <w:rPr>
            <w:rStyle w:val="Hyperlink"/>
            <w:noProof/>
          </w:rPr>
          <w:t>Assignment 1</w:t>
        </w:r>
        <w:r w:rsidR="00EE3E4C">
          <w:rPr>
            <w:noProof/>
            <w:webHidden/>
          </w:rPr>
          <w:tab/>
        </w:r>
        <w:r>
          <w:rPr>
            <w:noProof/>
            <w:webHidden/>
          </w:rPr>
          <w:fldChar w:fldCharType="begin"/>
        </w:r>
        <w:r w:rsidR="00EE3E4C">
          <w:rPr>
            <w:noProof/>
            <w:webHidden/>
          </w:rPr>
          <w:instrText xml:space="preserve"> PAGEREF _Toc409091362 \h </w:instrText>
        </w:r>
        <w:r>
          <w:rPr>
            <w:noProof/>
            <w:webHidden/>
          </w:rPr>
        </w:r>
        <w:r>
          <w:rPr>
            <w:noProof/>
            <w:webHidden/>
          </w:rPr>
          <w:fldChar w:fldCharType="separate"/>
        </w:r>
        <w:r w:rsidR="009F6FBA">
          <w:rPr>
            <w:noProof/>
            <w:webHidden/>
          </w:rPr>
          <w:t>17</w:t>
        </w:r>
        <w:r>
          <w:rPr>
            <w:noProof/>
            <w:webHidden/>
          </w:rPr>
          <w:fldChar w:fldCharType="end"/>
        </w:r>
      </w:hyperlink>
    </w:p>
    <w:p w:rsidR="00EE3E4C" w:rsidRDefault="005F2950" w:rsidP="00EE3E4C">
      <w:pPr>
        <w:pStyle w:val="TOC2"/>
        <w:tabs>
          <w:tab w:val="left" w:pos="567"/>
          <w:tab w:val="right" w:leader="dot" w:pos="9016"/>
        </w:tabs>
        <w:spacing w:after="120"/>
        <w:ind w:left="567"/>
        <w:rPr>
          <w:rFonts w:asciiTheme="minorHAnsi" w:eastAsiaTheme="minorEastAsia" w:hAnsiTheme="minorHAnsi" w:cstheme="minorBidi"/>
          <w:noProof/>
          <w:sz w:val="22"/>
          <w:szCs w:val="22"/>
          <w:lang w:eastAsia="en-AU"/>
        </w:rPr>
      </w:pPr>
      <w:hyperlink w:anchor="_Toc409091363" w:history="1">
        <w:r w:rsidR="00EE3E4C" w:rsidRPr="00F03191">
          <w:rPr>
            <w:rStyle w:val="Hyperlink"/>
            <w:noProof/>
          </w:rPr>
          <w:t>Assignment 2</w:t>
        </w:r>
        <w:r w:rsidR="00EE3E4C">
          <w:rPr>
            <w:noProof/>
            <w:webHidden/>
          </w:rPr>
          <w:tab/>
        </w:r>
        <w:r>
          <w:rPr>
            <w:noProof/>
            <w:webHidden/>
          </w:rPr>
          <w:fldChar w:fldCharType="begin"/>
        </w:r>
        <w:r w:rsidR="00EE3E4C">
          <w:rPr>
            <w:noProof/>
            <w:webHidden/>
          </w:rPr>
          <w:instrText xml:space="preserve"> PAGEREF _Toc409091363 \h </w:instrText>
        </w:r>
        <w:r>
          <w:rPr>
            <w:noProof/>
            <w:webHidden/>
          </w:rPr>
        </w:r>
        <w:r>
          <w:rPr>
            <w:noProof/>
            <w:webHidden/>
          </w:rPr>
          <w:fldChar w:fldCharType="separate"/>
        </w:r>
        <w:r w:rsidR="009F6FBA">
          <w:rPr>
            <w:noProof/>
            <w:webHidden/>
          </w:rPr>
          <w:t>21</w:t>
        </w:r>
        <w:r>
          <w:rPr>
            <w:noProof/>
            <w:webHidden/>
          </w:rPr>
          <w:fldChar w:fldCharType="end"/>
        </w:r>
      </w:hyperlink>
    </w:p>
    <w:p w:rsidR="00EE3E4C" w:rsidRDefault="005F2950" w:rsidP="00EE3E4C">
      <w:pPr>
        <w:pStyle w:val="TOC1"/>
        <w:spacing w:after="120"/>
        <w:rPr>
          <w:rFonts w:asciiTheme="minorHAnsi" w:eastAsiaTheme="minorEastAsia" w:hAnsiTheme="minorHAnsi" w:cstheme="minorBidi"/>
          <w:b w:val="0"/>
          <w:sz w:val="22"/>
          <w:szCs w:val="22"/>
          <w:lang w:eastAsia="en-AU"/>
        </w:rPr>
      </w:pPr>
      <w:hyperlink w:anchor="_Toc409091364" w:history="1">
        <w:r w:rsidR="00EE3E4C" w:rsidRPr="00F03191">
          <w:rPr>
            <w:rStyle w:val="Hyperlink"/>
          </w:rPr>
          <w:t>Practical demonstration</w:t>
        </w:r>
        <w:r w:rsidR="00EE3E4C">
          <w:rPr>
            <w:webHidden/>
          </w:rPr>
          <w:tab/>
        </w:r>
        <w:r>
          <w:rPr>
            <w:webHidden/>
          </w:rPr>
          <w:fldChar w:fldCharType="begin"/>
        </w:r>
        <w:r w:rsidR="00EE3E4C">
          <w:rPr>
            <w:webHidden/>
          </w:rPr>
          <w:instrText xml:space="preserve"> PAGEREF _Toc409091364 \h </w:instrText>
        </w:r>
        <w:r>
          <w:rPr>
            <w:webHidden/>
          </w:rPr>
        </w:r>
        <w:r>
          <w:rPr>
            <w:webHidden/>
          </w:rPr>
          <w:fldChar w:fldCharType="separate"/>
        </w:r>
        <w:r w:rsidR="009F6FBA">
          <w:rPr>
            <w:webHidden/>
          </w:rPr>
          <w:t>24</w:t>
        </w:r>
        <w:r>
          <w:rPr>
            <w:webHidden/>
          </w:rPr>
          <w:fldChar w:fldCharType="end"/>
        </w:r>
      </w:hyperlink>
    </w:p>
    <w:p w:rsidR="009536FF" w:rsidRDefault="005F2950" w:rsidP="007C54BC">
      <w:pPr>
        <w:pStyle w:val="Heading1"/>
        <w:rPr>
          <w:b/>
        </w:rPr>
        <w:sectPr w:rsidR="009536FF" w:rsidSect="009E42E9">
          <w:headerReference w:type="default" r:id="rId20"/>
          <w:pgSz w:w="11906" w:h="16838" w:code="9"/>
          <w:pgMar w:top="1418" w:right="1418" w:bottom="1418" w:left="1418" w:header="708" w:footer="708" w:gutter="0"/>
          <w:pgNumType w:start="1"/>
          <w:cols w:space="708"/>
          <w:docGrid w:linePitch="360"/>
        </w:sectPr>
      </w:pPr>
      <w:r>
        <w:rPr>
          <w:b/>
        </w:rPr>
        <w:lastRenderedPageBreak/>
        <w:fldChar w:fldCharType="end"/>
      </w:r>
    </w:p>
    <w:p w:rsidR="00E857A0" w:rsidRPr="00CF2E98" w:rsidRDefault="00F41B1B" w:rsidP="00CA6F9E">
      <w:pPr>
        <w:pStyle w:val="Heading1"/>
      </w:pPr>
      <w:bookmarkStart w:id="18" w:name="_Toc368924808"/>
      <w:bookmarkStart w:id="19" w:name="_Toc409091355"/>
      <w:bookmarkEnd w:id="15"/>
      <w:bookmarkEnd w:id="17"/>
      <w:r>
        <w:lastRenderedPageBreak/>
        <w:t>Introduction</w:t>
      </w:r>
      <w:bookmarkEnd w:id="18"/>
      <w:bookmarkEnd w:id="19"/>
    </w:p>
    <w:p w:rsidR="00F41B1B" w:rsidRPr="00197AF7" w:rsidRDefault="00F67AFE" w:rsidP="00F41B1B">
      <w:pPr>
        <w:rPr>
          <w:color w:val="000000" w:themeColor="text1"/>
        </w:rPr>
      </w:pPr>
      <w:r>
        <w:rPr>
          <w:i/>
        </w:rPr>
        <w:t xml:space="preserve">Communication and </w:t>
      </w:r>
      <w:r w:rsidR="005F2863">
        <w:rPr>
          <w:i/>
        </w:rPr>
        <w:t>teams</w:t>
      </w:r>
      <w:r w:rsidR="00227398">
        <w:rPr>
          <w:i/>
        </w:rPr>
        <w:t xml:space="preserve"> </w:t>
      </w:r>
      <w:r w:rsidR="00F41B1B" w:rsidRPr="007804D8">
        <w:rPr>
          <w:color w:val="000000" w:themeColor="text1"/>
        </w:rPr>
        <w:t>is a ‘learning unit’ from the Flooring Technology training resource. It sup</w:t>
      </w:r>
      <w:r w:rsidR="004E4AF1">
        <w:rPr>
          <w:color w:val="000000" w:themeColor="text1"/>
        </w:rPr>
        <w:t>ports the following competencies</w:t>
      </w:r>
      <w:r w:rsidR="00F41B1B" w:rsidRPr="007804D8">
        <w:rPr>
          <w:color w:val="000000" w:themeColor="text1"/>
        </w:rPr>
        <w:t xml:space="preserve"> from the </w:t>
      </w:r>
      <w:r w:rsidR="00E47347">
        <w:rPr>
          <w:i/>
          <w:color w:val="000000" w:themeColor="text1"/>
        </w:rPr>
        <w:t>Certificate III in Flooring Technology</w:t>
      </w:r>
      <w:r w:rsidR="00E47347">
        <w:rPr>
          <w:color w:val="000000" w:themeColor="text1"/>
        </w:rPr>
        <w:t xml:space="preserve"> (MSF30813)</w:t>
      </w:r>
      <w:r w:rsidR="00F41B1B" w:rsidRPr="00197AF7">
        <w:rPr>
          <w:color w:val="000000" w:themeColor="text1"/>
        </w:rPr>
        <w:t>:</w:t>
      </w:r>
    </w:p>
    <w:p w:rsidR="00F67AFE" w:rsidRPr="00F67AFE" w:rsidRDefault="00F67AFE" w:rsidP="001E4784">
      <w:pPr>
        <w:pStyle w:val="ListParagraph"/>
        <w:numPr>
          <w:ilvl w:val="0"/>
          <w:numId w:val="14"/>
        </w:numPr>
        <w:spacing w:before="120"/>
        <w:ind w:left="426" w:hanging="426"/>
        <w:rPr>
          <w:i/>
        </w:rPr>
      </w:pPr>
      <w:r w:rsidRPr="00F67AFE">
        <w:rPr>
          <w:i/>
        </w:rPr>
        <w:t>MSMSUP102: Communicate in the workplace</w:t>
      </w:r>
    </w:p>
    <w:p w:rsidR="00F67AFE" w:rsidRPr="00F67AFE" w:rsidRDefault="00F67AFE" w:rsidP="001E4784">
      <w:pPr>
        <w:pStyle w:val="ListParagraph"/>
        <w:numPr>
          <w:ilvl w:val="0"/>
          <w:numId w:val="14"/>
        </w:numPr>
        <w:spacing w:before="120"/>
        <w:ind w:left="426" w:hanging="426"/>
        <w:rPr>
          <w:i/>
        </w:rPr>
      </w:pPr>
      <w:r w:rsidRPr="00F67AFE">
        <w:rPr>
          <w:i/>
        </w:rPr>
        <w:t>MSMSUP106: Work in a team</w:t>
      </w:r>
    </w:p>
    <w:p w:rsidR="00F41B1B" w:rsidRDefault="00F221FB" w:rsidP="00F221FB">
      <w:r w:rsidRPr="00197AF7">
        <w:t xml:space="preserve">To be assessed as competent, your assessor will use a range of methods to check your understanding of the concepts </w:t>
      </w:r>
      <w:r w:rsidR="00652A96" w:rsidRPr="00197AF7">
        <w:rPr>
          <w:color w:val="000000" w:themeColor="text1"/>
        </w:rPr>
        <w:t>presented in the Learner g</w:t>
      </w:r>
      <w:r w:rsidR="00F41B1B" w:rsidRPr="00197AF7">
        <w:rPr>
          <w:color w:val="000000" w:themeColor="text1"/>
        </w:rPr>
        <w:t xml:space="preserve">uide for this unit and your ability </w:t>
      </w:r>
      <w:r w:rsidR="004E4AF1">
        <w:rPr>
          <w:color w:val="000000" w:themeColor="text1"/>
        </w:rPr>
        <w:t>to apply these principles at work</w:t>
      </w:r>
      <w:r w:rsidR="00197AF7" w:rsidRPr="00197AF7">
        <w:rPr>
          <w:color w:val="000000" w:themeColor="text1"/>
        </w:rPr>
        <w:t>.</w:t>
      </w:r>
    </w:p>
    <w:p w:rsidR="00F221FB" w:rsidRPr="00FC52A8" w:rsidRDefault="00F221FB" w:rsidP="00F221FB">
      <w:r w:rsidRPr="00FC52A8">
        <w:t>These may include:</w:t>
      </w:r>
    </w:p>
    <w:p w:rsidR="00F221FB" w:rsidRPr="004E4AF1" w:rsidRDefault="00F221FB" w:rsidP="004E4AF1">
      <w:pPr>
        <w:pStyle w:val="ListParagraph1"/>
      </w:pPr>
      <w:r w:rsidRPr="004E4AF1">
        <w:t>written assignments</w:t>
      </w:r>
    </w:p>
    <w:p w:rsidR="00F221FB" w:rsidRPr="004E4AF1" w:rsidRDefault="00F221FB" w:rsidP="004E4AF1">
      <w:pPr>
        <w:pStyle w:val="ListParagraph1"/>
      </w:pPr>
      <w:r w:rsidRPr="004E4AF1">
        <w:t xml:space="preserve">practical demonstrations </w:t>
      </w:r>
    </w:p>
    <w:p w:rsidR="00F221FB" w:rsidRPr="004E4AF1" w:rsidRDefault="00F221FB" w:rsidP="004E4AF1">
      <w:pPr>
        <w:pStyle w:val="ListParagraph1"/>
      </w:pPr>
      <w:r w:rsidRPr="004E4AF1">
        <w:t>on-the-job discussions about how you go about particular activities</w:t>
      </w:r>
    </w:p>
    <w:p w:rsidR="00F221FB" w:rsidRPr="004E4AF1" w:rsidRDefault="00F221FB" w:rsidP="004E4AF1">
      <w:pPr>
        <w:pStyle w:val="ListParagraph1"/>
      </w:pPr>
      <w:r w:rsidRPr="004E4AF1">
        <w:t xml:space="preserve">learning activities undertaken while you’re progressing through the unit </w:t>
      </w:r>
    </w:p>
    <w:p w:rsidR="00F221FB" w:rsidRPr="004E4AF1" w:rsidRDefault="00F41B1B" w:rsidP="004E4AF1">
      <w:pPr>
        <w:pStyle w:val="ListParagraph1"/>
      </w:pPr>
      <w:r w:rsidRPr="004E4AF1">
        <w:t>log book or work diary.</w:t>
      </w:r>
    </w:p>
    <w:p w:rsidR="00F221FB" w:rsidRPr="0040561B" w:rsidRDefault="00F221FB" w:rsidP="00F221FB">
      <w:pPr>
        <w:pStyle w:val="Heading3"/>
      </w:pPr>
      <w:r>
        <w:t xml:space="preserve">Literacy, </w:t>
      </w:r>
      <w:r w:rsidRPr="0040561B">
        <w:t xml:space="preserve">numeracy </w:t>
      </w:r>
      <w:r>
        <w:t>and computer skills</w:t>
      </w:r>
    </w:p>
    <w:p w:rsidR="00F221FB" w:rsidRPr="00CF2E98" w:rsidRDefault="00F221FB" w:rsidP="00F67AFE">
      <w:pPr>
        <w:spacing w:before="200" w:after="0"/>
      </w:pPr>
      <w:r w:rsidRPr="00CF2E98">
        <w:t xml:space="preserve">Literacy is the ability to read and write. To complete this qualification, you will need sufficient literacy skills to </w:t>
      </w:r>
      <w:r>
        <w:t>produce a range of</w:t>
      </w:r>
      <w:r w:rsidRPr="00CF2E98">
        <w:t xml:space="preserve"> workplace documents. You will also need the skills to be able to read and understand documents such as order </w:t>
      </w:r>
      <w:r>
        <w:t>forms</w:t>
      </w:r>
      <w:r w:rsidRPr="00CF2E98">
        <w:t xml:space="preserve">, </w:t>
      </w:r>
      <w:r>
        <w:t xml:space="preserve">installation instructions, </w:t>
      </w:r>
      <w:r w:rsidRPr="00CF2E98">
        <w:t>project briefs</w:t>
      </w:r>
      <w:r w:rsidR="00B44556">
        <w:t xml:space="preserve"> and safe operating procedures.</w:t>
      </w:r>
    </w:p>
    <w:p w:rsidR="00F221FB" w:rsidRPr="00CF2E98" w:rsidRDefault="00F221FB" w:rsidP="00F67AFE">
      <w:pPr>
        <w:spacing w:before="200" w:after="0"/>
      </w:pPr>
      <w:r w:rsidRPr="00CF2E98">
        <w:t xml:space="preserve">Numeracy is the ability to work with numbers. </w:t>
      </w:r>
      <w:r>
        <w:t>Flooring installers</w:t>
      </w:r>
      <w:r w:rsidRPr="00CF2E98">
        <w:t xml:space="preserve"> need to do lots of </w:t>
      </w:r>
      <w:r>
        <w:t xml:space="preserve">measure-ups and </w:t>
      </w:r>
      <w:r w:rsidRPr="00CF2E98">
        <w:t>calculations, so there will be many opportunit</w:t>
      </w:r>
      <w:r w:rsidR="006825D9">
        <w:t>ies for you to learn and practis</w:t>
      </w:r>
      <w:r w:rsidRPr="00CF2E98">
        <w:t>e your numeracy skills.</w:t>
      </w:r>
    </w:p>
    <w:p w:rsidR="00F221FB" w:rsidRDefault="00F221FB" w:rsidP="00F67AFE">
      <w:pPr>
        <w:spacing w:before="200" w:after="0"/>
      </w:pPr>
      <w:r w:rsidRPr="00CF2E98">
        <w:t>When it comes to completing the written assignments for this qualification, a certain level of literacy ability is required to read the questions and writ</w:t>
      </w:r>
      <w:r>
        <w:t xml:space="preserve">e down your answers. There will also be times when you are asked to generate documents on a computer. </w:t>
      </w:r>
    </w:p>
    <w:p w:rsidR="00F221FB" w:rsidRPr="00CF2E98" w:rsidRDefault="00F221FB" w:rsidP="00F67AFE">
      <w:pPr>
        <w:spacing w:before="200" w:after="0"/>
      </w:pPr>
      <w:r w:rsidRPr="00CF2E98">
        <w:t xml:space="preserve">Obviously, it’s important that you clearly understand what the assignment is asking you to do, and that your </w:t>
      </w:r>
      <w:r w:rsidR="006825D9">
        <w:t xml:space="preserve">work is </w:t>
      </w:r>
      <w:r w:rsidRPr="00CF2E98">
        <w:t>a good reflection of what you really know. So if you’re having trouble reading the questions</w:t>
      </w:r>
      <w:r>
        <w:t xml:space="preserve">, </w:t>
      </w:r>
      <w:r w:rsidRPr="00CF2E98">
        <w:t xml:space="preserve">writing down your answers, </w:t>
      </w:r>
      <w:r>
        <w:t xml:space="preserve">or using certain computer programs, </w:t>
      </w:r>
      <w:r w:rsidRPr="00CF2E98">
        <w:t>make sure you speak to your trainer bef</w:t>
      </w:r>
      <w:r w:rsidR="006B4D30">
        <w:t>ore you hand the assignment in.</w:t>
      </w:r>
    </w:p>
    <w:p w:rsidR="00F221FB" w:rsidRPr="00CF2E98" w:rsidRDefault="00F221FB" w:rsidP="00F67AFE">
      <w:pPr>
        <w:spacing w:before="200" w:after="0"/>
      </w:pPr>
      <w:r w:rsidRPr="00CF2E98">
        <w:t xml:space="preserve">There are various ways your trainer can help you. For example, they may be able to ask the assignment questions verbally and help you to write down your answers. </w:t>
      </w:r>
      <w:r w:rsidRPr="00CF2E98">
        <w:lastRenderedPageBreak/>
        <w:t>They may also be able to show you sample answers to similar questions, which will let you look at the way they’re written and give you hints on how to write your own. You may also be allowed to do the assignment with th</w:t>
      </w:r>
      <w:r>
        <w:t>e assistance of another person.</w:t>
      </w:r>
    </w:p>
    <w:p w:rsidR="00F221FB" w:rsidRPr="0040561B" w:rsidRDefault="00F221FB" w:rsidP="00F221FB">
      <w:pPr>
        <w:pStyle w:val="Heading3"/>
      </w:pPr>
      <w:r w:rsidRPr="0040561B">
        <w:t>Applying for RPL</w:t>
      </w:r>
    </w:p>
    <w:p w:rsidR="00F221FB" w:rsidRPr="00CF2E98" w:rsidRDefault="00F221FB" w:rsidP="00F221FB">
      <w:r w:rsidRPr="00CF2E98">
        <w:t xml:space="preserve">RPL stands for </w:t>
      </w:r>
      <w:r w:rsidRPr="00CF2E98">
        <w:rPr>
          <w:rStyle w:val="Strong"/>
          <w:color w:val="000000"/>
        </w:rPr>
        <w:t xml:space="preserve">Recognition of Prior Learning. </w:t>
      </w:r>
      <w:r w:rsidRPr="0094648B">
        <w:rPr>
          <w:rStyle w:val="Strong"/>
          <w:b w:val="0"/>
          <w:color w:val="000000"/>
        </w:rPr>
        <w:t>It is a</w:t>
      </w:r>
      <w:r w:rsidRPr="00CF2E98">
        <w:rPr>
          <w:rStyle w:val="Strong"/>
          <w:color w:val="000000"/>
        </w:rPr>
        <w:t xml:space="preserve"> </w:t>
      </w:r>
      <w:r w:rsidRPr="00CF2E98">
        <w:t>form of assessment that acknowledges the skills and knowledge you have gained through:</w:t>
      </w:r>
    </w:p>
    <w:p w:rsidR="00F221FB" w:rsidRPr="00B44556" w:rsidRDefault="00B44556" w:rsidP="00F67AFE">
      <w:pPr>
        <w:pStyle w:val="ListParagraph1"/>
        <w:spacing w:after="0"/>
      </w:pPr>
      <w:r>
        <w:t>on-the-job experience</w:t>
      </w:r>
    </w:p>
    <w:p w:rsidR="00F221FB" w:rsidRPr="00B44556" w:rsidRDefault="00F221FB" w:rsidP="00F67AFE">
      <w:pPr>
        <w:pStyle w:val="ListParagraph1"/>
        <w:spacing w:after="0"/>
      </w:pPr>
      <w:r w:rsidRPr="00B44556">
        <w:t>formal training in other courses</w:t>
      </w:r>
    </w:p>
    <w:p w:rsidR="00F221FB" w:rsidRPr="00B44556" w:rsidRDefault="00F221FB" w:rsidP="00F67AFE">
      <w:pPr>
        <w:pStyle w:val="ListParagraph1"/>
        <w:spacing w:after="0"/>
      </w:pPr>
      <w:r w:rsidRPr="00B44556">
        <w:t>life experience, through your hobbies or other outside activities.</w:t>
      </w:r>
    </w:p>
    <w:p w:rsidR="00E857A0" w:rsidRDefault="00F221FB" w:rsidP="00F67AFE">
      <w:pPr>
        <w:spacing w:before="200" w:after="0"/>
      </w:pPr>
      <w:r w:rsidRPr="00CF2E98">
        <w:t>If you believe that you are already competent in some or all of the skills covered in this unit, ask your assessor about how to apply for RPL.</w:t>
      </w:r>
    </w:p>
    <w:p w:rsidR="00F41B1B" w:rsidRPr="007804D8" w:rsidRDefault="00F41B1B" w:rsidP="00F41B1B">
      <w:pPr>
        <w:pStyle w:val="Heading3"/>
        <w:rPr>
          <w:color w:val="000000" w:themeColor="text1"/>
        </w:rPr>
      </w:pPr>
      <w:r w:rsidRPr="007804D8">
        <w:rPr>
          <w:color w:val="000000" w:themeColor="text1"/>
        </w:rPr>
        <w:t>Using this workbook</w:t>
      </w:r>
    </w:p>
    <w:p w:rsidR="00F41B1B" w:rsidRPr="007804D8" w:rsidRDefault="00F41B1B" w:rsidP="00F67AFE">
      <w:pPr>
        <w:spacing w:before="200" w:after="0"/>
        <w:rPr>
          <w:color w:val="000000" w:themeColor="text1"/>
        </w:rPr>
      </w:pPr>
      <w:r w:rsidRPr="007804D8">
        <w:rPr>
          <w:color w:val="000000" w:themeColor="text1"/>
        </w:rPr>
        <w:t xml:space="preserve">All of the lessons in the Learner </w:t>
      </w:r>
      <w:r w:rsidR="00227398">
        <w:rPr>
          <w:color w:val="000000" w:themeColor="text1"/>
        </w:rPr>
        <w:t>g</w:t>
      </w:r>
      <w:r w:rsidRPr="007804D8">
        <w:rPr>
          <w:color w:val="000000" w:themeColor="text1"/>
        </w:rPr>
        <w:t xml:space="preserve">uide for this unit have learning activities at the end. Their purpose is to provide discussion points and questions to help reinforce your understanding of the concepts being presented. </w:t>
      </w:r>
    </w:p>
    <w:p w:rsidR="00F41B1B" w:rsidRPr="007804D8" w:rsidRDefault="00F41B1B" w:rsidP="00F67AFE">
      <w:pPr>
        <w:spacing w:before="200" w:after="0"/>
        <w:rPr>
          <w:color w:val="000000" w:themeColor="text1"/>
        </w:rPr>
      </w:pPr>
      <w:r w:rsidRPr="007804D8">
        <w:rPr>
          <w:color w:val="000000" w:themeColor="text1"/>
        </w:rPr>
        <w:t xml:space="preserve">There are also a range of assignments, which appear at the end of each section. These are designed to test your knowledge of the subject matter and ability to submit written responses in an acceptable format. </w:t>
      </w:r>
    </w:p>
    <w:p w:rsidR="00F41B1B" w:rsidRPr="007804D8" w:rsidRDefault="00F41B1B" w:rsidP="00F67AFE">
      <w:pPr>
        <w:spacing w:before="200" w:after="0"/>
        <w:rPr>
          <w:color w:val="000000" w:themeColor="text1"/>
          <w:lang w:eastAsia="en-AU"/>
        </w:rPr>
      </w:pPr>
      <w:r w:rsidRPr="007804D8">
        <w:rPr>
          <w:color w:val="000000" w:themeColor="text1"/>
          <w:lang w:eastAsia="en-AU"/>
        </w:rPr>
        <w:t xml:space="preserve">This workbook reproduces all of the learning activities and assignments in a format that lets you handwrite your answers to the questions. </w:t>
      </w:r>
    </w:p>
    <w:p w:rsidR="00F41B1B" w:rsidRPr="007804D8" w:rsidRDefault="00F41B1B" w:rsidP="00F67AFE">
      <w:pPr>
        <w:spacing w:before="200" w:after="0"/>
        <w:rPr>
          <w:color w:val="000000" w:themeColor="text1"/>
        </w:rPr>
      </w:pPr>
      <w:r w:rsidRPr="007804D8">
        <w:rPr>
          <w:color w:val="000000" w:themeColor="text1"/>
        </w:rPr>
        <w:t xml:space="preserve">Note that your trainer may ask you to produce a computer-generated document for all of the formal assignments, either printed out in hard copy or submitted electronically. To do this, go to the website version of the unit and look for the </w:t>
      </w:r>
      <w:r w:rsidRPr="007804D8">
        <w:rPr>
          <w:i/>
          <w:color w:val="000000" w:themeColor="text1"/>
        </w:rPr>
        <w:t>Assignment</w:t>
      </w:r>
      <w:r w:rsidRPr="007804D8">
        <w:rPr>
          <w:color w:val="000000" w:themeColor="text1"/>
        </w:rPr>
        <w:t xml:space="preserve"> link in each section. This will allow you to type your answers into the ‘Word’ document and then either print it out or email it direct to your trainer as an attachment.</w:t>
      </w:r>
    </w:p>
    <w:p w:rsidR="00F41B1B" w:rsidRDefault="00F41B1B" w:rsidP="00F67AFE">
      <w:pPr>
        <w:spacing w:before="200" w:after="0"/>
      </w:pPr>
      <w:r w:rsidRPr="007804D8">
        <w:rPr>
          <w:color w:val="000000" w:themeColor="text1"/>
          <w:lang w:eastAsia="en-AU"/>
        </w:rPr>
        <w:t xml:space="preserve">You may also be asked to share your learning activity answers electronically, especially if you are undertaking this unit by distance learning and are linked up with fellow students in other locations. This might be done through group emails or via a </w:t>
      </w:r>
      <w:r w:rsidRPr="007804D8">
        <w:rPr>
          <w:color w:val="000000" w:themeColor="text1"/>
        </w:rPr>
        <w:t xml:space="preserve">social networking site such as </w:t>
      </w:r>
      <w:proofErr w:type="spellStart"/>
      <w:r w:rsidRPr="007804D8">
        <w:rPr>
          <w:color w:val="000000" w:themeColor="text1"/>
        </w:rPr>
        <w:t>Facebook</w:t>
      </w:r>
      <w:proofErr w:type="spellEnd"/>
      <w:r w:rsidRPr="007804D8">
        <w:rPr>
          <w:color w:val="000000" w:themeColor="text1"/>
        </w:rPr>
        <w:t>. In these cases, you should use the website resource rather than this workbook.</w:t>
      </w:r>
    </w:p>
    <w:p w:rsidR="00E52A40" w:rsidRDefault="00E52A40">
      <w:pPr>
        <w:spacing w:before="60" w:after="60"/>
        <w:rPr>
          <w:b/>
        </w:rPr>
      </w:pPr>
      <w:r>
        <w:rPr>
          <w:b/>
        </w:rPr>
        <w:br w:type="page"/>
      </w:r>
    </w:p>
    <w:p w:rsidR="00F41B1B" w:rsidRDefault="00F41B1B">
      <w:pPr>
        <w:spacing w:before="60" w:after="60"/>
        <w:rPr>
          <w:b/>
        </w:rPr>
      </w:pPr>
    </w:p>
    <w:p w:rsidR="00E52A40" w:rsidRDefault="00E52A40" w:rsidP="00E52A40">
      <w:pPr>
        <w:rPr>
          <w:noProof/>
          <w:lang w:eastAsia="en-AU"/>
        </w:rPr>
      </w:pPr>
      <w:bookmarkStart w:id="20" w:name="_Toc346017271"/>
      <w:bookmarkStart w:id="21" w:name="_Toc348694739"/>
      <w:r>
        <w:rPr>
          <w:noProof/>
          <w:lang w:val="en-US"/>
        </w:rPr>
        <w:drawing>
          <wp:anchor distT="0" distB="0" distL="114300" distR="114300" simplePos="0" relativeHeight="251935232" behindDoc="1" locked="0" layoutInCell="1" allowOverlap="1">
            <wp:simplePos x="0" y="0"/>
            <wp:positionH relativeFrom="column">
              <wp:posOffset>3853815</wp:posOffset>
            </wp:positionH>
            <wp:positionV relativeFrom="paragraph">
              <wp:posOffset>263525</wp:posOffset>
            </wp:positionV>
            <wp:extent cx="2764790" cy="8024495"/>
            <wp:effectExtent l="19050" t="0" r="0" b="0"/>
            <wp:wrapTight wrapText="bothSides">
              <wp:wrapPolygon edited="0">
                <wp:start x="-149" y="0"/>
                <wp:lineTo x="-149" y="21537"/>
                <wp:lineTo x="21580" y="21537"/>
                <wp:lineTo x="21580" y="0"/>
                <wp:lineTo x="-149" y="0"/>
              </wp:wrapPolygon>
            </wp:wrapTight>
            <wp:docPr id="2" name="Picture 520" descr="DSC_048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SC_0480 (2)"/>
                    <pic:cNvPicPr>
                      <a:picLocks noChangeAspect="1" noChangeArrowheads="1"/>
                    </pic:cNvPicPr>
                  </pic:nvPicPr>
                  <pic:blipFill>
                    <a:blip r:embed="rId12" cstate="print"/>
                    <a:srcRect/>
                    <a:stretch>
                      <a:fillRect/>
                    </a:stretch>
                  </pic:blipFill>
                  <pic:spPr bwMode="auto">
                    <a:xfrm>
                      <a:off x="0" y="0"/>
                      <a:ext cx="2764790" cy="8024495"/>
                    </a:xfrm>
                    <a:prstGeom prst="rect">
                      <a:avLst/>
                    </a:prstGeom>
                    <a:noFill/>
                    <a:ln w="9525">
                      <a:noFill/>
                      <a:miter lim="800000"/>
                      <a:headEnd/>
                      <a:tailEnd/>
                    </a:ln>
                  </pic:spPr>
                </pic:pic>
              </a:graphicData>
            </a:graphic>
          </wp:anchor>
        </w:drawing>
      </w:r>
    </w:p>
    <w:p w:rsidR="00E52A40" w:rsidRDefault="00E52A40" w:rsidP="00E52A40">
      <w:pPr>
        <w:rPr>
          <w:noProof/>
          <w:lang w:eastAsia="en-AU"/>
        </w:rPr>
      </w:pPr>
    </w:p>
    <w:p w:rsidR="00E52A40" w:rsidRDefault="00E52A40" w:rsidP="00E52A40">
      <w:pPr>
        <w:rPr>
          <w:noProof/>
          <w:lang w:eastAsia="en-AU"/>
        </w:rPr>
      </w:pPr>
    </w:p>
    <w:p w:rsidR="00B44556" w:rsidRDefault="00B44556" w:rsidP="00E52A40">
      <w:pPr>
        <w:rPr>
          <w:noProof/>
          <w:lang w:eastAsia="en-AU"/>
        </w:rPr>
      </w:pPr>
    </w:p>
    <w:p w:rsidR="00F41B1B" w:rsidRDefault="00F41B1B" w:rsidP="00F41B1B">
      <w:pPr>
        <w:pStyle w:val="Heading1"/>
        <w:pageBreakBefore w:val="0"/>
        <w:jc w:val="right"/>
      </w:pPr>
      <w:bookmarkStart w:id="22" w:name="_Toc409091356"/>
      <w:r w:rsidRPr="00A653AF">
        <w:rPr>
          <w:noProof/>
          <w:color w:val="0099CC"/>
          <w:sz w:val="72"/>
          <w:szCs w:val="72"/>
          <w:lang w:eastAsia="en-AU"/>
        </w:rPr>
        <w:t>Part</w:t>
      </w:r>
      <w:r>
        <w:rPr>
          <w:color w:val="0099CC"/>
        </w:rPr>
        <w:t xml:space="preserve"> </w:t>
      </w:r>
      <w:r>
        <w:rPr>
          <w:color w:val="0099CC"/>
          <w:sz w:val="240"/>
          <w:szCs w:val="240"/>
        </w:rPr>
        <w:t>1</w:t>
      </w:r>
      <w:bookmarkEnd w:id="20"/>
      <w:bookmarkEnd w:id="21"/>
      <w:bookmarkEnd w:id="22"/>
    </w:p>
    <w:p w:rsidR="00F41B1B" w:rsidRDefault="00F41B1B" w:rsidP="00F41B1B">
      <w:pPr>
        <w:pStyle w:val="Heading1"/>
        <w:pageBreakBefore w:val="0"/>
      </w:pPr>
    </w:p>
    <w:p w:rsidR="00F41B1B" w:rsidRDefault="00F41B1B" w:rsidP="00F41B1B">
      <w:pPr>
        <w:spacing w:line="240" w:lineRule="auto"/>
      </w:pPr>
    </w:p>
    <w:p w:rsidR="00F41B1B" w:rsidRDefault="00F41B1B" w:rsidP="00F41B1B">
      <w:pPr>
        <w:pStyle w:val="Heading1"/>
        <w:pageBreakBefore w:val="0"/>
        <w:ind w:right="3116"/>
        <w:jc w:val="right"/>
        <w:rPr>
          <w:sz w:val="72"/>
          <w:szCs w:val="72"/>
        </w:rPr>
      </w:pPr>
      <w:bookmarkStart w:id="23" w:name="_Toc348694740"/>
      <w:bookmarkStart w:id="24" w:name="_Toc409091357"/>
      <w:r>
        <w:rPr>
          <w:sz w:val="72"/>
          <w:szCs w:val="72"/>
        </w:rPr>
        <w:t>Learning activities</w:t>
      </w:r>
      <w:bookmarkEnd w:id="23"/>
      <w:bookmarkEnd w:id="24"/>
    </w:p>
    <w:p w:rsidR="00F41B1B" w:rsidRDefault="00F41B1B" w:rsidP="00F41B1B">
      <w:pPr>
        <w:spacing w:line="240" w:lineRule="auto"/>
      </w:pPr>
    </w:p>
    <w:p w:rsidR="00F41B1B" w:rsidRDefault="00F41B1B" w:rsidP="00F41B1B">
      <w:r>
        <w:br w:type="page"/>
      </w:r>
    </w:p>
    <w:p w:rsidR="00F41B1B" w:rsidRDefault="00F41B1B" w:rsidP="00F41B1B">
      <w:pPr>
        <w:spacing w:before="60" w:after="60"/>
        <w:rPr>
          <w:rFonts w:ascii="Arial Black" w:hAnsi="Arial Black" w:cs="Times New Roman"/>
          <w:color w:val="003366"/>
          <w:sz w:val="44"/>
          <w:szCs w:val="44"/>
        </w:rPr>
      </w:pPr>
      <w:r>
        <w:lastRenderedPageBreak/>
        <w:br w:type="page"/>
      </w:r>
    </w:p>
    <w:p w:rsidR="00F41B1B" w:rsidRDefault="00F41B1B" w:rsidP="00F67AFE">
      <w:pPr>
        <w:pStyle w:val="Heading1"/>
        <w:ind w:right="-330"/>
      </w:pPr>
      <w:bookmarkStart w:id="25" w:name="_Toc409091358"/>
      <w:r>
        <w:lastRenderedPageBreak/>
        <w:t xml:space="preserve">Section </w:t>
      </w:r>
      <w:r w:rsidR="00075FCF">
        <w:t>1</w:t>
      </w:r>
      <w:r>
        <w:t xml:space="preserve">: </w:t>
      </w:r>
      <w:r w:rsidR="000338EB">
        <w:t>Communicating</w:t>
      </w:r>
      <w:r w:rsidR="00F67AFE">
        <w:t xml:space="preserve"> with others</w:t>
      </w:r>
      <w:bookmarkEnd w:id="25"/>
    </w:p>
    <w:p w:rsidR="00F809B4" w:rsidRDefault="00F67AFE" w:rsidP="00F809B4">
      <w:pPr>
        <w:pStyle w:val="Heading3"/>
      </w:pPr>
      <w:r>
        <w:t>Verbal communication</w:t>
      </w:r>
    </w:p>
    <w:p w:rsidR="000338EB" w:rsidRDefault="000338EB" w:rsidP="000338EB">
      <w:r>
        <w:t>Try out the following exercise with a partner.</w:t>
      </w:r>
    </w:p>
    <w:p w:rsidR="00046470" w:rsidRDefault="000338EB" w:rsidP="000338EB">
      <w:r>
        <w:t>Think of a topic that interests you, such as something you did on the weekend, a hobby you have, a holiday you’ve been on recently, etc. Talk about the topic to your partner for three minutes.</w:t>
      </w:r>
      <w:r w:rsidR="00A66ED8">
        <w:t xml:space="preserve"> </w:t>
      </w:r>
      <w:r>
        <w:t>Use your watch to time yourself so that you know when to stop.</w:t>
      </w:r>
    </w:p>
    <w:p w:rsidR="000338EB" w:rsidRDefault="000338EB" w:rsidP="000338EB">
      <w:r>
        <w:t>During this time, your partner’s only job is to listen – they’re not allowed to interrupt you or ask questions at any time.</w:t>
      </w:r>
    </w:p>
    <w:p w:rsidR="000338EB" w:rsidRDefault="000338EB" w:rsidP="000338EB">
      <w:r>
        <w:t>When your time limit is up, give your partner two minutes to summarise your story as accurately as possible in their own words. While they’re talking, they are not allowed to ask you any questions, and you’re not allowed to butt in or correct them.</w:t>
      </w:r>
    </w:p>
    <w:p w:rsidR="000338EB" w:rsidRDefault="000338EB" w:rsidP="000338EB">
      <w:r>
        <w:t>When you’ve finished the exercise, swap roles with your partner and do it again.</w:t>
      </w:r>
    </w:p>
    <w:p w:rsidR="00046470" w:rsidRDefault="00046470" w:rsidP="000338EB">
      <w:r>
        <w:t>Then answer the following questions:</w:t>
      </w:r>
    </w:p>
    <w:p w:rsidR="000338EB" w:rsidRDefault="000338EB" w:rsidP="001E4784">
      <w:pPr>
        <w:pStyle w:val="ListParagraph"/>
        <w:numPr>
          <w:ilvl w:val="0"/>
          <w:numId w:val="19"/>
        </w:numPr>
        <w:ind w:left="426" w:hanging="426"/>
      </w:pPr>
      <w:r>
        <w:t xml:space="preserve">How accurate were </w:t>
      </w:r>
      <w:r w:rsidR="00046470">
        <w:t>your</w:t>
      </w:r>
      <w:r>
        <w:t xml:space="preserve"> summaries</w:t>
      </w:r>
      <w:r w:rsidR="00046470">
        <w:t xml:space="preserve"> of each other’s story</w:t>
      </w:r>
      <w:r>
        <w:t>?</w:t>
      </w:r>
    </w:p>
    <w:tbl>
      <w:tblPr>
        <w:tblpPr w:leftFromText="180" w:rightFromText="180" w:vertAnchor="text" w:horzAnchor="margin" w:tblpX="575" w:tblpY="126"/>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7"/>
      </w:tblGrid>
      <w:tr w:rsidR="000338EB" w:rsidTr="00A66ED8">
        <w:tc>
          <w:tcPr>
            <w:tcW w:w="8647" w:type="dxa"/>
            <w:shd w:val="clear" w:color="auto" w:fill="auto"/>
            <w:vAlign w:val="center"/>
          </w:tcPr>
          <w:p w:rsidR="000338EB" w:rsidRDefault="000338EB" w:rsidP="00A66ED8">
            <w:pPr>
              <w:spacing w:before="120"/>
              <w:ind w:left="426" w:hanging="426"/>
              <w:rPr>
                <w:rStyle w:val="SubtleEmphasis"/>
                <w:b w:val="0"/>
              </w:rPr>
            </w:pPr>
          </w:p>
          <w:p w:rsidR="00046470" w:rsidRDefault="00046470" w:rsidP="00A66ED8">
            <w:pPr>
              <w:spacing w:before="120"/>
              <w:ind w:left="426" w:hanging="426"/>
              <w:rPr>
                <w:rStyle w:val="SubtleEmphasis"/>
                <w:b w:val="0"/>
              </w:rPr>
            </w:pPr>
          </w:p>
        </w:tc>
      </w:tr>
    </w:tbl>
    <w:p w:rsidR="000338EB" w:rsidRDefault="000338EB" w:rsidP="001E4784">
      <w:pPr>
        <w:pStyle w:val="ListParagraph"/>
        <w:numPr>
          <w:ilvl w:val="0"/>
          <w:numId w:val="19"/>
        </w:numPr>
        <w:ind w:left="426" w:hanging="426"/>
      </w:pPr>
      <w:r>
        <w:t>What’s it like to be the listener and be unable to ask questions?</w:t>
      </w:r>
    </w:p>
    <w:tbl>
      <w:tblPr>
        <w:tblpPr w:leftFromText="180" w:rightFromText="180" w:vertAnchor="text" w:horzAnchor="margin" w:tblpX="575" w:tblpY="126"/>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80"/>
      </w:tblGrid>
      <w:tr w:rsidR="000338EB" w:rsidTr="00A66ED8">
        <w:tc>
          <w:tcPr>
            <w:tcW w:w="8680" w:type="dxa"/>
            <w:shd w:val="clear" w:color="auto" w:fill="auto"/>
            <w:vAlign w:val="center"/>
          </w:tcPr>
          <w:p w:rsidR="000338EB" w:rsidRDefault="000338EB" w:rsidP="00A66ED8">
            <w:pPr>
              <w:spacing w:before="120"/>
              <w:ind w:left="426" w:hanging="426"/>
              <w:rPr>
                <w:rStyle w:val="SubtleEmphasis"/>
                <w:b w:val="0"/>
              </w:rPr>
            </w:pPr>
          </w:p>
          <w:p w:rsidR="00046470" w:rsidRDefault="00046470" w:rsidP="00A66ED8">
            <w:pPr>
              <w:spacing w:before="120"/>
              <w:ind w:left="426" w:hanging="426"/>
              <w:rPr>
                <w:rStyle w:val="SubtleEmphasis"/>
                <w:b w:val="0"/>
              </w:rPr>
            </w:pPr>
          </w:p>
          <w:p w:rsidR="00046470" w:rsidRDefault="00046470" w:rsidP="00A66ED8">
            <w:pPr>
              <w:spacing w:before="120"/>
              <w:ind w:left="426" w:hanging="426"/>
              <w:rPr>
                <w:rStyle w:val="SubtleEmphasis"/>
                <w:b w:val="0"/>
              </w:rPr>
            </w:pPr>
          </w:p>
        </w:tc>
      </w:tr>
    </w:tbl>
    <w:p w:rsidR="000338EB" w:rsidRPr="00692A3A" w:rsidRDefault="000338EB" w:rsidP="001E4784">
      <w:pPr>
        <w:pStyle w:val="ListParagraph"/>
        <w:numPr>
          <w:ilvl w:val="0"/>
          <w:numId w:val="19"/>
        </w:numPr>
        <w:ind w:left="426" w:hanging="426"/>
      </w:pPr>
      <w:r>
        <w:t>Are there any hints from this exercise that you can apply to your own listening skills?</w:t>
      </w:r>
    </w:p>
    <w:tbl>
      <w:tblPr>
        <w:tblpPr w:leftFromText="180" w:rightFromText="180" w:vertAnchor="text" w:horzAnchor="margin" w:tblpX="575" w:tblpY="126"/>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80"/>
      </w:tblGrid>
      <w:tr w:rsidR="000338EB" w:rsidTr="00A66ED8">
        <w:tc>
          <w:tcPr>
            <w:tcW w:w="8680" w:type="dxa"/>
            <w:shd w:val="clear" w:color="auto" w:fill="auto"/>
            <w:vAlign w:val="center"/>
          </w:tcPr>
          <w:p w:rsidR="000338EB" w:rsidRDefault="000338EB" w:rsidP="00A66ED8">
            <w:pPr>
              <w:spacing w:before="120"/>
              <w:rPr>
                <w:rStyle w:val="SubtleEmphasis"/>
                <w:b w:val="0"/>
              </w:rPr>
            </w:pPr>
          </w:p>
          <w:p w:rsidR="00046470" w:rsidRDefault="00046470" w:rsidP="00A66ED8">
            <w:pPr>
              <w:spacing w:before="120"/>
              <w:rPr>
                <w:rStyle w:val="SubtleEmphasis"/>
                <w:b w:val="0"/>
              </w:rPr>
            </w:pPr>
          </w:p>
          <w:p w:rsidR="00046470" w:rsidRDefault="00046470" w:rsidP="00A66ED8">
            <w:pPr>
              <w:spacing w:before="120"/>
              <w:rPr>
                <w:rStyle w:val="SubtleEmphasis"/>
                <w:b w:val="0"/>
              </w:rPr>
            </w:pPr>
          </w:p>
          <w:p w:rsidR="00046470" w:rsidRDefault="00046470" w:rsidP="00A66ED8">
            <w:pPr>
              <w:spacing w:before="120"/>
              <w:rPr>
                <w:rStyle w:val="SubtleEmphasis"/>
                <w:b w:val="0"/>
              </w:rPr>
            </w:pPr>
          </w:p>
        </w:tc>
      </w:tr>
    </w:tbl>
    <w:p w:rsidR="00F809B4" w:rsidRDefault="00F67AFE" w:rsidP="00F809B4">
      <w:pPr>
        <w:pStyle w:val="Heading3"/>
      </w:pPr>
      <w:r>
        <w:lastRenderedPageBreak/>
        <w:t>Verbal instructions</w:t>
      </w:r>
    </w:p>
    <w:p w:rsidR="000338EB" w:rsidRDefault="000338EB" w:rsidP="000338EB">
      <w:r>
        <w:rPr>
          <w:noProof/>
          <w:lang w:val="en-US"/>
        </w:rPr>
        <w:drawing>
          <wp:anchor distT="0" distB="0" distL="114300" distR="114300" simplePos="0" relativeHeight="251940352" behindDoc="1" locked="0" layoutInCell="1" allowOverlap="1">
            <wp:simplePos x="0" y="0"/>
            <wp:positionH relativeFrom="column">
              <wp:posOffset>3323590</wp:posOffset>
            </wp:positionH>
            <wp:positionV relativeFrom="paragraph">
              <wp:posOffset>185420</wp:posOffset>
            </wp:positionV>
            <wp:extent cx="2538730" cy="1738630"/>
            <wp:effectExtent l="19050" t="0" r="0" b="0"/>
            <wp:wrapTight wrapText="bothSides">
              <wp:wrapPolygon edited="0">
                <wp:start x="-162" y="0"/>
                <wp:lineTo x="-162" y="21300"/>
                <wp:lineTo x="21557" y="21300"/>
                <wp:lineTo x="21557" y="0"/>
                <wp:lineTo x="-162" y="0"/>
              </wp:wrapPolygon>
            </wp:wrapTight>
            <wp:docPr id="267" name="Picture 503" descr="sh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shape.jpg"/>
                    <pic:cNvPicPr>
                      <a:picLocks noChangeAspect="1" noChangeArrowheads="1"/>
                    </pic:cNvPicPr>
                  </pic:nvPicPr>
                  <pic:blipFill>
                    <a:blip r:embed="rId21" cstate="print"/>
                    <a:srcRect/>
                    <a:stretch>
                      <a:fillRect/>
                    </a:stretch>
                  </pic:blipFill>
                  <pic:spPr bwMode="auto">
                    <a:xfrm>
                      <a:off x="0" y="0"/>
                      <a:ext cx="2538730" cy="1738630"/>
                    </a:xfrm>
                    <a:prstGeom prst="rect">
                      <a:avLst/>
                    </a:prstGeom>
                    <a:noFill/>
                  </pic:spPr>
                </pic:pic>
              </a:graphicData>
            </a:graphic>
          </wp:anchor>
        </w:drawing>
      </w:r>
      <w:r>
        <w:t xml:space="preserve">Ask your partner to turn around so they’re facing away from you. Draw a simple diagram of several shapes, like the drawing </w:t>
      </w:r>
      <w:r w:rsidR="00A66ED8">
        <w:t>at right</w:t>
      </w:r>
      <w:r>
        <w:t>. (You can use this actual drawing if your partner hasn’t already seen it.)</w:t>
      </w:r>
    </w:p>
    <w:p w:rsidR="00A66ED8" w:rsidRDefault="000338EB" w:rsidP="000338EB">
      <w:r>
        <w:t>Your task is to provide an exact description in words of the drawing to your partner. Their task is to re-draw it, based only on the ver</w:t>
      </w:r>
      <w:r w:rsidR="00684113">
        <w:t>bal instructions you give them.</w:t>
      </w:r>
    </w:p>
    <w:p w:rsidR="000338EB" w:rsidRDefault="000338EB" w:rsidP="000338EB">
      <w:r>
        <w:t>They are not allowed to see your drawing or ask you any questions. You are not allowed to see their drawing or ask them for any responses.</w:t>
      </w:r>
    </w:p>
    <w:p w:rsidR="000338EB" w:rsidRDefault="000338EB" w:rsidP="000338EB">
      <w:r>
        <w:t>Once you have finished describing the drawing, ask them to stop and turn back to face you. Compare the two drawings to see how closely they resemble each other.</w:t>
      </w:r>
      <w:r w:rsidR="00A66ED8">
        <w:t xml:space="preserve"> Then answer the following questions:</w:t>
      </w:r>
    </w:p>
    <w:p w:rsidR="000338EB" w:rsidRDefault="000338EB" w:rsidP="001E4784">
      <w:pPr>
        <w:pStyle w:val="ListParagraph"/>
        <w:numPr>
          <w:ilvl w:val="0"/>
          <w:numId w:val="20"/>
        </w:numPr>
        <w:ind w:left="426" w:hanging="426"/>
      </w:pPr>
      <w:r>
        <w:t xml:space="preserve">How did you both fare – are the two drawings </w:t>
      </w:r>
      <w:r w:rsidR="00684113">
        <w:t>a close match? If not, why not?</w:t>
      </w:r>
    </w:p>
    <w:tbl>
      <w:tblPr>
        <w:tblpPr w:leftFromText="180" w:rightFromText="180" w:topFromText="60" w:bottomFromText="60" w:vertAnchor="text" w:horzAnchor="margin" w:tblpX="541" w:tblpY="126"/>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81"/>
      </w:tblGrid>
      <w:tr w:rsidR="000338EB" w:rsidTr="00A66ED8">
        <w:tc>
          <w:tcPr>
            <w:tcW w:w="8681" w:type="dxa"/>
            <w:tcBorders>
              <w:top w:val="single" w:sz="4" w:space="0" w:color="auto"/>
              <w:left w:val="single" w:sz="4" w:space="0" w:color="auto"/>
              <w:bottom w:val="single" w:sz="4" w:space="0" w:color="auto"/>
              <w:right w:val="single" w:sz="4" w:space="0" w:color="auto"/>
            </w:tcBorders>
            <w:vAlign w:val="center"/>
          </w:tcPr>
          <w:p w:rsidR="000338EB" w:rsidRDefault="000338EB" w:rsidP="00A66ED8">
            <w:pPr>
              <w:spacing w:before="120"/>
              <w:rPr>
                <w:rStyle w:val="SubtleEmphasis"/>
                <w:b w:val="0"/>
              </w:rPr>
            </w:pPr>
          </w:p>
          <w:p w:rsidR="007B2EEE" w:rsidRDefault="007B2EEE" w:rsidP="00A66ED8">
            <w:pPr>
              <w:spacing w:before="120"/>
              <w:rPr>
                <w:rStyle w:val="SubtleEmphasis"/>
                <w:b w:val="0"/>
              </w:rPr>
            </w:pPr>
          </w:p>
        </w:tc>
      </w:tr>
    </w:tbl>
    <w:p w:rsidR="000338EB" w:rsidRDefault="000338EB" w:rsidP="001E4784">
      <w:pPr>
        <w:pStyle w:val="ListParagraph"/>
        <w:numPr>
          <w:ilvl w:val="0"/>
          <w:numId w:val="20"/>
        </w:numPr>
        <w:ind w:left="426" w:hanging="426"/>
      </w:pPr>
      <w:r>
        <w:t>What sort of mental effort was involved when neither of you were able to give each other any feedback?</w:t>
      </w:r>
    </w:p>
    <w:tbl>
      <w:tblPr>
        <w:tblpPr w:leftFromText="180" w:rightFromText="180" w:topFromText="60" w:bottomFromText="60" w:vertAnchor="text" w:horzAnchor="margin" w:tblpX="575" w:tblpY="126"/>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80"/>
      </w:tblGrid>
      <w:tr w:rsidR="000338EB" w:rsidTr="00A66ED8">
        <w:tc>
          <w:tcPr>
            <w:tcW w:w="8680" w:type="dxa"/>
            <w:tcBorders>
              <w:top w:val="single" w:sz="4" w:space="0" w:color="auto"/>
              <w:left w:val="single" w:sz="4" w:space="0" w:color="auto"/>
              <w:bottom w:val="single" w:sz="4" w:space="0" w:color="auto"/>
              <w:right w:val="single" w:sz="4" w:space="0" w:color="auto"/>
            </w:tcBorders>
            <w:vAlign w:val="center"/>
          </w:tcPr>
          <w:p w:rsidR="000338EB" w:rsidRDefault="000338EB" w:rsidP="00A66ED8">
            <w:pPr>
              <w:spacing w:before="120"/>
              <w:rPr>
                <w:rStyle w:val="SubtleEmphasis"/>
                <w:b w:val="0"/>
              </w:rPr>
            </w:pPr>
          </w:p>
          <w:p w:rsidR="00A66ED8" w:rsidRDefault="00A66ED8" w:rsidP="00A66ED8">
            <w:pPr>
              <w:spacing w:before="120"/>
              <w:rPr>
                <w:rStyle w:val="SubtleEmphasis"/>
                <w:b w:val="0"/>
              </w:rPr>
            </w:pPr>
          </w:p>
        </w:tc>
      </w:tr>
    </w:tbl>
    <w:p w:rsidR="000338EB" w:rsidRDefault="000338EB" w:rsidP="001E4784">
      <w:pPr>
        <w:pStyle w:val="ListParagraph"/>
        <w:numPr>
          <w:ilvl w:val="0"/>
          <w:numId w:val="20"/>
        </w:numPr>
        <w:ind w:left="426" w:hanging="426"/>
      </w:pPr>
      <w:r>
        <w:t>What does this tell you about the value of two-way communication when you’re giving or receiving verbal instructions?</w:t>
      </w:r>
    </w:p>
    <w:tbl>
      <w:tblPr>
        <w:tblpPr w:leftFromText="180" w:rightFromText="180" w:topFromText="60" w:bottomFromText="60" w:vertAnchor="text" w:horzAnchor="margin" w:tblpX="575" w:tblpY="126"/>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80"/>
      </w:tblGrid>
      <w:tr w:rsidR="000338EB" w:rsidTr="00A66ED8">
        <w:tc>
          <w:tcPr>
            <w:tcW w:w="8680" w:type="dxa"/>
            <w:tcBorders>
              <w:top w:val="single" w:sz="4" w:space="0" w:color="auto"/>
              <w:left w:val="single" w:sz="4" w:space="0" w:color="auto"/>
              <w:bottom w:val="single" w:sz="4" w:space="0" w:color="auto"/>
              <w:right w:val="single" w:sz="4" w:space="0" w:color="auto"/>
            </w:tcBorders>
            <w:vAlign w:val="center"/>
          </w:tcPr>
          <w:p w:rsidR="000338EB" w:rsidRDefault="000338EB" w:rsidP="00A66ED8">
            <w:pPr>
              <w:spacing w:before="120"/>
              <w:rPr>
                <w:rStyle w:val="SubtleEmphasis"/>
                <w:b w:val="0"/>
              </w:rPr>
            </w:pPr>
          </w:p>
          <w:p w:rsidR="00A66ED8" w:rsidRDefault="00A66ED8" w:rsidP="00A66ED8">
            <w:pPr>
              <w:spacing w:before="120"/>
              <w:rPr>
                <w:rStyle w:val="SubtleEmphasis"/>
                <w:b w:val="0"/>
              </w:rPr>
            </w:pPr>
          </w:p>
          <w:p w:rsidR="00A66ED8" w:rsidRDefault="00A66ED8" w:rsidP="00A66ED8">
            <w:pPr>
              <w:spacing w:before="120"/>
              <w:rPr>
                <w:rStyle w:val="SubtleEmphasis"/>
                <w:b w:val="0"/>
              </w:rPr>
            </w:pPr>
          </w:p>
          <w:p w:rsidR="007B2EEE" w:rsidRDefault="007B2EEE" w:rsidP="00A66ED8">
            <w:pPr>
              <w:spacing w:before="120"/>
              <w:rPr>
                <w:rStyle w:val="SubtleEmphasis"/>
                <w:b w:val="0"/>
              </w:rPr>
            </w:pPr>
          </w:p>
          <w:p w:rsidR="007B2EEE" w:rsidRDefault="007B2EEE" w:rsidP="00A66ED8">
            <w:pPr>
              <w:spacing w:before="120"/>
              <w:rPr>
                <w:rStyle w:val="SubtleEmphasis"/>
                <w:b w:val="0"/>
              </w:rPr>
            </w:pPr>
          </w:p>
        </w:tc>
      </w:tr>
    </w:tbl>
    <w:p w:rsidR="00F67AFE" w:rsidRDefault="00F67AFE" w:rsidP="00F67AFE">
      <w:pPr>
        <w:pStyle w:val="Heading3"/>
      </w:pPr>
      <w:r>
        <w:lastRenderedPageBreak/>
        <w:t>Body language</w:t>
      </w:r>
    </w:p>
    <w:p w:rsidR="002854D2" w:rsidRPr="007B2EEE" w:rsidRDefault="002854D2" w:rsidP="001E4784">
      <w:pPr>
        <w:pStyle w:val="ListParagraph"/>
        <w:numPr>
          <w:ilvl w:val="0"/>
          <w:numId w:val="22"/>
        </w:numPr>
        <w:ind w:left="426" w:hanging="426"/>
      </w:pPr>
      <w:r w:rsidRPr="007B2EEE">
        <w:t xml:space="preserve">Have a look at the cartoons below showing a range of different moods. </w:t>
      </w:r>
      <w:r w:rsidR="007B2EEE" w:rsidRPr="007B2EEE">
        <w:t>Try to</w:t>
      </w:r>
      <w:r w:rsidRPr="007B2EEE">
        <w:t xml:space="preserve"> describe in one or two words what emotion each one is portraying.</w:t>
      </w:r>
    </w:p>
    <w:p w:rsidR="001E07B7" w:rsidRPr="002854D2" w:rsidRDefault="005F2950" w:rsidP="007B2EEE">
      <w:pPr>
        <w:pStyle w:val="ListParagraph"/>
        <w:numPr>
          <w:ilvl w:val="0"/>
          <w:numId w:val="0"/>
        </w:numPr>
        <w:ind w:left="426"/>
        <w:rPr>
          <w:highlight w:val="yellow"/>
        </w:rPr>
      </w:pPr>
      <w:r w:rsidRPr="005F2950">
        <w:rPr>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8" type="#_x0000_t75" style="position:absolute;left:0;text-align:left;margin-left:333.85pt;margin-top:8.8pt;width:113.4pt;height:68.15pt;z-index:-251371008" wrapcoords="-114 0 -114 21456 21600 21456 21600 0 -114 0">
            <v:imagedata r:id="rId22" o:title="expression_4a" cropbottom="15911f"/>
          </v:shape>
        </w:pict>
      </w:r>
      <w:r w:rsidRPr="005F2950">
        <w:rPr>
          <w:noProof/>
          <w:color w:val="FF0000"/>
          <w:lang w:eastAsia="en-AU"/>
        </w:rPr>
        <w:pict>
          <v:shape id="_x0000_s1307" type="#_x0000_t75" style="position:absolute;left:0;text-align:left;margin-left:220.4pt;margin-top:8.3pt;width:113.4pt;height:68.65pt;z-index:-251372032" wrapcoords="-114 0 -114 21456 21600 21456 21600 0 -114 0">
            <v:imagedata r:id="rId23" o:title="expression_3a" cropbottom="15547f"/>
          </v:shape>
        </w:pict>
      </w:r>
      <w:r w:rsidRPr="005F2950">
        <w:rPr>
          <w:noProof/>
          <w:color w:val="FF0000"/>
          <w:lang w:eastAsia="en-AU"/>
        </w:rPr>
        <w:pict>
          <v:shape id="_x0000_s1306" type="#_x0000_t75" style="position:absolute;left:0;text-align:left;margin-left:107.1pt;margin-top:8.45pt;width:113.4pt;height:68.5pt;z-index:-251373056" wrapcoords="-114 0 -114 21456 21600 21456 21600 0 -114 0">
            <v:imagedata r:id="rId24" o:title="expression_2a" cropbottom="15656f"/>
          </v:shape>
        </w:pict>
      </w:r>
      <w:r w:rsidRPr="005F2950">
        <w:rPr>
          <w:noProof/>
          <w:color w:val="FF0000"/>
          <w:lang w:eastAsia="en-AU"/>
        </w:rPr>
        <w:pict>
          <v:shape id="_x0000_s1305" type="#_x0000_t75" style="position:absolute;left:0;text-align:left;margin-left:-4.25pt;margin-top:7.8pt;width:113.4pt;height:69.15pt;z-index:-251374080" wrapcoords="-36 0 -36 21555 21600 21555 21600 0 -36 0">
            <v:imagedata r:id="rId25" o:title="expression_1a" cropbottom="15461f"/>
          </v:shape>
        </w:pict>
      </w:r>
    </w:p>
    <w:p w:rsidR="007B2EEE" w:rsidRDefault="007B2EEE" w:rsidP="007B2EEE">
      <w:pPr>
        <w:rPr>
          <w:color w:val="FF0000"/>
        </w:rPr>
      </w:pPr>
    </w:p>
    <w:p w:rsidR="007B2EEE" w:rsidRDefault="007B2EEE" w:rsidP="007B2EEE">
      <w:pPr>
        <w:rPr>
          <w:color w:val="FF0000"/>
        </w:rPr>
      </w:pPr>
    </w:p>
    <w:p w:rsidR="007B2EEE" w:rsidRDefault="005F2950" w:rsidP="007B2EEE">
      <w:pPr>
        <w:rPr>
          <w:color w:val="FF0000"/>
        </w:rPr>
      </w:pPr>
      <w:r w:rsidRPr="005F2950">
        <w:rPr>
          <w:noProof/>
          <w:color w:val="FF0000"/>
          <w:lang w:eastAsia="en-AU"/>
        </w:rPr>
        <w:pict>
          <v:shape id="_x0000_s1312" type="#_x0000_t202" style="position:absolute;margin-left:352.1pt;margin-top:1.65pt;width:100.1pt;height:41.95pt;z-index:251950592;mso-height-percent:200;mso-height-percent:200;mso-width-relative:margin;mso-height-relative:margin" strokeweight=".5pt">
            <v:textbox style="mso-fit-shape-to-text:t">
              <w:txbxContent>
                <w:p w:rsidR="007B2EEE" w:rsidRDefault="007B2EEE" w:rsidP="007B2EEE"/>
              </w:txbxContent>
            </v:textbox>
          </v:shape>
        </w:pict>
      </w:r>
      <w:r w:rsidRPr="005F2950">
        <w:rPr>
          <w:noProof/>
          <w:color w:val="FF0000"/>
          <w:lang w:eastAsia="en-AU"/>
        </w:rPr>
        <w:pict>
          <v:shape id="_x0000_s1311" type="#_x0000_t202" style="position:absolute;margin-left:234.7pt;margin-top:1.5pt;width:100.1pt;height:41.95pt;z-index:251949568;mso-height-percent:200;mso-height-percent:200;mso-width-relative:margin;mso-height-relative:margin" strokeweight=".5pt">
            <v:textbox style="mso-fit-shape-to-text:t">
              <w:txbxContent>
                <w:p w:rsidR="007B2EEE" w:rsidRDefault="007B2EEE" w:rsidP="007B2EEE"/>
              </w:txbxContent>
            </v:textbox>
          </v:shape>
        </w:pict>
      </w:r>
      <w:r w:rsidRPr="005F2950">
        <w:rPr>
          <w:noProof/>
          <w:color w:val="FF0000"/>
          <w:lang w:eastAsia="en-AU"/>
        </w:rPr>
        <w:pict>
          <v:shape id="_x0000_s1310" type="#_x0000_t202" style="position:absolute;margin-left:117.9pt;margin-top:1.15pt;width:100.1pt;height:41.95pt;z-index:251948544;mso-height-percent:200;mso-height-percent:200;mso-width-relative:margin;mso-height-relative:margin" strokeweight=".5pt">
            <v:textbox style="mso-fit-shape-to-text:t">
              <w:txbxContent>
                <w:p w:rsidR="007B2EEE" w:rsidRDefault="007B2EEE" w:rsidP="007B2EEE"/>
              </w:txbxContent>
            </v:textbox>
          </v:shape>
        </w:pict>
      </w:r>
      <w:r>
        <w:rPr>
          <w:noProof/>
          <w:color w:val="FF0000"/>
          <w:lang w:val="en-US" w:eastAsia="zh-TW"/>
        </w:rPr>
        <w:pict>
          <v:shape id="_x0000_s1309" type="#_x0000_t202" style="position:absolute;margin-left:-.05pt;margin-top:.95pt;width:100.1pt;height:41.95pt;z-index:251947520;mso-height-percent:200;mso-height-percent:200;mso-width-relative:margin;mso-height-relative:margin" strokeweight=".5pt">
            <v:textbox style="mso-fit-shape-to-text:t">
              <w:txbxContent>
                <w:p w:rsidR="007B2EEE" w:rsidRDefault="007B2EEE"/>
              </w:txbxContent>
            </v:textbox>
          </v:shape>
        </w:pict>
      </w:r>
    </w:p>
    <w:p w:rsidR="007B2EEE" w:rsidRDefault="007B2EEE" w:rsidP="007B2EEE">
      <w:pPr>
        <w:rPr>
          <w:color w:val="FF0000"/>
        </w:rPr>
      </w:pPr>
    </w:p>
    <w:p w:rsidR="007B2EEE" w:rsidRPr="007B2EEE" w:rsidRDefault="007B2EEE" w:rsidP="001E4784">
      <w:pPr>
        <w:pStyle w:val="ListParagraph"/>
        <w:numPr>
          <w:ilvl w:val="0"/>
          <w:numId w:val="22"/>
        </w:numPr>
        <w:ind w:left="426" w:hanging="426"/>
      </w:pPr>
      <w:r w:rsidRPr="007B2EEE">
        <w:t xml:space="preserve">It’s important to remember that not all cultures express every emotion in exactly the same way. Can you think of any examples where someone from a non-English speaking culture might portray a basic emotion in a different way? </w:t>
      </w:r>
    </w:p>
    <w:tbl>
      <w:tblPr>
        <w:tblpPr w:leftFromText="180" w:rightFromText="180" w:topFromText="60" w:bottomFromText="60" w:vertAnchor="text" w:horzAnchor="margin" w:tblpX="116" w:tblpY="126"/>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39"/>
      </w:tblGrid>
      <w:tr w:rsidR="007B2EEE" w:rsidTr="007B2EEE">
        <w:tc>
          <w:tcPr>
            <w:tcW w:w="9139" w:type="dxa"/>
            <w:vAlign w:val="center"/>
          </w:tcPr>
          <w:p w:rsidR="007B2EEE" w:rsidRDefault="007B2EEE" w:rsidP="007B2EEE">
            <w:pPr>
              <w:spacing w:before="120"/>
              <w:rPr>
                <w:rStyle w:val="SubtleEmphasis"/>
                <w:b w:val="0"/>
              </w:rPr>
            </w:pPr>
          </w:p>
          <w:p w:rsidR="007B2EEE" w:rsidRDefault="007B2EEE" w:rsidP="007B2EEE">
            <w:pPr>
              <w:spacing w:before="120"/>
              <w:rPr>
                <w:rStyle w:val="SubtleEmphasis"/>
                <w:b w:val="0"/>
              </w:rPr>
            </w:pPr>
          </w:p>
          <w:p w:rsidR="007B2EEE" w:rsidRDefault="007B2EEE" w:rsidP="007B2EEE">
            <w:pPr>
              <w:spacing w:before="120"/>
              <w:rPr>
                <w:rStyle w:val="SubtleEmphasis"/>
                <w:b w:val="0"/>
              </w:rPr>
            </w:pPr>
          </w:p>
          <w:p w:rsidR="007B2EEE" w:rsidRDefault="007B2EEE" w:rsidP="007B2EEE">
            <w:pPr>
              <w:spacing w:before="120"/>
              <w:rPr>
                <w:rStyle w:val="SubtleEmphasis"/>
                <w:b w:val="0"/>
              </w:rPr>
            </w:pPr>
          </w:p>
          <w:p w:rsidR="00711001" w:rsidRDefault="00711001" w:rsidP="007B2EEE">
            <w:pPr>
              <w:spacing w:before="120"/>
              <w:rPr>
                <w:rStyle w:val="SubtleEmphasis"/>
                <w:b w:val="0"/>
              </w:rPr>
            </w:pPr>
          </w:p>
          <w:p w:rsidR="00711001" w:rsidRDefault="00711001" w:rsidP="007B2EEE">
            <w:pPr>
              <w:spacing w:before="120"/>
              <w:rPr>
                <w:rStyle w:val="SubtleEmphasis"/>
                <w:b w:val="0"/>
              </w:rPr>
            </w:pPr>
          </w:p>
          <w:p w:rsidR="00711001" w:rsidRDefault="00711001" w:rsidP="007B2EEE">
            <w:pPr>
              <w:spacing w:before="120"/>
              <w:rPr>
                <w:rStyle w:val="SubtleEmphasis"/>
                <w:b w:val="0"/>
              </w:rPr>
            </w:pPr>
          </w:p>
        </w:tc>
      </w:tr>
    </w:tbl>
    <w:p w:rsidR="007B2EEE" w:rsidRDefault="007B2EEE" w:rsidP="00677E20">
      <w:pPr>
        <w:pStyle w:val="Heading3"/>
      </w:pPr>
    </w:p>
    <w:p w:rsidR="00677E20" w:rsidRDefault="00F67AFE" w:rsidP="00711001">
      <w:pPr>
        <w:pStyle w:val="Heading3"/>
        <w:pageBreakBefore/>
      </w:pPr>
      <w:r>
        <w:lastRenderedPageBreak/>
        <w:t>Signs and hand signals</w:t>
      </w:r>
    </w:p>
    <w:p w:rsidR="00F6323C" w:rsidRDefault="00CC450E" w:rsidP="00677E20">
      <w:r>
        <w:t xml:space="preserve">Below are some common workplace signs. </w:t>
      </w:r>
      <w:r w:rsidR="00D54FEF">
        <w:t>See if you can describe</w:t>
      </w:r>
      <w:r w:rsidR="00684113">
        <w:t xml:space="preserve"> their meanings in a few words.</w:t>
      </w:r>
    </w:p>
    <w:p w:rsidR="00CC450E" w:rsidRDefault="00D54FEF" w:rsidP="00D54FEF">
      <w:pPr>
        <w:spacing w:after="240"/>
      </w:pPr>
      <w:r>
        <w:t>Write each answer in the box next to its corresponding sign.</w:t>
      </w:r>
    </w:p>
    <w:tbl>
      <w:tblPr>
        <w:tblStyle w:val="TableGrid"/>
        <w:tblW w:w="0" w:type="auto"/>
        <w:tblLayout w:type="fixed"/>
        <w:tblLook w:val="04A0"/>
      </w:tblPr>
      <w:tblGrid>
        <w:gridCol w:w="2093"/>
        <w:gridCol w:w="2527"/>
        <w:gridCol w:w="2092"/>
        <w:gridCol w:w="2613"/>
      </w:tblGrid>
      <w:tr w:rsidR="00CC450E" w:rsidRPr="00CC450E" w:rsidTr="00F6323C">
        <w:tc>
          <w:tcPr>
            <w:tcW w:w="2093" w:type="dxa"/>
            <w:shd w:val="pct20" w:color="auto" w:fill="auto"/>
          </w:tcPr>
          <w:p w:rsidR="00CC450E" w:rsidRPr="00CC450E" w:rsidRDefault="00CC450E" w:rsidP="00CC450E">
            <w:pPr>
              <w:spacing w:before="120"/>
              <w:jc w:val="center"/>
              <w:rPr>
                <w:rFonts w:ascii="Arial Narrow" w:hAnsi="Arial Narrow"/>
                <w:b/>
              </w:rPr>
            </w:pPr>
            <w:r>
              <w:rPr>
                <w:rFonts w:ascii="Arial Narrow" w:hAnsi="Arial Narrow"/>
                <w:b/>
              </w:rPr>
              <w:t>Symbol</w:t>
            </w:r>
          </w:p>
        </w:tc>
        <w:tc>
          <w:tcPr>
            <w:tcW w:w="2527" w:type="dxa"/>
            <w:shd w:val="pct20" w:color="auto" w:fill="auto"/>
          </w:tcPr>
          <w:p w:rsidR="00CC450E" w:rsidRPr="00CC450E" w:rsidRDefault="00CC450E" w:rsidP="00CC450E">
            <w:pPr>
              <w:spacing w:before="120"/>
              <w:jc w:val="center"/>
              <w:rPr>
                <w:rFonts w:ascii="Arial Narrow" w:hAnsi="Arial Narrow"/>
                <w:b/>
              </w:rPr>
            </w:pPr>
            <w:r>
              <w:rPr>
                <w:rFonts w:ascii="Arial Narrow" w:hAnsi="Arial Narrow"/>
                <w:b/>
              </w:rPr>
              <w:t>Meaning</w:t>
            </w:r>
          </w:p>
        </w:tc>
        <w:tc>
          <w:tcPr>
            <w:tcW w:w="2009" w:type="dxa"/>
            <w:shd w:val="pct20" w:color="auto" w:fill="auto"/>
          </w:tcPr>
          <w:p w:rsidR="00CC450E" w:rsidRPr="00CC450E" w:rsidRDefault="00CC450E" w:rsidP="00CC450E">
            <w:pPr>
              <w:spacing w:before="120"/>
              <w:jc w:val="center"/>
              <w:rPr>
                <w:rFonts w:ascii="Arial Narrow" w:hAnsi="Arial Narrow"/>
                <w:b/>
              </w:rPr>
            </w:pPr>
            <w:r>
              <w:rPr>
                <w:rFonts w:ascii="Arial Narrow" w:hAnsi="Arial Narrow"/>
                <w:b/>
              </w:rPr>
              <w:t>Symbol</w:t>
            </w:r>
          </w:p>
        </w:tc>
        <w:tc>
          <w:tcPr>
            <w:tcW w:w="2613" w:type="dxa"/>
            <w:shd w:val="pct20" w:color="auto" w:fill="auto"/>
          </w:tcPr>
          <w:p w:rsidR="00CC450E" w:rsidRPr="00CC450E" w:rsidRDefault="00CC450E" w:rsidP="00CC450E">
            <w:pPr>
              <w:spacing w:before="120"/>
              <w:jc w:val="center"/>
              <w:rPr>
                <w:rFonts w:ascii="Arial Narrow" w:hAnsi="Arial Narrow"/>
                <w:b/>
              </w:rPr>
            </w:pPr>
            <w:r>
              <w:rPr>
                <w:rFonts w:ascii="Arial Narrow" w:hAnsi="Arial Narrow"/>
                <w:b/>
              </w:rPr>
              <w:t>Meaning</w:t>
            </w:r>
          </w:p>
        </w:tc>
      </w:tr>
      <w:tr w:rsidR="00CC450E" w:rsidTr="00F6323C">
        <w:trPr>
          <w:trHeight w:val="1701"/>
        </w:trPr>
        <w:tc>
          <w:tcPr>
            <w:tcW w:w="2092" w:type="dxa"/>
            <w:vAlign w:val="center"/>
          </w:tcPr>
          <w:p w:rsidR="00CC450E" w:rsidRDefault="00677E20" w:rsidP="00CC450E">
            <w:pPr>
              <w:spacing w:before="0" w:after="0" w:line="240" w:lineRule="auto"/>
              <w:jc w:val="center"/>
            </w:pPr>
            <w:r w:rsidRPr="00677E20">
              <w:rPr>
                <w:noProof/>
                <w:lang w:val="en-US"/>
              </w:rPr>
              <w:drawing>
                <wp:inline distT="0" distB="0" distL="0" distR="0">
                  <wp:extent cx="900000" cy="719884"/>
                  <wp:effectExtent l="19050" t="0" r="0" b="0"/>
                  <wp:docPr id="8" name="Picture 1" descr="prohibit_2.jpg"/>
                  <wp:cNvGraphicFramePr/>
                  <a:graphic xmlns:a="http://schemas.openxmlformats.org/drawingml/2006/main">
                    <a:graphicData uri="http://schemas.openxmlformats.org/drawingml/2006/picture">
                      <pic:pic xmlns:pic="http://schemas.openxmlformats.org/drawingml/2006/picture">
                        <pic:nvPicPr>
                          <pic:cNvPr id="0" name="prohibit_2.jpg"/>
                          <pic:cNvPicPr/>
                        </pic:nvPicPr>
                        <pic:blipFill>
                          <a:blip r:embed="rId26" cstate="print"/>
                          <a:stretch>
                            <a:fillRect/>
                          </a:stretch>
                        </pic:blipFill>
                        <pic:spPr>
                          <a:xfrm>
                            <a:off x="0" y="0"/>
                            <a:ext cx="900000" cy="719884"/>
                          </a:xfrm>
                          <a:prstGeom prst="rect">
                            <a:avLst/>
                          </a:prstGeom>
                        </pic:spPr>
                      </pic:pic>
                    </a:graphicData>
                  </a:graphic>
                </wp:inline>
              </w:drawing>
            </w:r>
          </w:p>
        </w:tc>
        <w:tc>
          <w:tcPr>
            <w:tcW w:w="2092" w:type="dxa"/>
          </w:tcPr>
          <w:p w:rsidR="00CC450E" w:rsidRDefault="00CC450E" w:rsidP="00CC450E"/>
        </w:tc>
        <w:tc>
          <w:tcPr>
            <w:tcW w:w="2092" w:type="dxa"/>
            <w:vAlign w:val="center"/>
          </w:tcPr>
          <w:p w:rsidR="00CC450E" w:rsidRDefault="00677E20" w:rsidP="00CC450E">
            <w:pPr>
              <w:spacing w:before="0" w:after="0" w:line="240" w:lineRule="auto"/>
              <w:jc w:val="center"/>
            </w:pPr>
            <w:r w:rsidRPr="00677E20">
              <w:rPr>
                <w:noProof/>
                <w:lang w:val="en-US"/>
              </w:rPr>
              <w:drawing>
                <wp:inline distT="0" distB="0" distL="0" distR="0">
                  <wp:extent cx="900000" cy="719884"/>
                  <wp:effectExtent l="19050" t="0" r="0" b="0"/>
                  <wp:docPr id="9" name="Picture 2" descr="first_aid.jpg"/>
                  <wp:cNvGraphicFramePr/>
                  <a:graphic xmlns:a="http://schemas.openxmlformats.org/drawingml/2006/main">
                    <a:graphicData uri="http://schemas.openxmlformats.org/drawingml/2006/picture">
                      <pic:pic xmlns:pic="http://schemas.openxmlformats.org/drawingml/2006/picture">
                        <pic:nvPicPr>
                          <pic:cNvPr id="0" name="first_aid.jpg"/>
                          <pic:cNvPicPr/>
                        </pic:nvPicPr>
                        <pic:blipFill>
                          <a:blip r:embed="rId27" cstate="print"/>
                          <a:stretch>
                            <a:fillRect/>
                          </a:stretch>
                        </pic:blipFill>
                        <pic:spPr>
                          <a:xfrm>
                            <a:off x="0" y="0"/>
                            <a:ext cx="900000" cy="719884"/>
                          </a:xfrm>
                          <a:prstGeom prst="rect">
                            <a:avLst/>
                          </a:prstGeom>
                        </pic:spPr>
                      </pic:pic>
                    </a:graphicData>
                  </a:graphic>
                </wp:inline>
              </w:drawing>
            </w:r>
          </w:p>
        </w:tc>
        <w:tc>
          <w:tcPr>
            <w:tcW w:w="2092" w:type="dxa"/>
          </w:tcPr>
          <w:p w:rsidR="00CC450E" w:rsidRDefault="00CC450E" w:rsidP="00CC450E"/>
        </w:tc>
      </w:tr>
      <w:tr w:rsidR="00CC450E" w:rsidTr="00F6323C">
        <w:trPr>
          <w:trHeight w:val="1701"/>
        </w:trPr>
        <w:tc>
          <w:tcPr>
            <w:tcW w:w="2092" w:type="dxa"/>
            <w:vAlign w:val="center"/>
          </w:tcPr>
          <w:p w:rsidR="00CC450E" w:rsidRDefault="00677E20" w:rsidP="00CC450E">
            <w:pPr>
              <w:spacing w:before="0" w:after="0" w:line="240" w:lineRule="auto"/>
              <w:jc w:val="center"/>
            </w:pPr>
            <w:r w:rsidRPr="00677E20">
              <w:rPr>
                <w:noProof/>
                <w:lang w:val="en-US"/>
              </w:rPr>
              <w:drawing>
                <wp:inline distT="0" distB="0" distL="0" distR="0">
                  <wp:extent cx="900000" cy="719884"/>
                  <wp:effectExtent l="19050" t="0" r="0" b="0"/>
                  <wp:docPr id="10" name="Picture 3" descr="emergency.jpg"/>
                  <wp:cNvGraphicFramePr/>
                  <a:graphic xmlns:a="http://schemas.openxmlformats.org/drawingml/2006/main">
                    <a:graphicData uri="http://schemas.openxmlformats.org/drawingml/2006/picture">
                      <pic:pic xmlns:pic="http://schemas.openxmlformats.org/drawingml/2006/picture">
                        <pic:nvPicPr>
                          <pic:cNvPr id="0" name="emergency.jpg"/>
                          <pic:cNvPicPr/>
                        </pic:nvPicPr>
                        <pic:blipFill>
                          <a:blip r:embed="rId28" cstate="print"/>
                          <a:stretch>
                            <a:fillRect/>
                          </a:stretch>
                        </pic:blipFill>
                        <pic:spPr>
                          <a:xfrm>
                            <a:off x="0" y="0"/>
                            <a:ext cx="900000" cy="719884"/>
                          </a:xfrm>
                          <a:prstGeom prst="rect">
                            <a:avLst/>
                          </a:prstGeom>
                        </pic:spPr>
                      </pic:pic>
                    </a:graphicData>
                  </a:graphic>
                </wp:inline>
              </w:drawing>
            </w:r>
          </w:p>
        </w:tc>
        <w:tc>
          <w:tcPr>
            <w:tcW w:w="2092" w:type="dxa"/>
          </w:tcPr>
          <w:p w:rsidR="00CC450E" w:rsidRDefault="00CC450E" w:rsidP="00CC450E"/>
        </w:tc>
        <w:tc>
          <w:tcPr>
            <w:tcW w:w="2092" w:type="dxa"/>
            <w:vAlign w:val="center"/>
          </w:tcPr>
          <w:p w:rsidR="00CC450E" w:rsidRDefault="00677E20" w:rsidP="00CC450E">
            <w:pPr>
              <w:spacing w:before="0" w:after="0" w:line="240" w:lineRule="auto"/>
              <w:jc w:val="center"/>
            </w:pPr>
            <w:r w:rsidRPr="00677E20">
              <w:rPr>
                <w:noProof/>
                <w:lang w:val="en-US"/>
              </w:rPr>
              <w:drawing>
                <wp:inline distT="0" distB="0" distL="0" distR="0">
                  <wp:extent cx="900000" cy="724801"/>
                  <wp:effectExtent l="19050" t="0" r="0" b="0"/>
                  <wp:docPr id="11" name="Picture 4" descr="prohibit_1.jpg"/>
                  <wp:cNvGraphicFramePr/>
                  <a:graphic xmlns:a="http://schemas.openxmlformats.org/drawingml/2006/main">
                    <a:graphicData uri="http://schemas.openxmlformats.org/drawingml/2006/picture">
                      <pic:pic xmlns:pic="http://schemas.openxmlformats.org/drawingml/2006/picture">
                        <pic:nvPicPr>
                          <pic:cNvPr id="0" name="prohibit_1.jpg"/>
                          <pic:cNvPicPr/>
                        </pic:nvPicPr>
                        <pic:blipFill>
                          <a:blip r:embed="rId29" cstate="print"/>
                          <a:stretch>
                            <a:fillRect/>
                          </a:stretch>
                        </pic:blipFill>
                        <pic:spPr>
                          <a:xfrm>
                            <a:off x="0" y="0"/>
                            <a:ext cx="900000" cy="724801"/>
                          </a:xfrm>
                          <a:prstGeom prst="rect">
                            <a:avLst/>
                          </a:prstGeom>
                        </pic:spPr>
                      </pic:pic>
                    </a:graphicData>
                  </a:graphic>
                </wp:inline>
              </w:drawing>
            </w:r>
          </w:p>
        </w:tc>
        <w:tc>
          <w:tcPr>
            <w:tcW w:w="2092" w:type="dxa"/>
          </w:tcPr>
          <w:p w:rsidR="00CC450E" w:rsidRDefault="00CC450E" w:rsidP="00CC450E"/>
        </w:tc>
      </w:tr>
      <w:tr w:rsidR="00CC450E" w:rsidTr="00F6323C">
        <w:trPr>
          <w:trHeight w:val="1701"/>
        </w:trPr>
        <w:tc>
          <w:tcPr>
            <w:tcW w:w="2092" w:type="dxa"/>
            <w:vAlign w:val="center"/>
          </w:tcPr>
          <w:p w:rsidR="00CC450E" w:rsidRPr="00CC450E" w:rsidRDefault="00677E20" w:rsidP="00CC450E">
            <w:pPr>
              <w:spacing w:before="0" w:after="0" w:line="240" w:lineRule="auto"/>
              <w:jc w:val="center"/>
            </w:pPr>
            <w:r w:rsidRPr="00677E20">
              <w:rPr>
                <w:noProof/>
                <w:lang w:val="en-US"/>
              </w:rPr>
              <w:drawing>
                <wp:inline distT="0" distB="0" distL="0" distR="0">
                  <wp:extent cx="720000" cy="718222"/>
                  <wp:effectExtent l="19050" t="0" r="3900" b="0"/>
                  <wp:docPr id="12" name="Picture 5" descr="boots.jpg"/>
                  <wp:cNvGraphicFramePr/>
                  <a:graphic xmlns:a="http://schemas.openxmlformats.org/drawingml/2006/main">
                    <a:graphicData uri="http://schemas.openxmlformats.org/drawingml/2006/picture">
                      <pic:pic xmlns:pic="http://schemas.openxmlformats.org/drawingml/2006/picture">
                        <pic:nvPicPr>
                          <pic:cNvPr id="0" name="boots.jpg"/>
                          <pic:cNvPicPr/>
                        </pic:nvPicPr>
                        <pic:blipFill>
                          <a:blip r:embed="rId30" cstate="print"/>
                          <a:stretch>
                            <a:fillRect/>
                          </a:stretch>
                        </pic:blipFill>
                        <pic:spPr>
                          <a:xfrm>
                            <a:off x="0" y="0"/>
                            <a:ext cx="720000" cy="718222"/>
                          </a:xfrm>
                          <a:prstGeom prst="rect">
                            <a:avLst/>
                          </a:prstGeom>
                        </pic:spPr>
                      </pic:pic>
                    </a:graphicData>
                  </a:graphic>
                </wp:inline>
              </w:drawing>
            </w:r>
          </w:p>
        </w:tc>
        <w:tc>
          <w:tcPr>
            <w:tcW w:w="2092" w:type="dxa"/>
          </w:tcPr>
          <w:p w:rsidR="00CC450E" w:rsidRDefault="00CC450E" w:rsidP="00CC450E"/>
        </w:tc>
        <w:tc>
          <w:tcPr>
            <w:tcW w:w="2092" w:type="dxa"/>
            <w:vAlign w:val="center"/>
          </w:tcPr>
          <w:p w:rsidR="00CC450E" w:rsidRPr="00CC450E" w:rsidRDefault="00677E20" w:rsidP="00CC450E">
            <w:pPr>
              <w:spacing w:before="0" w:after="0" w:line="240" w:lineRule="auto"/>
              <w:jc w:val="center"/>
            </w:pPr>
            <w:r w:rsidRPr="00677E20">
              <w:rPr>
                <w:noProof/>
                <w:lang w:val="en-US"/>
              </w:rPr>
              <w:drawing>
                <wp:inline distT="0" distB="0" distL="0" distR="0">
                  <wp:extent cx="720000" cy="720362"/>
                  <wp:effectExtent l="19050" t="0" r="3900" b="0"/>
                  <wp:docPr id="13" name="Picture 6" descr="dustmask.jpg"/>
                  <wp:cNvGraphicFramePr/>
                  <a:graphic xmlns:a="http://schemas.openxmlformats.org/drawingml/2006/main">
                    <a:graphicData uri="http://schemas.openxmlformats.org/drawingml/2006/picture">
                      <pic:pic xmlns:pic="http://schemas.openxmlformats.org/drawingml/2006/picture">
                        <pic:nvPicPr>
                          <pic:cNvPr id="0" name="dustmask.jpg"/>
                          <pic:cNvPicPr/>
                        </pic:nvPicPr>
                        <pic:blipFill>
                          <a:blip r:embed="rId31" cstate="print"/>
                          <a:stretch>
                            <a:fillRect/>
                          </a:stretch>
                        </pic:blipFill>
                        <pic:spPr>
                          <a:xfrm>
                            <a:off x="0" y="0"/>
                            <a:ext cx="720000" cy="720362"/>
                          </a:xfrm>
                          <a:prstGeom prst="rect">
                            <a:avLst/>
                          </a:prstGeom>
                        </pic:spPr>
                      </pic:pic>
                    </a:graphicData>
                  </a:graphic>
                </wp:inline>
              </w:drawing>
            </w:r>
          </w:p>
        </w:tc>
        <w:tc>
          <w:tcPr>
            <w:tcW w:w="2092" w:type="dxa"/>
          </w:tcPr>
          <w:p w:rsidR="00CC450E" w:rsidRDefault="00CC450E" w:rsidP="00CC450E"/>
        </w:tc>
      </w:tr>
      <w:tr w:rsidR="00CC450E" w:rsidTr="00F6323C">
        <w:trPr>
          <w:trHeight w:val="1701"/>
        </w:trPr>
        <w:tc>
          <w:tcPr>
            <w:tcW w:w="2092" w:type="dxa"/>
            <w:vAlign w:val="center"/>
          </w:tcPr>
          <w:p w:rsidR="00CC450E" w:rsidRPr="00CC450E" w:rsidRDefault="00677E20" w:rsidP="00CC450E">
            <w:pPr>
              <w:spacing w:before="0" w:after="0" w:line="240" w:lineRule="auto"/>
              <w:jc w:val="center"/>
            </w:pPr>
            <w:r w:rsidRPr="00677E20">
              <w:rPr>
                <w:noProof/>
                <w:lang w:val="en-US"/>
              </w:rPr>
              <w:drawing>
                <wp:inline distT="0" distB="0" distL="0" distR="0">
                  <wp:extent cx="720000" cy="722711"/>
                  <wp:effectExtent l="19050" t="0" r="3900" b="0"/>
                  <wp:docPr id="14" name="Picture 7" descr="eyeprot.jpg"/>
                  <wp:cNvGraphicFramePr/>
                  <a:graphic xmlns:a="http://schemas.openxmlformats.org/drawingml/2006/main">
                    <a:graphicData uri="http://schemas.openxmlformats.org/drawingml/2006/picture">
                      <pic:pic xmlns:pic="http://schemas.openxmlformats.org/drawingml/2006/picture">
                        <pic:nvPicPr>
                          <pic:cNvPr id="0" name="eyeprot.jpg"/>
                          <pic:cNvPicPr/>
                        </pic:nvPicPr>
                        <pic:blipFill>
                          <a:blip r:embed="rId32" cstate="print"/>
                          <a:stretch>
                            <a:fillRect/>
                          </a:stretch>
                        </pic:blipFill>
                        <pic:spPr>
                          <a:xfrm>
                            <a:off x="0" y="0"/>
                            <a:ext cx="720000" cy="722711"/>
                          </a:xfrm>
                          <a:prstGeom prst="rect">
                            <a:avLst/>
                          </a:prstGeom>
                        </pic:spPr>
                      </pic:pic>
                    </a:graphicData>
                  </a:graphic>
                </wp:inline>
              </w:drawing>
            </w:r>
          </w:p>
        </w:tc>
        <w:tc>
          <w:tcPr>
            <w:tcW w:w="2092" w:type="dxa"/>
          </w:tcPr>
          <w:p w:rsidR="00CC450E" w:rsidRDefault="00CC450E" w:rsidP="00CC450E"/>
        </w:tc>
        <w:tc>
          <w:tcPr>
            <w:tcW w:w="2092" w:type="dxa"/>
            <w:vAlign w:val="center"/>
          </w:tcPr>
          <w:p w:rsidR="00CC450E" w:rsidRPr="00CC450E" w:rsidRDefault="00677E20" w:rsidP="00CC450E">
            <w:pPr>
              <w:spacing w:before="0" w:after="0" w:line="240" w:lineRule="auto"/>
              <w:jc w:val="center"/>
            </w:pPr>
            <w:r w:rsidRPr="00677E20">
              <w:rPr>
                <w:noProof/>
                <w:lang w:val="en-US"/>
              </w:rPr>
              <w:drawing>
                <wp:inline distT="0" distB="0" distL="0" distR="0">
                  <wp:extent cx="720000" cy="735480"/>
                  <wp:effectExtent l="19050" t="0" r="3900" b="0"/>
                  <wp:docPr id="15" name="Picture 8" descr="earmuffs.jpg"/>
                  <wp:cNvGraphicFramePr/>
                  <a:graphic xmlns:a="http://schemas.openxmlformats.org/drawingml/2006/main">
                    <a:graphicData uri="http://schemas.openxmlformats.org/drawingml/2006/picture">
                      <pic:pic xmlns:pic="http://schemas.openxmlformats.org/drawingml/2006/picture">
                        <pic:nvPicPr>
                          <pic:cNvPr id="0" name="earmuffs.jpg"/>
                          <pic:cNvPicPr/>
                        </pic:nvPicPr>
                        <pic:blipFill>
                          <a:blip r:embed="rId33" cstate="print"/>
                          <a:stretch>
                            <a:fillRect/>
                          </a:stretch>
                        </pic:blipFill>
                        <pic:spPr>
                          <a:xfrm>
                            <a:off x="0" y="0"/>
                            <a:ext cx="720000" cy="735480"/>
                          </a:xfrm>
                          <a:prstGeom prst="rect">
                            <a:avLst/>
                          </a:prstGeom>
                        </pic:spPr>
                      </pic:pic>
                    </a:graphicData>
                  </a:graphic>
                </wp:inline>
              </w:drawing>
            </w:r>
          </w:p>
        </w:tc>
        <w:tc>
          <w:tcPr>
            <w:tcW w:w="2092" w:type="dxa"/>
          </w:tcPr>
          <w:p w:rsidR="00CC450E" w:rsidRDefault="00CC450E" w:rsidP="00CC450E"/>
        </w:tc>
      </w:tr>
    </w:tbl>
    <w:p w:rsidR="00F6323C" w:rsidRDefault="00F6323C" w:rsidP="00F6323C">
      <w:pPr>
        <w:tabs>
          <w:tab w:val="left" w:pos="426"/>
        </w:tabs>
        <w:spacing w:before="360"/>
        <w:ind w:left="425" w:hanging="425"/>
      </w:pPr>
    </w:p>
    <w:p w:rsidR="00F67AFE" w:rsidRDefault="00F67AFE" w:rsidP="003973B7">
      <w:pPr>
        <w:pStyle w:val="Heading3"/>
        <w:pageBreakBefore/>
        <w:spacing w:before="0"/>
      </w:pPr>
      <w:r>
        <w:lastRenderedPageBreak/>
        <w:t>Forms and reports</w:t>
      </w:r>
    </w:p>
    <w:p w:rsidR="001E50EE" w:rsidRDefault="00693E0C" w:rsidP="00693E0C">
      <w:pPr>
        <w:spacing w:after="240"/>
      </w:pPr>
      <w:r>
        <w:t>Think of an incident that you are aware of, or make up an incident that might occur at your wor</w:t>
      </w:r>
      <w:r w:rsidR="00684113">
        <w:t>kplace if something went wrong.</w:t>
      </w:r>
    </w:p>
    <w:p w:rsidR="001E50EE" w:rsidRDefault="00693E0C" w:rsidP="00F6323C">
      <w:pPr>
        <w:spacing w:after="360"/>
      </w:pPr>
      <w:r>
        <w:t xml:space="preserve">Fill in the incident report template </w:t>
      </w:r>
      <w:r w:rsidR="001E50EE">
        <w:t xml:space="preserve">below </w:t>
      </w:r>
      <w:r>
        <w:t>as if you were the safety officer investigating the matter.</w:t>
      </w:r>
      <w:r w:rsidR="00F6323C">
        <w:t xml:space="preserve"> </w:t>
      </w:r>
      <w:r w:rsidR="001E50EE">
        <w:t>Alternatively, you may use an actual incident report form from your workplace if you have one to hand.</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4"/>
      </w:tblGrid>
      <w:tr w:rsidR="00693E0C" w:rsidTr="00693E0C">
        <w:tc>
          <w:tcPr>
            <w:tcW w:w="9214" w:type="dxa"/>
            <w:tcBorders>
              <w:top w:val="single" w:sz="4" w:space="0" w:color="auto"/>
              <w:left w:val="single" w:sz="4" w:space="0" w:color="auto"/>
              <w:bottom w:val="single" w:sz="4" w:space="0" w:color="auto"/>
              <w:right w:val="single" w:sz="4" w:space="0" w:color="auto"/>
            </w:tcBorders>
            <w:shd w:val="pct20" w:color="auto" w:fill="auto"/>
            <w:hideMark/>
          </w:tcPr>
          <w:p w:rsidR="00693E0C" w:rsidRPr="00F6323C" w:rsidRDefault="00693E0C" w:rsidP="00693E0C">
            <w:pPr>
              <w:spacing w:before="120"/>
              <w:jc w:val="center"/>
              <w:rPr>
                <w:b/>
                <w:sz w:val="28"/>
                <w:szCs w:val="28"/>
              </w:rPr>
            </w:pPr>
            <w:r w:rsidRPr="00F6323C">
              <w:rPr>
                <w:b/>
                <w:sz w:val="28"/>
                <w:szCs w:val="28"/>
              </w:rPr>
              <w:t>Incident report</w:t>
            </w:r>
          </w:p>
        </w:tc>
      </w:tr>
    </w:tbl>
    <w:p w:rsidR="00F6323C" w:rsidRPr="00B152A6" w:rsidRDefault="00F6323C" w:rsidP="00E46269">
      <w:pPr>
        <w:spacing w:before="0" w:after="0" w:line="240" w:lineRule="auto"/>
        <w:rPr>
          <w:sz w:val="6"/>
          <w:szCs w:val="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2987"/>
        <w:gridCol w:w="709"/>
        <w:gridCol w:w="1695"/>
        <w:gridCol w:w="709"/>
        <w:gridCol w:w="1554"/>
      </w:tblGrid>
      <w:tr w:rsidR="00F6323C" w:rsidTr="00F6323C">
        <w:tc>
          <w:tcPr>
            <w:tcW w:w="9214" w:type="dxa"/>
            <w:gridSpan w:val="6"/>
            <w:tcBorders>
              <w:top w:val="single" w:sz="4" w:space="0" w:color="auto"/>
              <w:left w:val="single" w:sz="4" w:space="0" w:color="auto"/>
              <w:bottom w:val="single" w:sz="4" w:space="0" w:color="auto"/>
              <w:right w:val="single" w:sz="4" w:space="0" w:color="auto"/>
            </w:tcBorders>
            <w:shd w:val="pct20" w:color="auto" w:fill="auto"/>
            <w:hideMark/>
          </w:tcPr>
          <w:p w:rsidR="00F6323C" w:rsidRPr="00F6323C" w:rsidRDefault="00F6323C" w:rsidP="00F6323C">
            <w:pPr>
              <w:spacing w:before="120"/>
              <w:rPr>
                <w:rFonts w:ascii="Arial Narrow" w:hAnsi="Arial Narrow"/>
                <w:b/>
              </w:rPr>
            </w:pPr>
            <w:r>
              <w:rPr>
                <w:rFonts w:ascii="Arial Narrow" w:hAnsi="Arial Narrow"/>
                <w:b/>
              </w:rPr>
              <w:t>Details of incident</w:t>
            </w:r>
          </w:p>
        </w:tc>
      </w:tr>
      <w:tr w:rsidR="00E46269" w:rsidTr="003973B7">
        <w:tc>
          <w:tcPr>
            <w:tcW w:w="1560" w:type="dxa"/>
            <w:tcBorders>
              <w:top w:val="single" w:sz="4" w:space="0" w:color="auto"/>
              <w:left w:val="single" w:sz="4" w:space="0" w:color="auto"/>
              <w:bottom w:val="single" w:sz="4" w:space="0" w:color="auto"/>
              <w:right w:val="single" w:sz="4" w:space="0" w:color="auto"/>
            </w:tcBorders>
            <w:shd w:val="pct20" w:color="auto" w:fill="auto"/>
            <w:hideMark/>
          </w:tcPr>
          <w:p w:rsidR="00E46269" w:rsidRDefault="00E46269" w:rsidP="00E46269">
            <w:pPr>
              <w:spacing w:before="120"/>
              <w:rPr>
                <w:rFonts w:ascii="Arial Narrow" w:hAnsi="Arial Narrow"/>
                <w:b/>
              </w:rPr>
            </w:pPr>
            <w:r>
              <w:rPr>
                <w:rFonts w:ascii="Arial Narrow" w:hAnsi="Arial Narrow"/>
                <w:b/>
              </w:rPr>
              <w:t xml:space="preserve">Location                                                     </w:t>
            </w:r>
          </w:p>
        </w:tc>
        <w:tc>
          <w:tcPr>
            <w:tcW w:w="2987" w:type="dxa"/>
            <w:tcBorders>
              <w:top w:val="single" w:sz="4" w:space="0" w:color="auto"/>
              <w:left w:val="single" w:sz="4" w:space="0" w:color="auto"/>
              <w:bottom w:val="single" w:sz="4" w:space="0" w:color="auto"/>
              <w:right w:val="single" w:sz="4" w:space="0" w:color="auto"/>
            </w:tcBorders>
          </w:tcPr>
          <w:p w:rsidR="00E46269" w:rsidRDefault="00E46269" w:rsidP="00E46269">
            <w:pPr>
              <w:spacing w:before="120"/>
              <w:rPr>
                <w:rFonts w:ascii="Arial Narrow" w:hAnsi="Arial Narrow"/>
                <w:b/>
              </w:rPr>
            </w:pPr>
          </w:p>
        </w:tc>
        <w:tc>
          <w:tcPr>
            <w:tcW w:w="709" w:type="dxa"/>
            <w:tcBorders>
              <w:top w:val="single" w:sz="4" w:space="0" w:color="auto"/>
              <w:left w:val="single" w:sz="4" w:space="0" w:color="auto"/>
              <w:bottom w:val="single" w:sz="4" w:space="0" w:color="auto"/>
              <w:right w:val="single" w:sz="4" w:space="0" w:color="auto"/>
            </w:tcBorders>
            <w:shd w:val="pct20" w:color="auto" w:fill="auto"/>
          </w:tcPr>
          <w:p w:rsidR="00E46269" w:rsidRDefault="00E46269" w:rsidP="00E46269">
            <w:pPr>
              <w:spacing w:before="120"/>
              <w:rPr>
                <w:rFonts w:ascii="Arial Narrow" w:hAnsi="Arial Narrow"/>
                <w:b/>
              </w:rPr>
            </w:pPr>
            <w:r>
              <w:rPr>
                <w:rFonts w:ascii="Arial Narrow" w:hAnsi="Arial Narrow"/>
                <w:b/>
              </w:rPr>
              <w:t xml:space="preserve">Time </w:t>
            </w:r>
          </w:p>
        </w:tc>
        <w:tc>
          <w:tcPr>
            <w:tcW w:w="1695" w:type="dxa"/>
            <w:tcBorders>
              <w:top w:val="single" w:sz="4" w:space="0" w:color="auto"/>
              <w:left w:val="single" w:sz="4" w:space="0" w:color="auto"/>
              <w:bottom w:val="single" w:sz="4" w:space="0" w:color="auto"/>
              <w:right w:val="single" w:sz="4" w:space="0" w:color="auto"/>
            </w:tcBorders>
          </w:tcPr>
          <w:p w:rsidR="00E46269" w:rsidRDefault="00E46269" w:rsidP="00E46269">
            <w:pPr>
              <w:spacing w:before="120"/>
              <w:rPr>
                <w:rFonts w:ascii="Arial Narrow" w:hAnsi="Arial Narrow"/>
                <w:b/>
              </w:rPr>
            </w:pPr>
          </w:p>
        </w:tc>
        <w:tc>
          <w:tcPr>
            <w:tcW w:w="709" w:type="dxa"/>
            <w:tcBorders>
              <w:top w:val="single" w:sz="4" w:space="0" w:color="auto"/>
              <w:left w:val="single" w:sz="4" w:space="0" w:color="auto"/>
              <w:bottom w:val="single" w:sz="4" w:space="0" w:color="auto"/>
              <w:right w:val="single" w:sz="4" w:space="0" w:color="auto"/>
            </w:tcBorders>
            <w:shd w:val="pct20" w:color="auto" w:fill="auto"/>
          </w:tcPr>
          <w:p w:rsidR="00E46269" w:rsidRDefault="00E46269" w:rsidP="00E46269">
            <w:pPr>
              <w:spacing w:before="120"/>
              <w:rPr>
                <w:rFonts w:ascii="Arial Narrow" w:hAnsi="Arial Narrow"/>
                <w:b/>
              </w:rPr>
            </w:pPr>
            <w:r>
              <w:rPr>
                <w:rFonts w:ascii="Arial Narrow" w:hAnsi="Arial Narrow"/>
                <w:b/>
              </w:rPr>
              <w:t>Date</w:t>
            </w:r>
          </w:p>
        </w:tc>
        <w:tc>
          <w:tcPr>
            <w:tcW w:w="1554" w:type="dxa"/>
            <w:tcBorders>
              <w:top w:val="single" w:sz="4" w:space="0" w:color="auto"/>
              <w:left w:val="single" w:sz="4" w:space="0" w:color="auto"/>
              <w:bottom w:val="single" w:sz="4" w:space="0" w:color="auto"/>
              <w:right w:val="single" w:sz="4" w:space="0" w:color="auto"/>
            </w:tcBorders>
          </w:tcPr>
          <w:p w:rsidR="00E46269" w:rsidRDefault="00E46269" w:rsidP="00E46269">
            <w:pPr>
              <w:spacing w:before="120"/>
              <w:rPr>
                <w:rFonts w:ascii="Arial Narrow" w:hAnsi="Arial Narrow"/>
                <w:b/>
              </w:rPr>
            </w:pPr>
          </w:p>
        </w:tc>
      </w:tr>
      <w:tr w:rsidR="00E46269" w:rsidTr="003973B7">
        <w:tc>
          <w:tcPr>
            <w:tcW w:w="1560" w:type="dxa"/>
            <w:tcBorders>
              <w:top w:val="single" w:sz="4" w:space="0" w:color="auto"/>
              <w:left w:val="single" w:sz="4" w:space="0" w:color="auto"/>
              <w:bottom w:val="single" w:sz="4" w:space="0" w:color="auto"/>
              <w:right w:val="single" w:sz="4" w:space="0" w:color="auto"/>
            </w:tcBorders>
            <w:shd w:val="pct20" w:color="auto" w:fill="auto"/>
            <w:hideMark/>
          </w:tcPr>
          <w:p w:rsidR="00E46269" w:rsidRDefault="00E46269" w:rsidP="00E46269">
            <w:pPr>
              <w:spacing w:before="120"/>
              <w:rPr>
                <w:rFonts w:ascii="Arial Narrow" w:hAnsi="Arial Narrow"/>
                <w:b/>
              </w:rPr>
            </w:pPr>
            <w:r>
              <w:rPr>
                <w:rFonts w:ascii="Arial Narrow" w:hAnsi="Arial Narrow"/>
                <w:b/>
              </w:rPr>
              <w:t xml:space="preserve">Person </w:t>
            </w:r>
            <w:r>
              <w:rPr>
                <w:rFonts w:ascii="Arial Narrow" w:hAnsi="Arial Narrow"/>
                <w:b/>
              </w:rPr>
              <w:br/>
              <w:t>(or people) involved</w:t>
            </w:r>
          </w:p>
        </w:tc>
        <w:tc>
          <w:tcPr>
            <w:tcW w:w="7654" w:type="dxa"/>
            <w:gridSpan w:val="5"/>
            <w:tcBorders>
              <w:top w:val="single" w:sz="4" w:space="0" w:color="auto"/>
              <w:left w:val="single" w:sz="4" w:space="0" w:color="auto"/>
              <w:bottom w:val="single" w:sz="4" w:space="0" w:color="auto"/>
              <w:right w:val="single" w:sz="4" w:space="0" w:color="auto"/>
            </w:tcBorders>
          </w:tcPr>
          <w:p w:rsidR="00E46269" w:rsidRDefault="00E46269" w:rsidP="00E46269">
            <w:pPr>
              <w:spacing w:before="120"/>
              <w:rPr>
                <w:rFonts w:ascii="Arial Narrow" w:hAnsi="Arial Narrow"/>
                <w:b/>
              </w:rPr>
            </w:pPr>
          </w:p>
        </w:tc>
      </w:tr>
      <w:tr w:rsidR="00E46269" w:rsidTr="003973B7">
        <w:tc>
          <w:tcPr>
            <w:tcW w:w="1560" w:type="dxa"/>
            <w:tcBorders>
              <w:top w:val="single" w:sz="4" w:space="0" w:color="auto"/>
              <w:left w:val="single" w:sz="4" w:space="0" w:color="auto"/>
              <w:bottom w:val="single" w:sz="4" w:space="0" w:color="auto"/>
              <w:right w:val="single" w:sz="4" w:space="0" w:color="auto"/>
            </w:tcBorders>
            <w:shd w:val="pct20" w:color="auto" w:fill="auto"/>
            <w:hideMark/>
          </w:tcPr>
          <w:p w:rsidR="00E46269" w:rsidRDefault="00E46269" w:rsidP="003973B7">
            <w:pPr>
              <w:spacing w:before="120"/>
              <w:rPr>
                <w:rFonts w:ascii="Arial Narrow" w:hAnsi="Arial Narrow"/>
                <w:b/>
              </w:rPr>
            </w:pPr>
            <w:r>
              <w:rPr>
                <w:rFonts w:ascii="Arial Narrow" w:hAnsi="Arial Narrow"/>
                <w:b/>
              </w:rPr>
              <w:t xml:space="preserve">Description </w:t>
            </w:r>
            <w:r w:rsidRPr="00E46269">
              <w:rPr>
                <w:rFonts w:ascii="Arial Narrow" w:hAnsi="Arial Narrow"/>
              </w:rPr>
              <w:t xml:space="preserve">(including </w:t>
            </w:r>
            <w:r w:rsidR="003973B7">
              <w:rPr>
                <w:rFonts w:ascii="Arial Narrow" w:hAnsi="Arial Narrow"/>
              </w:rPr>
              <w:t xml:space="preserve">any </w:t>
            </w:r>
            <w:r w:rsidRPr="00E46269">
              <w:rPr>
                <w:rFonts w:ascii="Arial Narrow" w:hAnsi="Arial Narrow"/>
              </w:rPr>
              <w:t>injuries and/or damage to property</w:t>
            </w:r>
            <w:r>
              <w:rPr>
                <w:rFonts w:ascii="Arial Narrow" w:hAnsi="Arial Narrow"/>
              </w:rPr>
              <w:t>)</w:t>
            </w:r>
          </w:p>
        </w:tc>
        <w:tc>
          <w:tcPr>
            <w:tcW w:w="7654" w:type="dxa"/>
            <w:gridSpan w:val="5"/>
            <w:tcBorders>
              <w:top w:val="single" w:sz="4" w:space="0" w:color="auto"/>
              <w:left w:val="single" w:sz="4" w:space="0" w:color="auto"/>
              <w:bottom w:val="single" w:sz="4" w:space="0" w:color="auto"/>
              <w:right w:val="single" w:sz="4" w:space="0" w:color="auto"/>
            </w:tcBorders>
          </w:tcPr>
          <w:p w:rsidR="00E46269" w:rsidRDefault="00E46269" w:rsidP="00E46269">
            <w:pPr>
              <w:spacing w:before="120"/>
              <w:rPr>
                <w:rFonts w:ascii="Arial Narrow" w:hAnsi="Arial Narrow"/>
                <w:b/>
              </w:rPr>
            </w:pPr>
          </w:p>
          <w:p w:rsidR="00E46269" w:rsidRDefault="00E46269" w:rsidP="00E46269">
            <w:pPr>
              <w:spacing w:before="120"/>
              <w:rPr>
                <w:rFonts w:ascii="Arial Narrow" w:hAnsi="Arial Narrow"/>
                <w:b/>
              </w:rPr>
            </w:pPr>
          </w:p>
          <w:p w:rsidR="00E46269" w:rsidRDefault="00E46269" w:rsidP="00E46269">
            <w:pPr>
              <w:spacing w:before="120"/>
              <w:rPr>
                <w:rFonts w:ascii="Arial Narrow" w:hAnsi="Arial Narrow"/>
                <w:b/>
              </w:rPr>
            </w:pPr>
          </w:p>
        </w:tc>
      </w:tr>
    </w:tbl>
    <w:p w:rsidR="00E46269" w:rsidRPr="00B152A6" w:rsidRDefault="00E46269" w:rsidP="00E46269">
      <w:pPr>
        <w:spacing w:before="0" w:after="0" w:line="240" w:lineRule="auto"/>
        <w:rPr>
          <w:sz w:val="6"/>
          <w:szCs w:val="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2"/>
        <w:gridCol w:w="7652"/>
      </w:tblGrid>
      <w:tr w:rsidR="00E46269" w:rsidTr="00E46269">
        <w:tc>
          <w:tcPr>
            <w:tcW w:w="9214" w:type="dxa"/>
            <w:gridSpan w:val="2"/>
            <w:tcBorders>
              <w:top w:val="single" w:sz="4" w:space="0" w:color="auto"/>
              <w:left w:val="single" w:sz="4" w:space="0" w:color="auto"/>
              <w:bottom w:val="single" w:sz="4" w:space="0" w:color="auto"/>
              <w:right w:val="single" w:sz="4" w:space="0" w:color="auto"/>
            </w:tcBorders>
            <w:shd w:val="pct20" w:color="auto" w:fill="auto"/>
            <w:hideMark/>
          </w:tcPr>
          <w:p w:rsidR="00E46269" w:rsidRPr="00E46269" w:rsidRDefault="00E46269" w:rsidP="00E46269">
            <w:pPr>
              <w:spacing w:before="120"/>
              <w:rPr>
                <w:rFonts w:ascii="Arial Narrow" w:hAnsi="Arial Narrow"/>
                <w:b/>
              </w:rPr>
            </w:pPr>
            <w:r>
              <w:rPr>
                <w:rFonts w:ascii="Arial Narrow" w:hAnsi="Arial Narrow"/>
                <w:b/>
              </w:rPr>
              <w:t>Investigation</w:t>
            </w:r>
          </w:p>
        </w:tc>
      </w:tr>
      <w:tr w:rsidR="00E46269" w:rsidTr="003973B7">
        <w:tc>
          <w:tcPr>
            <w:tcW w:w="1562" w:type="dxa"/>
            <w:tcBorders>
              <w:top w:val="single" w:sz="4" w:space="0" w:color="auto"/>
              <w:left w:val="single" w:sz="4" w:space="0" w:color="auto"/>
              <w:bottom w:val="single" w:sz="4" w:space="0" w:color="auto"/>
              <w:right w:val="single" w:sz="4" w:space="0" w:color="auto"/>
            </w:tcBorders>
            <w:shd w:val="pct20" w:color="auto" w:fill="auto"/>
            <w:hideMark/>
          </w:tcPr>
          <w:p w:rsidR="00E46269" w:rsidRDefault="00E46269" w:rsidP="00E46269">
            <w:pPr>
              <w:spacing w:before="120"/>
              <w:rPr>
                <w:rFonts w:ascii="Arial Narrow" w:hAnsi="Arial Narrow"/>
                <w:b/>
              </w:rPr>
            </w:pPr>
            <w:r>
              <w:rPr>
                <w:rFonts w:ascii="Arial Narrow" w:hAnsi="Arial Narrow"/>
                <w:b/>
              </w:rPr>
              <w:t>Cause of incident</w:t>
            </w:r>
          </w:p>
          <w:p w:rsidR="00E46269" w:rsidRDefault="00E46269" w:rsidP="00E46269">
            <w:pPr>
              <w:spacing w:before="120"/>
              <w:rPr>
                <w:rFonts w:ascii="Arial Narrow" w:hAnsi="Arial Narrow"/>
                <w:b/>
              </w:rPr>
            </w:pPr>
          </w:p>
        </w:tc>
        <w:tc>
          <w:tcPr>
            <w:tcW w:w="7652" w:type="dxa"/>
            <w:tcBorders>
              <w:top w:val="single" w:sz="4" w:space="0" w:color="auto"/>
              <w:left w:val="single" w:sz="4" w:space="0" w:color="auto"/>
              <w:bottom w:val="single" w:sz="4" w:space="0" w:color="auto"/>
              <w:right w:val="single" w:sz="4" w:space="0" w:color="auto"/>
            </w:tcBorders>
          </w:tcPr>
          <w:p w:rsidR="00E46269" w:rsidRDefault="00E46269" w:rsidP="00E46269">
            <w:pPr>
              <w:spacing w:before="120"/>
              <w:rPr>
                <w:rFonts w:ascii="Arial Narrow" w:hAnsi="Arial Narrow"/>
                <w:b/>
              </w:rPr>
            </w:pPr>
          </w:p>
          <w:p w:rsidR="00E46269" w:rsidRDefault="00E46269" w:rsidP="00E46269">
            <w:pPr>
              <w:spacing w:before="120"/>
              <w:rPr>
                <w:rFonts w:ascii="Arial Narrow" w:hAnsi="Arial Narrow"/>
                <w:b/>
              </w:rPr>
            </w:pPr>
          </w:p>
          <w:p w:rsidR="00E46269" w:rsidRDefault="00E46269" w:rsidP="00E46269">
            <w:pPr>
              <w:spacing w:before="120"/>
              <w:rPr>
                <w:rFonts w:ascii="Arial Narrow" w:hAnsi="Arial Narrow"/>
                <w:b/>
              </w:rPr>
            </w:pPr>
          </w:p>
        </w:tc>
      </w:tr>
      <w:tr w:rsidR="00E46269" w:rsidTr="003973B7">
        <w:tc>
          <w:tcPr>
            <w:tcW w:w="1562" w:type="dxa"/>
            <w:tcBorders>
              <w:top w:val="single" w:sz="4" w:space="0" w:color="auto"/>
              <w:left w:val="single" w:sz="4" w:space="0" w:color="auto"/>
              <w:bottom w:val="single" w:sz="4" w:space="0" w:color="auto"/>
              <w:right w:val="single" w:sz="4" w:space="0" w:color="auto"/>
            </w:tcBorders>
            <w:shd w:val="pct20" w:color="auto" w:fill="auto"/>
            <w:hideMark/>
          </w:tcPr>
          <w:p w:rsidR="00E46269" w:rsidRDefault="00E46269" w:rsidP="00E46269">
            <w:pPr>
              <w:spacing w:before="120"/>
              <w:rPr>
                <w:rFonts w:ascii="Arial Narrow" w:hAnsi="Arial Narrow"/>
                <w:b/>
              </w:rPr>
            </w:pPr>
            <w:r>
              <w:rPr>
                <w:rFonts w:ascii="Arial Narrow" w:hAnsi="Arial Narrow"/>
                <w:b/>
              </w:rPr>
              <w:t>Corrective action recommended</w:t>
            </w:r>
          </w:p>
          <w:p w:rsidR="00E46269" w:rsidRDefault="00E46269" w:rsidP="00E46269">
            <w:pPr>
              <w:spacing w:before="120"/>
              <w:rPr>
                <w:rFonts w:ascii="Arial Narrow" w:hAnsi="Arial Narrow"/>
                <w:b/>
              </w:rPr>
            </w:pPr>
          </w:p>
        </w:tc>
        <w:tc>
          <w:tcPr>
            <w:tcW w:w="7652" w:type="dxa"/>
            <w:tcBorders>
              <w:top w:val="single" w:sz="4" w:space="0" w:color="auto"/>
              <w:left w:val="single" w:sz="4" w:space="0" w:color="auto"/>
              <w:bottom w:val="single" w:sz="4" w:space="0" w:color="auto"/>
              <w:right w:val="single" w:sz="4" w:space="0" w:color="auto"/>
            </w:tcBorders>
          </w:tcPr>
          <w:p w:rsidR="00E46269" w:rsidRDefault="00E46269" w:rsidP="00E46269">
            <w:pPr>
              <w:spacing w:before="120"/>
              <w:rPr>
                <w:rFonts w:ascii="Arial Narrow" w:hAnsi="Arial Narrow"/>
                <w:b/>
              </w:rPr>
            </w:pPr>
          </w:p>
          <w:p w:rsidR="00E46269" w:rsidRDefault="00E46269" w:rsidP="00E46269">
            <w:pPr>
              <w:spacing w:before="120"/>
              <w:rPr>
                <w:rFonts w:ascii="Arial Narrow" w:hAnsi="Arial Narrow"/>
                <w:b/>
              </w:rPr>
            </w:pPr>
          </w:p>
          <w:p w:rsidR="00E46269" w:rsidRDefault="00E46269" w:rsidP="00E46269">
            <w:pPr>
              <w:spacing w:before="120"/>
              <w:rPr>
                <w:rFonts w:ascii="Arial Narrow" w:hAnsi="Arial Narrow"/>
                <w:b/>
              </w:rPr>
            </w:pPr>
          </w:p>
          <w:p w:rsidR="00E46269" w:rsidRDefault="00E46269" w:rsidP="00E46269">
            <w:pPr>
              <w:spacing w:before="120"/>
              <w:rPr>
                <w:rFonts w:ascii="Arial Narrow" w:hAnsi="Arial Narrow"/>
                <w:b/>
              </w:rPr>
            </w:pPr>
          </w:p>
        </w:tc>
      </w:tr>
    </w:tbl>
    <w:p w:rsidR="00E46269" w:rsidRPr="00B152A6" w:rsidRDefault="00E46269" w:rsidP="00E46269">
      <w:pPr>
        <w:spacing w:before="0" w:after="0" w:line="240" w:lineRule="auto"/>
        <w:rPr>
          <w:sz w:val="6"/>
          <w:szCs w:val="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2977"/>
        <w:gridCol w:w="1134"/>
        <w:gridCol w:w="1984"/>
        <w:gridCol w:w="709"/>
        <w:gridCol w:w="1559"/>
      </w:tblGrid>
      <w:tr w:rsidR="00E46269" w:rsidTr="00E46269">
        <w:tc>
          <w:tcPr>
            <w:tcW w:w="9214" w:type="dxa"/>
            <w:gridSpan w:val="6"/>
            <w:tcBorders>
              <w:top w:val="single" w:sz="4" w:space="0" w:color="auto"/>
              <w:left w:val="single" w:sz="4" w:space="0" w:color="auto"/>
              <w:bottom w:val="single" w:sz="4" w:space="0" w:color="auto"/>
              <w:right w:val="single" w:sz="4" w:space="0" w:color="auto"/>
            </w:tcBorders>
            <w:shd w:val="pct20" w:color="auto" w:fill="auto"/>
            <w:hideMark/>
          </w:tcPr>
          <w:p w:rsidR="00E46269" w:rsidRDefault="00E46269" w:rsidP="00E46269">
            <w:pPr>
              <w:spacing w:before="120"/>
              <w:rPr>
                <w:rFonts w:ascii="Arial Narrow" w:hAnsi="Arial Narrow"/>
                <w:b/>
              </w:rPr>
            </w:pPr>
            <w:r>
              <w:rPr>
                <w:rFonts w:ascii="Arial Narrow" w:hAnsi="Arial Narrow"/>
                <w:b/>
              </w:rPr>
              <w:t>Safety officer investigating</w:t>
            </w:r>
          </w:p>
        </w:tc>
      </w:tr>
      <w:tr w:rsidR="00F6323C" w:rsidTr="00E46269">
        <w:tc>
          <w:tcPr>
            <w:tcW w:w="851" w:type="dxa"/>
            <w:tcBorders>
              <w:top w:val="single" w:sz="4" w:space="0" w:color="auto"/>
              <w:left w:val="single" w:sz="4" w:space="0" w:color="auto"/>
              <w:bottom w:val="single" w:sz="4" w:space="0" w:color="auto"/>
              <w:right w:val="single" w:sz="4" w:space="0" w:color="auto"/>
            </w:tcBorders>
            <w:shd w:val="pct20" w:color="auto" w:fill="auto"/>
            <w:hideMark/>
          </w:tcPr>
          <w:p w:rsidR="00F6323C" w:rsidRDefault="00F6323C" w:rsidP="00F6323C">
            <w:pPr>
              <w:spacing w:before="120"/>
              <w:rPr>
                <w:rFonts w:ascii="Arial Narrow" w:hAnsi="Arial Narrow"/>
                <w:b/>
              </w:rPr>
            </w:pPr>
            <w:r>
              <w:rPr>
                <w:rFonts w:ascii="Arial Narrow" w:hAnsi="Arial Narrow"/>
                <w:b/>
              </w:rPr>
              <w:t xml:space="preserve">Name                                                     </w:t>
            </w:r>
          </w:p>
        </w:tc>
        <w:tc>
          <w:tcPr>
            <w:tcW w:w="2977" w:type="dxa"/>
            <w:tcBorders>
              <w:top w:val="single" w:sz="4" w:space="0" w:color="auto"/>
              <w:left w:val="single" w:sz="4" w:space="0" w:color="auto"/>
              <w:bottom w:val="single" w:sz="4" w:space="0" w:color="auto"/>
              <w:right w:val="single" w:sz="4" w:space="0" w:color="auto"/>
            </w:tcBorders>
          </w:tcPr>
          <w:p w:rsidR="00F6323C" w:rsidRDefault="00F6323C">
            <w:pPr>
              <w:spacing w:before="120"/>
              <w:rPr>
                <w:rFonts w:ascii="Arial Narrow" w:hAnsi="Arial Narrow"/>
                <w:b/>
              </w:rPr>
            </w:pPr>
          </w:p>
        </w:tc>
        <w:tc>
          <w:tcPr>
            <w:tcW w:w="1134" w:type="dxa"/>
            <w:tcBorders>
              <w:top w:val="single" w:sz="4" w:space="0" w:color="auto"/>
              <w:left w:val="single" w:sz="4" w:space="0" w:color="auto"/>
              <w:bottom w:val="single" w:sz="4" w:space="0" w:color="auto"/>
              <w:right w:val="single" w:sz="4" w:space="0" w:color="auto"/>
            </w:tcBorders>
            <w:shd w:val="pct20" w:color="auto" w:fill="auto"/>
          </w:tcPr>
          <w:p w:rsidR="00F6323C" w:rsidRDefault="00E46269">
            <w:pPr>
              <w:spacing w:before="120"/>
              <w:rPr>
                <w:rFonts w:ascii="Arial Narrow" w:hAnsi="Arial Narrow"/>
                <w:b/>
              </w:rPr>
            </w:pPr>
            <w:r>
              <w:rPr>
                <w:rFonts w:ascii="Arial Narrow" w:hAnsi="Arial Narrow"/>
                <w:b/>
              </w:rPr>
              <w:t>Signature</w:t>
            </w:r>
            <w:r w:rsidR="00F6323C">
              <w:rPr>
                <w:rFonts w:ascii="Arial Narrow" w:hAnsi="Arial Narrow"/>
                <w:b/>
              </w:rPr>
              <w:t xml:space="preserve">                           </w:t>
            </w:r>
          </w:p>
        </w:tc>
        <w:tc>
          <w:tcPr>
            <w:tcW w:w="1984" w:type="dxa"/>
            <w:tcBorders>
              <w:top w:val="single" w:sz="4" w:space="0" w:color="auto"/>
              <w:left w:val="single" w:sz="4" w:space="0" w:color="auto"/>
              <w:bottom w:val="single" w:sz="4" w:space="0" w:color="auto"/>
              <w:right w:val="single" w:sz="4" w:space="0" w:color="auto"/>
            </w:tcBorders>
          </w:tcPr>
          <w:p w:rsidR="00F6323C" w:rsidRDefault="00F6323C">
            <w:pPr>
              <w:spacing w:before="120"/>
              <w:rPr>
                <w:rFonts w:ascii="Arial Narrow" w:hAnsi="Arial Narrow"/>
                <w:b/>
              </w:rPr>
            </w:pPr>
          </w:p>
        </w:tc>
        <w:tc>
          <w:tcPr>
            <w:tcW w:w="709" w:type="dxa"/>
            <w:tcBorders>
              <w:top w:val="single" w:sz="4" w:space="0" w:color="auto"/>
              <w:left w:val="single" w:sz="4" w:space="0" w:color="auto"/>
              <w:bottom w:val="single" w:sz="4" w:space="0" w:color="auto"/>
              <w:right w:val="single" w:sz="4" w:space="0" w:color="auto"/>
            </w:tcBorders>
            <w:shd w:val="pct20" w:color="auto" w:fill="auto"/>
          </w:tcPr>
          <w:p w:rsidR="00F6323C" w:rsidRDefault="00F6323C">
            <w:pPr>
              <w:spacing w:before="120"/>
              <w:rPr>
                <w:rFonts w:ascii="Arial Narrow" w:hAnsi="Arial Narrow"/>
                <w:b/>
              </w:rPr>
            </w:pPr>
            <w:r>
              <w:rPr>
                <w:rFonts w:ascii="Arial Narrow" w:hAnsi="Arial Narrow"/>
                <w:b/>
              </w:rPr>
              <w:t>Date</w:t>
            </w:r>
          </w:p>
        </w:tc>
        <w:tc>
          <w:tcPr>
            <w:tcW w:w="1559" w:type="dxa"/>
            <w:tcBorders>
              <w:top w:val="single" w:sz="4" w:space="0" w:color="auto"/>
              <w:left w:val="single" w:sz="4" w:space="0" w:color="auto"/>
              <w:bottom w:val="single" w:sz="4" w:space="0" w:color="auto"/>
              <w:right w:val="single" w:sz="4" w:space="0" w:color="auto"/>
            </w:tcBorders>
          </w:tcPr>
          <w:p w:rsidR="00F6323C" w:rsidRDefault="00F6323C">
            <w:pPr>
              <w:spacing w:before="120"/>
              <w:rPr>
                <w:rFonts w:ascii="Arial Narrow" w:hAnsi="Arial Narrow"/>
                <w:b/>
              </w:rPr>
            </w:pPr>
          </w:p>
        </w:tc>
      </w:tr>
    </w:tbl>
    <w:p w:rsidR="00F67AFE" w:rsidRDefault="00F67AFE" w:rsidP="00F6323C">
      <w:pPr>
        <w:pStyle w:val="Heading3"/>
        <w:pageBreakBefore/>
        <w:spacing w:before="0"/>
      </w:pPr>
      <w:r>
        <w:lastRenderedPageBreak/>
        <w:t>Emails</w:t>
      </w:r>
    </w:p>
    <w:p w:rsidR="00677E20" w:rsidRPr="00711001" w:rsidRDefault="00677E20" w:rsidP="00711001">
      <w:pPr>
        <w:pStyle w:val="ListParagraph"/>
        <w:ind w:left="426" w:hanging="426"/>
      </w:pPr>
      <w:r w:rsidRPr="00711001">
        <w:t>Which email program do you use?</w:t>
      </w:r>
    </w:p>
    <w:tbl>
      <w:tblPr>
        <w:tblpPr w:leftFromText="180" w:rightFromText="180" w:topFromText="60" w:bottomFromText="60" w:vertAnchor="text" w:horzAnchor="margin" w:tblpX="541" w:tblpY="126"/>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81"/>
      </w:tblGrid>
      <w:tr w:rsidR="00677E20" w:rsidRPr="00711001" w:rsidTr="00770AD5">
        <w:tc>
          <w:tcPr>
            <w:tcW w:w="8681" w:type="dxa"/>
            <w:tcBorders>
              <w:top w:val="single" w:sz="4" w:space="0" w:color="auto"/>
              <w:left w:val="single" w:sz="4" w:space="0" w:color="auto"/>
              <w:bottom w:val="single" w:sz="4" w:space="0" w:color="auto"/>
              <w:right w:val="single" w:sz="4" w:space="0" w:color="auto"/>
            </w:tcBorders>
            <w:vAlign w:val="center"/>
          </w:tcPr>
          <w:p w:rsidR="00677E20" w:rsidRPr="00711001" w:rsidRDefault="00677E20" w:rsidP="00770AD5">
            <w:pPr>
              <w:spacing w:before="120"/>
              <w:rPr>
                <w:rStyle w:val="SubtleEmphasis"/>
                <w:b w:val="0"/>
                <w:color w:val="000000" w:themeColor="text1"/>
                <w:highlight w:val="yellow"/>
              </w:rPr>
            </w:pPr>
          </w:p>
        </w:tc>
      </w:tr>
    </w:tbl>
    <w:p w:rsidR="00677E20" w:rsidRPr="00711001" w:rsidRDefault="00711001" w:rsidP="00711001">
      <w:pPr>
        <w:ind w:left="426" w:right="95" w:hanging="426"/>
        <w:rPr>
          <w:color w:val="000000" w:themeColor="text1"/>
          <w:highlight w:val="yellow"/>
        </w:rPr>
      </w:pPr>
      <w:r w:rsidRPr="00711001">
        <w:rPr>
          <w:color w:val="000000" w:themeColor="text1"/>
        </w:rPr>
        <w:t xml:space="preserve">2. </w:t>
      </w:r>
      <w:r w:rsidRPr="00711001">
        <w:rPr>
          <w:color w:val="000000" w:themeColor="text1"/>
        </w:rPr>
        <w:tab/>
      </w:r>
      <w:r>
        <w:rPr>
          <w:color w:val="000000" w:themeColor="text1"/>
        </w:rPr>
        <w:t>Do you have a</w:t>
      </w:r>
      <w:r w:rsidR="00677E20" w:rsidRPr="00711001">
        <w:rPr>
          <w:color w:val="000000" w:themeColor="text1"/>
        </w:rPr>
        <w:t xml:space="preserve"> signature block? If not, do you know how to set one up?</w:t>
      </w:r>
    </w:p>
    <w:tbl>
      <w:tblPr>
        <w:tblpPr w:leftFromText="180" w:rightFromText="180" w:topFromText="60" w:bottomFromText="60" w:vertAnchor="text" w:horzAnchor="margin" w:tblpX="541" w:tblpY="126"/>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81"/>
      </w:tblGrid>
      <w:tr w:rsidR="00677E20" w:rsidRPr="00711001" w:rsidTr="00770AD5">
        <w:tc>
          <w:tcPr>
            <w:tcW w:w="8681" w:type="dxa"/>
            <w:tcBorders>
              <w:top w:val="single" w:sz="4" w:space="0" w:color="auto"/>
              <w:left w:val="single" w:sz="4" w:space="0" w:color="auto"/>
              <w:bottom w:val="single" w:sz="4" w:space="0" w:color="auto"/>
              <w:right w:val="single" w:sz="4" w:space="0" w:color="auto"/>
            </w:tcBorders>
            <w:vAlign w:val="center"/>
          </w:tcPr>
          <w:p w:rsidR="00677E20" w:rsidRPr="00711001" w:rsidRDefault="00677E20" w:rsidP="00770AD5">
            <w:pPr>
              <w:spacing w:before="120"/>
              <w:rPr>
                <w:rStyle w:val="SubtleEmphasis"/>
                <w:b w:val="0"/>
                <w:color w:val="000000" w:themeColor="text1"/>
                <w:highlight w:val="yellow"/>
              </w:rPr>
            </w:pPr>
          </w:p>
        </w:tc>
      </w:tr>
    </w:tbl>
    <w:p w:rsidR="00677E20" w:rsidRPr="00711001" w:rsidRDefault="00711001" w:rsidP="001E4784">
      <w:pPr>
        <w:pStyle w:val="ListParagraph"/>
        <w:numPr>
          <w:ilvl w:val="0"/>
          <w:numId w:val="22"/>
        </w:numPr>
        <w:ind w:left="426" w:hanging="426"/>
      </w:pPr>
      <w:r w:rsidRPr="00711001">
        <w:t>H</w:t>
      </w:r>
      <w:r w:rsidR="00677E20" w:rsidRPr="00711001">
        <w:t>ave you used the ‘Request a read receipt’ option before? If not, do you know how to activate it?</w:t>
      </w:r>
    </w:p>
    <w:tbl>
      <w:tblPr>
        <w:tblpPr w:leftFromText="180" w:rightFromText="180" w:topFromText="60" w:bottomFromText="60" w:vertAnchor="text" w:horzAnchor="margin" w:tblpX="541" w:tblpY="126"/>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81"/>
      </w:tblGrid>
      <w:tr w:rsidR="00677E20" w:rsidRPr="002854D2" w:rsidTr="00770AD5">
        <w:tc>
          <w:tcPr>
            <w:tcW w:w="8681" w:type="dxa"/>
            <w:tcBorders>
              <w:top w:val="single" w:sz="4" w:space="0" w:color="auto"/>
              <w:left w:val="single" w:sz="4" w:space="0" w:color="auto"/>
              <w:bottom w:val="single" w:sz="4" w:space="0" w:color="auto"/>
              <w:right w:val="single" w:sz="4" w:space="0" w:color="auto"/>
            </w:tcBorders>
            <w:vAlign w:val="center"/>
          </w:tcPr>
          <w:p w:rsidR="00677E20" w:rsidRPr="002854D2" w:rsidRDefault="00677E20" w:rsidP="00770AD5">
            <w:pPr>
              <w:spacing w:before="120"/>
              <w:rPr>
                <w:rStyle w:val="SubtleEmphasis"/>
                <w:b w:val="0"/>
                <w:highlight w:val="yellow"/>
              </w:rPr>
            </w:pPr>
          </w:p>
        </w:tc>
      </w:tr>
    </w:tbl>
    <w:p w:rsidR="00677E20" w:rsidRPr="00711001" w:rsidRDefault="00677E20" w:rsidP="00711001">
      <w:pPr>
        <w:ind w:left="426"/>
        <w:rPr>
          <w:color w:val="000000" w:themeColor="text1"/>
        </w:rPr>
      </w:pPr>
      <w:r w:rsidRPr="00711001">
        <w:rPr>
          <w:color w:val="000000" w:themeColor="text1"/>
        </w:rPr>
        <w:t>If you haven’t used either of these functions previously, go to your email system and find out how they work. For more information, click on the ‘Help’ icon in the email program or ask someone else at your workplace to give you a hand.</w:t>
      </w:r>
    </w:p>
    <w:p w:rsidR="00677E20" w:rsidRDefault="00677E20" w:rsidP="00F67AFE">
      <w:pPr>
        <w:pStyle w:val="Heading3"/>
      </w:pPr>
      <w:r>
        <w:t>Mobile phones</w:t>
      </w:r>
    </w:p>
    <w:p w:rsidR="00677E20" w:rsidRPr="00711001" w:rsidRDefault="00677E20" w:rsidP="001E4784">
      <w:pPr>
        <w:pStyle w:val="ListParagraph"/>
        <w:numPr>
          <w:ilvl w:val="0"/>
          <w:numId w:val="23"/>
        </w:numPr>
        <w:ind w:left="426" w:hanging="426"/>
      </w:pPr>
      <w:r w:rsidRPr="00711001">
        <w:t>What annoys you most about other mobile phone users? Write down two or three things th</w:t>
      </w:r>
      <w:r w:rsidR="00684113" w:rsidRPr="00711001">
        <w:t>at you wish people wouldn’t do.</w:t>
      </w:r>
    </w:p>
    <w:tbl>
      <w:tblPr>
        <w:tblpPr w:leftFromText="180" w:rightFromText="180" w:topFromText="60" w:bottomFromText="60" w:vertAnchor="text" w:horzAnchor="margin" w:tblpX="474" w:tblpY="126"/>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48"/>
      </w:tblGrid>
      <w:tr w:rsidR="00A7318E" w:rsidRPr="002854D2" w:rsidTr="00711001">
        <w:tc>
          <w:tcPr>
            <w:tcW w:w="8748" w:type="dxa"/>
            <w:tcBorders>
              <w:top w:val="single" w:sz="4" w:space="0" w:color="auto"/>
              <w:left w:val="single" w:sz="4" w:space="0" w:color="auto"/>
              <w:bottom w:val="single" w:sz="4" w:space="0" w:color="auto"/>
              <w:right w:val="single" w:sz="4" w:space="0" w:color="auto"/>
            </w:tcBorders>
            <w:vAlign w:val="center"/>
          </w:tcPr>
          <w:p w:rsidR="00A7318E" w:rsidRPr="002854D2" w:rsidRDefault="00A7318E" w:rsidP="00711001">
            <w:pPr>
              <w:spacing w:before="120"/>
              <w:rPr>
                <w:rStyle w:val="SubtleEmphasis"/>
                <w:b w:val="0"/>
                <w:highlight w:val="yellow"/>
              </w:rPr>
            </w:pPr>
          </w:p>
          <w:p w:rsidR="00A7318E" w:rsidRDefault="00A7318E" w:rsidP="00711001">
            <w:pPr>
              <w:spacing w:before="120"/>
              <w:rPr>
                <w:rStyle w:val="SubtleEmphasis"/>
                <w:b w:val="0"/>
                <w:highlight w:val="yellow"/>
              </w:rPr>
            </w:pPr>
          </w:p>
          <w:p w:rsidR="00711001" w:rsidRDefault="00711001" w:rsidP="00711001">
            <w:pPr>
              <w:spacing w:before="120"/>
              <w:rPr>
                <w:rStyle w:val="SubtleEmphasis"/>
                <w:b w:val="0"/>
                <w:highlight w:val="yellow"/>
              </w:rPr>
            </w:pPr>
          </w:p>
          <w:p w:rsidR="00711001" w:rsidRDefault="00711001" w:rsidP="00711001">
            <w:pPr>
              <w:spacing w:before="120"/>
              <w:rPr>
                <w:rStyle w:val="SubtleEmphasis"/>
                <w:b w:val="0"/>
                <w:highlight w:val="yellow"/>
              </w:rPr>
            </w:pPr>
          </w:p>
          <w:p w:rsidR="00711001" w:rsidRDefault="00711001" w:rsidP="00711001">
            <w:pPr>
              <w:spacing w:before="120"/>
              <w:rPr>
                <w:rStyle w:val="SubtleEmphasis"/>
                <w:b w:val="0"/>
                <w:highlight w:val="yellow"/>
              </w:rPr>
            </w:pPr>
          </w:p>
          <w:p w:rsidR="00711001" w:rsidRDefault="00711001" w:rsidP="00711001">
            <w:pPr>
              <w:spacing w:before="120"/>
              <w:rPr>
                <w:rStyle w:val="SubtleEmphasis"/>
                <w:b w:val="0"/>
                <w:highlight w:val="yellow"/>
              </w:rPr>
            </w:pPr>
          </w:p>
          <w:p w:rsidR="00711001" w:rsidRPr="002854D2" w:rsidRDefault="00711001" w:rsidP="00711001">
            <w:pPr>
              <w:spacing w:before="120"/>
              <w:rPr>
                <w:rStyle w:val="SubtleEmphasis"/>
                <w:b w:val="0"/>
                <w:highlight w:val="yellow"/>
              </w:rPr>
            </w:pPr>
          </w:p>
        </w:tc>
      </w:tr>
    </w:tbl>
    <w:p w:rsidR="00677E20" w:rsidRDefault="00677E20" w:rsidP="001E4784">
      <w:pPr>
        <w:pStyle w:val="ListParagraph"/>
        <w:numPr>
          <w:ilvl w:val="0"/>
          <w:numId w:val="23"/>
        </w:numPr>
        <w:ind w:left="426" w:hanging="426"/>
      </w:pPr>
      <w:r w:rsidRPr="00711001">
        <w:t xml:space="preserve">Compare your notes with other learners in your group or your work colleagues. Have they come up with any irritations that you </w:t>
      </w:r>
      <w:proofErr w:type="spellStart"/>
      <w:r w:rsidRPr="00711001">
        <w:t>recognise</w:t>
      </w:r>
      <w:proofErr w:type="spellEnd"/>
      <w:r w:rsidRPr="00711001">
        <w:t xml:space="preserve"> in yourself?</w:t>
      </w:r>
      <w:r w:rsidR="00711001">
        <w:t xml:space="preserve"> If so, what are they?</w:t>
      </w:r>
    </w:p>
    <w:tbl>
      <w:tblPr>
        <w:tblpPr w:leftFromText="180" w:rightFromText="180" w:topFromText="60" w:bottomFromText="60" w:vertAnchor="text" w:horzAnchor="margin" w:tblpX="474" w:tblpY="126"/>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48"/>
      </w:tblGrid>
      <w:tr w:rsidR="00711001" w:rsidRPr="002854D2" w:rsidTr="006B1E69">
        <w:tc>
          <w:tcPr>
            <w:tcW w:w="8748" w:type="dxa"/>
            <w:tcBorders>
              <w:top w:val="single" w:sz="4" w:space="0" w:color="auto"/>
              <w:left w:val="single" w:sz="4" w:space="0" w:color="auto"/>
              <w:bottom w:val="single" w:sz="4" w:space="0" w:color="auto"/>
              <w:right w:val="single" w:sz="4" w:space="0" w:color="auto"/>
            </w:tcBorders>
            <w:vAlign w:val="center"/>
          </w:tcPr>
          <w:p w:rsidR="00711001" w:rsidRDefault="00711001" w:rsidP="006B1E69">
            <w:pPr>
              <w:spacing w:before="120"/>
              <w:rPr>
                <w:rStyle w:val="SubtleEmphasis"/>
                <w:b w:val="0"/>
                <w:highlight w:val="yellow"/>
              </w:rPr>
            </w:pPr>
          </w:p>
          <w:p w:rsidR="00711001" w:rsidRPr="002854D2" w:rsidRDefault="00711001" w:rsidP="006B1E69">
            <w:pPr>
              <w:spacing w:before="120"/>
              <w:rPr>
                <w:rStyle w:val="SubtleEmphasis"/>
                <w:b w:val="0"/>
                <w:highlight w:val="yellow"/>
              </w:rPr>
            </w:pPr>
          </w:p>
        </w:tc>
      </w:tr>
    </w:tbl>
    <w:p w:rsidR="00F67AFE" w:rsidRPr="00F67AFE" w:rsidRDefault="00711001" w:rsidP="00F67AFE">
      <w:pPr>
        <w:pStyle w:val="Heading3"/>
      </w:pPr>
      <w:r>
        <w:rPr>
          <w:noProof/>
          <w:lang w:val="en-US"/>
        </w:rPr>
        <w:lastRenderedPageBreak/>
        <w:drawing>
          <wp:anchor distT="0" distB="0" distL="114300" distR="114300" simplePos="0" relativeHeight="251941376" behindDoc="1" locked="0" layoutInCell="1" allowOverlap="1">
            <wp:simplePos x="0" y="0"/>
            <wp:positionH relativeFrom="column">
              <wp:posOffset>3070860</wp:posOffset>
            </wp:positionH>
            <wp:positionV relativeFrom="paragraph">
              <wp:posOffset>17780</wp:posOffset>
            </wp:positionV>
            <wp:extent cx="2653665" cy="3006090"/>
            <wp:effectExtent l="19050" t="0" r="0" b="0"/>
            <wp:wrapTight wrapText="bothSides">
              <wp:wrapPolygon edited="0">
                <wp:start x="-155" y="0"/>
                <wp:lineTo x="-155" y="21490"/>
                <wp:lineTo x="21553" y="21490"/>
                <wp:lineTo x="21553" y="0"/>
                <wp:lineTo x="-155" y="0"/>
              </wp:wrapPolygon>
            </wp:wrapTight>
            <wp:docPr id="23" name="Picture 18" descr="wife and mother in law"/>
            <wp:cNvGraphicFramePr/>
            <a:graphic xmlns:a="http://schemas.openxmlformats.org/drawingml/2006/main">
              <a:graphicData uri="http://schemas.openxmlformats.org/drawingml/2006/picture">
                <pic:pic xmlns:pic="http://schemas.openxmlformats.org/drawingml/2006/picture">
                  <pic:nvPicPr>
                    <pic:cNvPr id="0" name="Picture 426" descr="wife and mother in law"/>
                    <pic:cNvPicPr>
                      <a:picLocks noChangeAspect="1" noChangeArrowheads="1"/>
                    </pic:cNvPicPr>
                  </pic:nvPicPr>
                  <pic:blipFill>
                    <a:blip r:embed="rId34" cstate="print">
                      <a:lum contrast="10000"/>
                    </a:blip>
                    <a:srcRect b="8081"/>
                    <a:stretch>
                      <a:fillRect/>
                    </a:stretch>
                  </pic:blipFill>
                  <pic:spPr bwMode="auto">
                    <a:xfrm>
                      <a:off x="0" y="0"/>
                      <a:ext cx="2653665" cy="3006090"/>
                    </a:xfrm>
                    <a:prstGeom prst="rect">
                      <a:avLst/>
                    </a:prstGeom>
                    <a:noFill/>
                    <a:ln w="9525">
                      <a:noFill/>
                      <a:miter lim="800000"/>
                      <a:headEnd/>
                      <a:tailEnd/>
                    </a:ln>
                  </pic:spPr>
                </pic:pic>
              </a:graphicData>
            </a:graphic>
          </wp:anchor>
        </w:drawing>
      </w:r>
      <w:r w:rsidR="00F67AFE">
        <w:t>Seeing things from other angles</w:t>
      </w:r>
    </w:p>
    <w:p w:rsidR="00711001" w:rsidRDefault="003973B7" w:rsidP="001E4784">
      <w:pPr>
        <w:pStyle w:val="ListParagraph"/>
        <w:numPr>
          <w:ilvl w:val="0"/>
          <w:numId w:val="24"/>
        </w:numPr>
        <w:ind w:left="426" w:hanging="426"/>
      </w:pPr>
      <w:r>
        <w:t>Show the</w:t>
      </w:r>
      <w:r w:rsidR="002F4EC0">
        <w:t xml:space="preserve"> picture </w:t>
      </w:r>
      <w:r>
        <w:t>at right</w:t>
      </w:r>
      <w:r w:rsidR="002F4EC0">
        <w:t xml:space="preserve"> to </w:t>
      </w:r>
      <w:r w:rsidR="00A7318E">
        <w:t>some other people</w:t>
      </w:r>
      <w:r w:rsidR="002F4EC0">
        <w:t xml:space="preserve">. </w:t>
      </w:r>
    </w:p>
    <w:p w:rsidR="002F4EC0" w:rsidRDefault="003973B7" w:rsidP="00484CB7">
      <w:pPr>
        <w:ind w:left="426"/>
      </w:pPr>
      <w:r>
        <w:t>Ask them which image they see first – the young lady or old woman.</w:t>
      </w:r>
    </w:p>
    <w:p w:rsidR="002F4EC0" w:rsidRDefault="002F4EC0" w:rsidP="00484CB7">
      <w:pPr>
        <w:ind w:left="426"/>
      </w:pPr>
      <w:r>
        <w:t xml:space="preserve">Is it the same </w:t>
      </w:r>
      <w:r w:rsidR="003973B7">
        <w:t>image as</w:t>
      </w:r>
      <w:r>
        <w:t xml:space="preserve"> the one you first saw?</w:t>
      </w:r>
    </w:p>
    <w:p w:rsidR="002C1F2F" w:rsidRDefault="003973B7" w:rsidP="00484CB7">
      <w:pPr>
        <w:ind w:left="426"/>
      </w:pPr>
      <w:r>
        <w:t>What does this exercise tell you about the way other people perceive things</w:t>
      </w:r>
      <w:r w:rsidR="002C1F2F">
        <w:t>, particularly when you’re both sharing the same experience?</w:t>
      </w:r>
    </w:p>
    <w:p w:rsidR="00711001" w:rsidRDefault="00711001" w:rsidP="00484CB7">
      <w:pPr>
        <w:spacing w:before="0" w:after="0"/>
      </w:pPr>
    </w:p>
    <w:tbl>
      <w:tblPr>
        <w:tblpPr w:leftFromText="180" w:rightFromText="180" w:topFromText="60" w:bottomFromText="60" w:vertAnchor="text" w:horzAnchor="margin" w:tblpX="575" w:tblpY="126"/>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39"/>
      </w:tblGrid>
      <w:tr w:rsidR="002C1F2F" w:rsidTr="00484CB7">
        <w:trPr>
          <w:trHeight w:val="2684"/>
        </w:trPr>
        <w:tc>
          <w:tcPr>
            <w:tcW w:w="8539" w:type="dxa"/>
            <w:tcBorders>
              <w:top w:val="single" w:sz="4" w:space="0" w:color="auto"/>
              <w:left w:val="single" w:sz="4" w:space="0" w:color="auto"/>
              <w:bottom w:val="single" w:sz="4" w:space="0" w:color="auto"/>
              <w:right w:val="single" w:sz="4" w:space="0" w:color="auto"/>
            </w:tcBorders>
            <w:vAlign w:val="center"/>
          </w:tcPr>
          <w:p w:rsidR="002C1F2F" w:rsidRDefault="002C1F2F" w:rsidP="00484CB7">
            <w:pPr>
              <w:spacing w:before="120"/>
              <w:rPr>
                <w:rStyle w:val="SubtleEmphasis"/>
                <w:b w:val="0"/>
              </w:rPr>
            </w:pPr>
          </w:p>
          <w:p w:rsidR="002C1F2F" w:rsidRDefault="002C1F2F" w:rsidP="00484CB7">
            <w:pPr>
              <w:spacing w:before="120"/>
              <w:rPr>
                <w:rStyle w:val="SubtleEmphasis"/>
                <w:b w:val="0"/>
              </w:rPr>
            </w:pPr>
          </w:p>
        </w:tc>
      </w:tr>
    </w:tbl>
    <w:p w:rsidR="00A7318E" w:rsidRPr="00484CB7" w:rsidRDefault="00A7318E" w:rsidP="001E4784">
      <w:pPr>
        <w:pStyle w:val="ListParagraph"/>
        <w:numPr>
          <w:ilvl w:val="0"/>
          <w:numId w:val="24"/>
        </w:numPr>
        <w:ind w:left="426" w:hanging="426"/>
        <w:jc w:val="both"/>
      </w:pPr>
      <w:r w:rsidRPr="00484CB7">
        <w:t xml:space="preserve">Can you think of an example from your own experience where you interpreted a situation in a certain way, and then </w:t>
      </w:r>
      <w:proofErr w:type="spellStart"/>
      <w:r w:rsidRPr="00484CB7">
        <w:t>realised</w:t>
      </w:r>
      <w:proofErr w:type="spellEnd"/>
      <w:r w:rsidRPr="00484CB7">
        <w:t xml:space="preserve"> that someone else might have taken it quite differently? It may have related to a joke you told or a sarcastic comment you made. Try to think of an example that involved a cultural difference between you and the other party.</w:t>
      </w:r>
    </w:p>
    <w:p w:rsidR="00711001" w:rsidRDefault="00711001" w:rsidP="00484CB7">
      <w:pPr>
        <w:ind w:left="426"/>
        <w:rPr>
          <w:color w:val="000000" w:themeColor="text1"/>
        </w:rPr>
      </w:pPr>
      <w:r w:rsidRPr="00711001">
        <w:rPr>
          <w:color w:val="000000" w:themeColor="text1"/>
        </w:rPr>
        <w:t>Describe the situation below.</w:t>
      </w:r>
    </w:p>
    <w:tbl>
      <w:tblPr>
        <w:tblpPr w:leftFromText="180" w:rightFromText="180" w:topFromText="60" w:bottomFromText="60" w:vertAnchor="text" w:horzAnchor="margin" w:tblpX="575" w:tblpY="126"/>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39"/>
      </w:tblGrid>
      <w:tr w:rsidR="008368D2" w:rsidTr="00226F89">
        <w:trPr>
          <w:trHeight w:val="2684"/>
        </w:trPr>
        <w:tc>
          <w:tcPr>
            <w:tcW w:w="8539" w:type="dxa"/>
            <w:tcBorders>
              <w:top w:val="single" w:sz="4" w:space="0" w:color="auto"/>
              <w:left w:val="single" w:sz="4" w:space="0" w:color="auto"/>
              <w:bottom w:val="single" w:sz="4" w:space="0" w:color="auto"/>
              <w:right w:val="single" w:sz="4" w:space="0" w:color="auto"/>
            </w:tcBorders>
            <w:vAlign w:val="center"/>
          </w:tcPr>
          <w:p w:rsidR="008368D2" w:rsidRDefault="008368D2" w:rsidP="00226F89">
            <w:pPr>
              <w:spacing w:before="120"/>
              <w:rPr>
                <w:rStyle w:val="SubtleEmphasis"/>
                <w:b w:val="0"/>
              </w:rPr>
            </w:pPr>
          </w:p>
          <w:p w:rsidR="008368D2" w:rsidRDefault="008368D2" w:rsidP="00226F89">
            <w:pPr>
              <w:spacing w:before="120"/>
              <w:rPr>
                <w:rStyle w:val="SubtleEmphasis"/>
                <w:b w:val="0"/>
              </w:rPr>
            </w:pPr>
          </w:p>
          <w:p w:rsidR="008368D2" w:rsidRDefault="008368D2" w:rsidP="00226F89">
            <w:pPr>
              <w:spacing w:before="120"/>
              <w:rPr>
                <w:rStyle w:val="SubtleEmphasis"/>
                <w:b w:val="0"/>
              </w:rPr>
            </w:pPr>
          </w:p>
          <w:p w:rsidR="008368D2" w:rsidRDefault="008368D2" w:rsidP="00226F89">
            <w:pPr>
              <w:spacing w:before="120"/>
              <w:rPr>
                <w:rStyle w:val="SubtleEmphasis"/>
                <w:b w:val="0"/>
              </w:rPr>
            </w:pPr>
          </w:p>
          <w:p w:rsidR="008368D2" w:rsidRDefault="008368D2" w:rsidP="00226F89">
            <w:pPr>
              <w:spacing w:before="120"/>
              <w:rPr>
                <w:rStyle w:val="SubtleEmphasis"/>
                <w:b w:val="0"/>
              </w:rPr>
            </w:pPr>
          </w:p>
          <w:p w:rsidR="008368D2" w:rsidRDefault="008368D2" w:rsidP="00226F89">
            <w:pPr>
              <w:spacing w:before="120"/>
              <w:rPr>
                <w:rStyle w:val="SubtleEmphasis"/>
                <w:b w:val="0"/>
              </w:rPr>
            </w:pPr>
          </w:p>
          <w:p w:rsidR="008368D2" w:rsidRDefault="008368D2" w:rsidP="00226F89">
            <w:pPr>
              <w:spacing w:before="120"/>
              <w:rPr>
                <w:rStyle w:val="SubtleEmphasis"/>
                <w:b w:val="0"/>
              </w:rPr>
            </w:pPr>
          </w:p>
        </w:tc>
      </w:tr>
    </w:tbl>
    <w:p w:rsidR="00F41B1B" w:rsidRDefault="00F41B1B" w:rsidP="008368D2">
      <w:pPr>
        <w:pStyle w:val="Heading1"/>
      </w:pPr>
      <w:bookmarkStart w:id="26" w:name="_Toc409091359"/>
      <w:r>
        <w:lastRenderedPageBreak/>
        <w:t xml:space="preserve">Section </w:t>
      </w:r>
      <w:r w:rsidR="0084661D">
        <w:t>2</w:t>
      </w:r>
      <w:r>
        <w:t xml:space="preserve">: </w:t>
      </w:r>
      <w:r w:rsidR="00F67AFE">
        <w:t>Working in teams</w:t>
      </w:r>
      <w:bookmarkEnd w:id="26"/>
    </w:p>
    <w:p w:rsidR="00F809B4" w:rsidRDefault="00F67AFE" w:rsidP="00F809B4">
      <w:pPr>
        <w:pStyle w:val="Heading3"/>
      </w:pPr>
      <w:r>
        <w:t>Features of a good team</w:t>
      </w:r>
    </w:p>
    <w:p w:rsidR="004536BC" w:rsidRDefault="004536BC" w:rsidP="004536BC">
      <w:pPr>
        <w:rPr>
          <w:lang w:val="en-US"/>
        </w:rPr>
      </w:pPr>
      <w:r>
        <w:rPr>
          <w:lang w:val="en-US"/>
        </w:rPr>
        <w:t>Think of a good team that you’ve worked in. It might be the one you’re with right now, or it could be a team you were part of in a previous job.</w:t>
      </w:r>
    </w:p>
    <w:p w:rsidR="004536BC" w:rsidRDefault="004536BC" w:rsidP="004536BC">
      <w:pPr>
        <w:rPr>
          <w:lang w:val="en-US"/>
        </w:rPr>
      </w:pPr>
      <w:r>
        <w:rPr>
          <w:lang w:val="en-US"/>
        </w:rPr>
        <w:t>What made it a good team? Write down the characteristics that were most important.</w:t>
      </w:r>
    </w:p>
    <w:tbl>
      <w:tblPr>
        <w:tblpPr w:leftFromText="180" w:rightFromText="180" w:vertAnchor="text" w:horzAnchor="margin" w:tblpX="75" w:tblpY="14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39"/>
      </w:tblGrid>
      <w:tr w:rsidR="00B152A6" w:rsidTr="00B152A6">
        <w:trPr>
          <w:trHeight w:val="964"/>
        </w:trPr>
        <w:tc>
          <w:tcPr>
            <w:tcW w:w="9039" w:type="dxa"/>
            <w:tcBorders>
              <w:top w:val="single" w:sz="4" w:space="0" w:color="auto"/>
              <w:left w:val="single" w:sz="4" w:space="0" w:color="auto"/>
              <w:bottom w:val="single" w:sz="4" w:space="0" w:color="auto"/>
              <w:right w:val="single" w:sz="4" w:space="0" w:color="auto"/>
            </w:tcBorders>
          </w:tcPr>
          <w:p w:rsidR="00B152A6" w:rsidRDefault="00B152A6" w:rsidP="004536BC">
            <w:pPr>
              <w:spacing w:before="120" w:line="240" w:lineRule="exact"/>
              <w:rPr>
                <w:rStyle w:val="SubtleEmphasis"/>
                <w:b w:val="0"/>
              </w:rPr>
            </w:pPr>
          </w:p>
          <w:p w:rsidR="00B152A6" w:rsidRDefault="00B152A6" w:rsidP="004536BC">
            <w:pPr>
              <w:spacing w:before="120" w:line="240" w:lineRule="exact"/>
              <w:rPr>
                <w:rStyle w:val="SubtleEmphasis"/>
                <w:b w:val="0"/>
              </w:rPr>
            </w:pPr>
          </w:p>
          <w:p w:rsidR="00B152A6" w:rsidRDefault="00B152A6" w:rsidP="004536BC">
            <w:pPr>
              <w:spacing w:before="120" w:line="240" w:lineRule="exact"/>
              <w:rPr>
                <w:rStyle w:val="SubtleEmphasis"/>
                <w:b w:val="0"/>
              </w:rPr>
            </w:pPr>
          </w:p>
          <w:p w:rsidR="00B152A6" w:rsidRDefault="00B152A6" w:rsidP="004536BC">
            <w:pPr>
              <w:spacing w:before="120" w:line="240" w:lineRule="exact"/>
              <w:rPr>
                <w:rStyle w:val="SubtleEmphasis"/>
                <w:b w:val="0"/>
              </w:rPr>
            </w:pPr>
          </w:p>
          <w:p w:rsidR="00B152A6" w:rsidRDefault="00B152A6" w:rsidP="004536BC">
            <w:pPr>
              <w:spacing w:before="120" w:line="240" w:lineRule="exact"/>
              <w:rPr>
                <w:rStyle w:val="SubtleEmphasis"/>
                <w:b w:val="0"/>
              </w:rPr>
            </w:pPr>
          </w:p>
          <w:p w:rsidR="00B152A6" w:rsidRDefault="00B152A6" w:rsidP="004536BC">
            <w:pPr>
              <w:spacing w:before="120" w:line="240" w:lineRule="exact"/>
              <w:rPr>
                <w:rStyle w:val="SubtleEmphasis"/>
                <w:b w:val="0"/>
              </w:rPr>
            </w:pPr>
          </w:p>
          <w:p w:rsidR="00B152A6" w:rsidRDefault="00B152A6" w:rsidP="004536BC">
            <w:pPr>
              <w:spacing w:before="120" w:line="240" w:lineRule="exact"/>
              <w:rPr>
                <w:rStyle w:val="SubtleEmphasis"/>
                <w:b w:val="0"/>
              </w:rPr>
            </w:pPr>
          </w:p>
        </w:tc>
      </w:tr>
    </w:tbl>
    <w:p w:rsidR="00F809B4" w:rsidRDefault="00F67AFE" w:rsidP="00F809B4">
      <w:pPr>
        <w:pStyle w:val="Heading3"/>
      </w:pPr>
      <w:r>
        <w:t>Being a good team player</w:t>
      </w:r>
    </w:p>
    <w:p w:rsidR="004536BC" w:rsidRDefault="004536BC" w:rsidP="004536BC">
      <w:pPr>
        <w:rPr>
          <w:lang w:val="en-US"/>
        </w:rPr>
      </w:pPr>
      <w:r>
        <w:rPr>
          <w:lang w:val="en-US"/>
        </w:rPr>
        <w:t xml:space="preserve">What are the three biggest time wasters in your day? </w:t>
      </w:r>
      <w:r w:rsidR="00B152A6">
        <w:rPr>
          <w:lang w:val="en-US"/>
        </w:rPr>
        <w:t xml:space="preserve">Write them down below. </w:t>
      </w:r>
      <w:r>
        <w:rPr>
          <w:lang w:val="en-US"/>
        </w:rPr>
        <w:t xml:space="preserve">Beside each one, </w:t>
      </w:r>
      <w:r w:rsidR="00B152A6">
        <w:rPr>
          <w:lang w:val="en-US"/>
        </w:rPr>
        <w:t>describe</w:t>
      </w:r>
      <w:r>
        <w:rPr>
          <w:lang w:val="en-US"/>
        </w:rPr>
        <w:t xml:space="preserve"> how you could reduce th</w:t>
      </w:r>
      <w:r w:rsidR="00B152A6">
        <w:rPr>
          <w:lang w:val="en-US"/>
        </w:rPr>
        <w:t xml:space="preserve">e working time it gobbles up during the </w:t>
      </w:r>
      <w:r>
        <w:rPr>
          <w:lang w:val="en-US"/>
        </w:rPr>
        <w:t>day.</w:t>
      </w:r>
    </w:p>
    <w:p w:rsidR="009A6E67" w:rsidRPr="00484CB7" w:rsidRDefault="004536BC" w:rsidP="004536BC">
      <w:pPr>
        <w:rPr>
          <w:color w:val="000000" w:themeColor="text1"/>
          <w:lang w:val="en-US"/>
        </w:rPr>
      </w:pPr>
      <w:r w:rsidRPr="00484CB7">
        <w:rPr>
          <w:color w:val="000000" w:themeColor="text1"/>
          <w:lang w:val="en-US"/>
        </w:rPr>
        <w:t xml:space="preserve">The issues you raise might include: </w:t>
      </w:r>
      <w:r w:rsidR="006236F4" w:rsidRPr="00484CB7">
        <w:rPr>
          <w:color w:val="000000" w:themeColor="text1"/>
          <w:lang w:val="en-US"/>
        </w:rPr>
        <w:t xml:space="preserve">getting equipment </w:t>
      </w:r>
      <w:proofErr w:type="spellStart"/>
      <w:r w:rsidR="006236F4" w:rsidRPr="00484CB7">
        <w:rPr>
          <w:color w:val="000000" w:themeColor="text1"/>
          <w:lang w:val="en-US"/>
        </w:rPr>
        <w:t>organised</w:t>
      </w:r>
      <w:proofErr w:type="spellEnd"/>
      <w:r w:rsidR="006236F4" w:rsidRPr="00484CB7">
        <w:rPr>
          <w:color w:val="000000" w:themeColor="text1"/>
          <w:lang w:val="en-US"/>
        </w:rPr>
        <w:t xml:space="preserve">, looking for missing tools, waiting for an </w:t>
      </w:r>
      <w:proofErr w:type="spellStart"/>
      <w:r w:rsidR="006236F4" w:rsidRPr="00484CB7">
        <w:rPr>
          <w:color w:val="000000" w:themeColor="text1"/>
          <w:lang w:val="en-US"/>
        </w:rPr>
        <w:t>offsider</w:t>
      </w:r>
      <w:proofErr w:type="spellEnd"/>
      <w:r w:rsidR="006236F4" w:rsidRPr="00484CB7">
        <w:rPr>
          <w:color w:val="000000" w:themeColor="text1"/>
          <w:lang w:val="en-US"/>
        </w:rPr>
        <w:t xml:space="preserve"> to come and help, waiting for the boss to tell you what to do next, answering personal mobile phone calls or SMSs</w:t>
      </w:r>
      <w:r w:rsidRPr="00484CB7">
        <w:rPr>
          <w:color w:val="000000" w:themeColor="text1"/>
          <w:lang w:val="en-US"/>
        </w:rPr>
        <w:t>.</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5021"/>
      </w:tblGrid>
      <w:tr w:rsidR="004536BC" w:rsidRPr="004536BC" w:rsidTr="00484CB7">
        <w:tc>
          <w:tcPr>
            <w:tcW w:w="4219" w:type="dxa"/>
            <w:tcBorders>
              <w:top w:val="single" w:sz="4" w:space="0" w:color="auto"/>
              <w:left w:val="single" w:sz="4" w:space="0" w:color="auto"/>
              <w:bottom w:val="single" w:sz="4" w:space="0" w:color="auto"/>
              <w:right w:val="single" w:sz="4" w:space="0" w:color="auto"/>
            </w:tcBorders>
            <w:shd w:val="pct20" w:color="auto" w:fill="auto"/>
            <w:vAlign w:val="center"/>
          </w:tcPr>
          <w:p w:rsidR="004536BC" w:rsidRPr="004536BC" w:rsidRDefault="00B152A6" w:rsidP="007304A1">
            <w:pPr>
              <w:spacing w:before="120" w:line="240" w:lineRule="auto"/>
              <w:rPr>
                <w:rStyle w:val="SubtleEmphasis"/>
                <w:rFonts w:ascii="Arial Narrow" w:hAnsi="Arial Narrow"/>
              </w:rPr>
            </w:pPr>
            <w:r>
              <w:rPr>
                <w:rStyle w:val="SubtleEmphasis"/>
                <w:rFonts w:ascii="Arial Narrow" w:hAnsi="Arial Narrow"/>
              </w:rPr>
              <w:t>Time waster</w:t>
            </w:r>
          </w:p>
        </w:tc>
        <w:tc>
          <w:tcPr>
            <w:tcW w:w="5021" w:type="dxa"/>
            <w:tcBorders>
              <w:top w:val="single" w:sz="4" w:space="0" w:color="auto"/>
              <w:left w:val="single" w:sz="4" w:space="0" w:color="auto"/>
              <w:bottom w:val="single" w:sz="4" w:space="0" w:color="auto"/>
              <w:right w:val="single" w:sz="4" w:space="0" w:color="auto"/>
            </w:tcBorders>
            <w:shd w:val="pct20" w:color="auto" w:fill="auto"/>
          </w:tcPr>
          <w:p w:rsidR="004536BC" w:rsidRPr="004536BC" w:rsidRDefault="004536BC" w:rsidP="007304A1">
            <w:pPr>
              <w:spacing w:before="120" w:line="240" w:lineRule="auto"/>
              <w:rPr>
                <w:rStyle w:val="SubtleEmphasis"/>
                <w:rFonts w:ascii="Arial Narrow" w:hAnsi="Arial Narrow"/>
              </w:rPr>
            </w:pPr>
            <w:r w:rsidRPr="004536BC">
              <w:rPr>
                <w:rStyle w:val="SubtleEmphasis"/>
                <w:rFonts w:ascii="Arial Narrow" w:hAnsi="Arial Narrow"/>
              </w:rPr>
              <w:t>Solution</w:t>
            </w:r>
          </w:p>
        </w:tc>
      </w:tr>
      <w:tr w:rsidR="004536BC" w:rsidRPr="004536BC" w:rsidTr="00484CB7">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4536BC" w:rsidRDefault="004536BC" w:rsidP="004536BC">
            <w:pPr>
              <w:spacing w:before="120"/>
              <w:rPr>
                <w:rStyle w:val="SubtleEmphasis"/>
              </w:rPr>
            </w:pPr>
          </w:p>
          <w:p w:rsidR="007304A1" w:rsidRDefault="007304A1" w:rsidP="004536BC">
            <w:pPr>
              <w:spacing w:before="120"/>
              <w:rPr>
                <w:rStyle w:val="SubtleEmphasis"/>
              </w:rPr>
            </w:pPr>
          </w:p>
          <w:p w:rsidR="007304A1" w:rsidRPr="004536BC" w:rsidRDefault="007304A1" w:rsidP="004536BC">
            <w:pPr>
              <w:spacing w:before="120"/>
              <w:rPr>
                <w:rStyle w:val="SubtleEmphasis"/>
              </w:rPr>
            </w:pPr>
          </w:p>
        </w:tc>
        <w:tc>
          <w:tcPr>
            <w:tcW w:w="5021" w:type="dxa"/>
            <w:tcBorders>
              <w:top w:val="single" w:sz="4" w:space="0" w:color="auto"/>
              <w:left w:val="single" w:sz="4" w:space="0" w:color="auto"/>
              <w:bottom w:val="single" w:sz="4" w:space="0" w:color="auto"/>
              <w:right w:val="single" w:sz="4" w:space="0" w:color="auto"/>
            </w:tcBorders>
            <w:shd w:val="clear" w:color="auto" w:fill="auto"/>
          </w:tcPr>
          <w:p w:rsidR="004536BC" w:rsidRDefault="004536BC" w:rsidP="004536BC">
            <w:pPr>
              <w:spacing w:before="120"/>
              <w:rPr>
                <w:rStyle w:val="SubtleEmphasis"/>
                <w:b w:val="0"/>
              </w:rPr>
            </w:pPr>
          </w:p>
          <w:p w:rsidR="004536BC" w:rsidRPr="004536BC" w:rsidRDefault="004536BC" w:rsidP="004536BC">
            <w:pPr>
              <w:spacing w:before="120"/>
              <w:rPr>
                <w:rStyle w:val="SubtleEmphasis"/>
                <w:b w:val="0"/>
              </w:rPr>
            </w:pPr>
          </w:p>
        </w:tc>
      </w:tr>
      <w:tr w:rsidR="004536BC" w:rsidRPr="004536BC" w:rsidTr="00484CB7">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4536BC" w:rsidRDefault="004536BC" w:rsidP="004536BC">
            <w:pPr>
              <w:spacing w:before="120"/>
              <w:rPr>
                <w:rStyle w:val="SubtleEmphasis"/>
              </w:rPr>
            </w:pPr>
          </w:p>
          <w:p w:rsidR="007304A1" w:rsidRDefault="007304A1" w:rsidP="004536BC">
            <w:pPr>
              <w:spacing w:before="120"/>
              <w:rPr>
                <w:rStyle w:val="SubtleEmphasis"/>
              </w:rPr>
            </w:pPr>
          </w:p>
          <w:p w:rsidR="007304A1" w:rsidRPr="004536BC" w:rsidRDefault="007304A1" w:rsidP="004536BC">
            <w:pPr>
              <w:spacing w:before="120"/>
              <w:rPr>
                <w:rStyle w:val="SubtleEmphasis"/>
              </w:rPr>
            </w:pPr>
          </w:p>
        </w:tc>
        <w:tc>
          <w:tcPr>
            <w:tcW w:w="5021" w:type="dxa"/>
            <w:tcBorders>
              <w:top w:val="single" w:sz="4" w:space="0" w:color="auto"/>
              <w:left w:val="single" w:sz="4" w:space="0" w:color="auto"/>
              <w:bottom w:val="single" w:sz="4" w:space="0" w:color="auto"/>
              <w:right w:val="single" w:sz="4" w:space="0" w:color="auto"/>
            </w:tcBorders>
            <w:shd w:val="clear" w:color="auto" w:fill="auto"/>
          </w:tcPr>
          <w:p w:rsidR="004536BC" w:rsidRDefault="004536BC" w:rsidP="004536BC">
            <w:pPr>
              <w:spacing w:before="120"/>
              <w:rPr>
                <w:rStyle w:val="SubtleEmphasis"/>
                <w:b w:val="0"/>
              </w:rPr>
            </w:pPr>
          </w:p>
          <w:p w:rsidR="004536BC" w:rsidRPr="004536BC" w:rsidRDefault="004536BC" w:rsidP="004536BC">
            <w:pPr>
              <w:spacing w:before="120"/>
              <w:rPr>
                <w:rStyle w:val="SubtleEmphasis"/>
                <w:b w:val="0"/>
              </w:rPr>
            </w:pPr>
          </w:p>
        </w:tc>
      </w:tr>
      <w:tr w:rsidR="007304A1" w:rsidRPr="004536BC" w:rsidTr="00484CB7">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7304A1" w:rsidRDefault="007304A1" w:rsidP="004536BC">
            <w:pPr>
              <w:spacing w:before="120"/>
              <w:rPr>
                <w:rStyle w:val="SubtleEmphasis"/>
              </w:rPr>
            </w:pPr>
          </w:p>
          <w:p w:rsidR="007304A1" w:rsidRDefault="007304A1" w:rsidP="004536BC">
            <w:pPr>
              <w:spacing w:before="120"/>
              <w:rPr>
                <w:rStyle w:val="SubtleEmphasis"/>
              </w:rPr>
            </w:pPr>
          </w:p>
          <w:p w:rsidR="007304A1" w:rsidRPr="004536BC" w:rsidRDefault="007304A1" w:rsidP="004536BC">
            <w:pPr>
              <w:spacing w:before="120"/>
              <w:rPr>
                <w:rStyle w:val="SubtleEmphasis"/>
              </w:rPr>
            </w:pPr>
          </w:p>
        </w:tc>
        <w:tc>
          <w:tcPr>
            <w:tcW w:w="5021" w:type="dxa"/>
            <w:tcBorders>
              <w:top w:val="single" w:sz="4" w:space="0" w:color="auto"/>
              <w:left w:val="single" w:sz="4" w:space="0" w:color="auto"/>
              <w:bottom w:val="single" w:sz="4" w:space="0" w:color="auto"/>
              <w:right w:val="single" w:sz="4" w:space="0" w:color="auto"/>
            </w:tcBorders>
            <w:shd w:val="clear" w:color="auto" w:fill="auto"/>
          </w:tcPr>
          <w:p w:rsidR="007304A1" w:rsidRDefault="007304A1" w:rsidP="004536BC">
            <w:pPr>
              <w:spacing w:before="120"/>
              <w:rPr>
                <w:rStyle w:val="SubtleEmphasis"/>
                <w:b w:val="0"/>
              </w:rPr>
            </w:pPr>
          </w:p>
        </w:tc>
      </w:tr>
    </w:tbl>
    <w:p w:rsidR="0084661D" w:rsidRDefault="00F67AFE" w:rsidP="00A02E31">
      <w:pPr>
        <w:pStyle w:val="Heading3"/>
      </w:pPr>
      <w:r>
        <w:lastRenderedPageBreak/>
        <w:t>Giving and receiving feedback</w:t>
      </w:r>
    </w:p>
    <w:p w:rsidR="007304A1" w:rsidRDefault="004536BC" w:rsidP="004536BC">
      <w:r>
        <w:t>Below are a range of responses you could give to the feedback that you're being offered</w:t>
      </w:r>
      <w:r w:rsidR="007304A1">
        <w:t>.</w:t>
      </w:r>
    </w:p>
    <w:p w:rsidR="007304A1" w:rsidRDefault="004536BC" w:rsidP="004536BC">
      <w:r>
        <w:t>Rate these responses as 'good' or 'bad', depending on the message they're likely to give the</w:t>
      </w:r>
      <w:r w:rsidR="00684113">
        <w:t xml:space="preserve"> person providing the feedback.</w:t>
      </w:r>
    </w:p>
    <w:p w:rsidR="004536BC" w:rsidRDefault="007304A1" w:rsidP="004536BC">
      <w:r>
        <w:t>T</w:t>
      </w:r>
      <w:r w:rsidR="004536BC">
        <w:t>ick the appropriate box.</w:t>
      </w:r>
    </w:p>
    <w:p w:rsidR="004536BC" w:rsidRDefault="004536BC" w:rsidP="001E4784">
      <w:pPr>
        <w:numPr>
          <w:ilvl w:val="0"/>
          <w:numId w:val="17"/>
        </w:numPr>
        <w:spacing w:after="0"/>
        <w:ind w:left="426" w:hanging="426"/>
      </w:pPr>
      <w:r>
        <w:t>Maintaining a lot of eye contact and nodding.</w:t>
      </w:r>
    </w:p>
    <w:p w:rsidR="004536BC" w:rsidRDefault="004536BC" w:rsidP="004536BC">
      <w:pPr>
        <w:spacing w:before="120"/>
        <w:ind w:left="425" w:hanging="425"/>
      </w:pPr>
      <w:r>
        <w:tab/>
        <w:t>Good</w:t>
      </w:r>
      <w:r>
        <w:tab/>
      </w:r>
      <w:r>
        <w:sym w:font="Wingdings" w:char="0071"/>
      </w:r>
      <w:r>
        <w:tab/>
        <w:t>Bad</w:t>
      </w:r>
      <w:r>
        <w:tab/>
      </w:r>
      <w:r>
        <w:sym w:font="Wingdings" w:char="0071"/>
      </w:r>
    </w:p>
    <w:p w:rsidR="004536BC" w:rsidRDefault="004536BC" w:rsidP="001E4784">
      <w:pPr>
        <w:numPr>
          <w:ilvl w:val="0"/>
          <w:numId w:val="17"/>
        </w:numPr>
        <w:spacing w:after="0"/>
        <w:ind w:left="426" w:hanging="426"/>
      </w:pPr>
      <w:r>
        <w:t>Looking at your watch and fidgeting.</w:t>
      </w:r>
    </w:p>
    <w:p w:rsidR="004536BC" w:rsidRDefault="004536BC" w:rsidP="004536BC">
      <w:pPr>
        <w:spacing w:before="120"/>
        <w:ind w:left="425" w:hanging="425"/>
      </w:pPr>
      <w:r>
        <w:tab/>
        <w:t>Good</w:t>
      </w:r>
      <w:r>
        <w:tab/>
      </w:r>
      <w:r>
        <w:sym w:font="Wingdings" w:char="0071"/>
      </w:r>
      <w:r>
        <w:tab/>
        <w:t>Bad</w:t>
      </w:r>
      <w:r>
        <w:tab/>
      </w:r>
      <w:r>
        <w:sym w:font="Wingdings" w:char="0071"/>
      </w:r>
    </w:p>
    <w:p w:rsidR="004536BC" w:rsidRDefault="004536BC" w:rsidP="001E4784">
      <w:pPr>
        <w:numPr>
          <w:ilvl w:val="0"/>
          <w:numId w:val="17"/>
        </w:numPr>
        <w:spacing w:after="0"/>
        <w:ind w:left="426" w:hanging="426"/>
      </w:pPr>
      <w:r>
        <w:t>Waiting for the other person to finish making their point, even if you want to butt in and disagree.</w:t>
      </w:r>
    </w:p>
    <w:p w:rsidR="004536BC" w:rsidRDefault="004536BC" w:rsidP="004536BC">
      <w:pPr>
        <w:spacing w:before="120"/>
        <w:ind w:left="425" w:hanging="425"/>
      </w:pPr>
      <w:r>
        <w:tab/>
        <w:t>Good</w:t>
      </w:r>
      <w:r>
        <w:tab/>
      </w:r>
      <w:r>
        <w:sym w:font="Wingdings" w:char="0071"/>
      </w:r>
      <w:r>
        <w:tab/>
        <w:t>Bad</w:t>
      </w:r>
      <w:r>
        <w:tab/>
      </w:r>
      <w:r>
        <w:sym w:font="Wingdings" w:char="0071"/>
      </w:r>
    </w:p>
    <w:p w:rsidR="004536BC" w:rsidRDefault="004536BC" w:rsidP="001E4784">
      <w:pPr>
        <w:numPr>
          <w:ilvl w:val="0"/>
          <w:numId w:val="17"/>
        </w:numPr>
        <w:spacing w:after="0"/>
        <w:ind w:left="426" w:hanging="426"/>
      </w:pPr>
      <w:r>
        <w:t>Folding your arms and looking into the distance.</w:t>
      </w:r>
    </w:p>
    <w:p w:rsidR="004536BC" w:rsidRPr="004536BC" w:rsidRDefault="004536BC" w:rsidP="007304A1">
      <w:pPr>
        <w:tabs>
          <w:tab w:val="left" w:pos="426"/>
        </w:tabs>
        <w:spacing w:before="120"/>
      </w:pPr>
      <w:r>
        <w:tab/>
        <w:t>Good</w:t>
      </w:r>
      <w:r>
        <w:tab/>
      </w:r>
      <w:r>
        <w:sym w:font="Wingdings" w:char="0071"/>
      </w:r>
      <w:r>
        <w:tab/>
        <w:t>Bad</w:t>
      </w:r>
      <w:r>
        <w:tab/>
      </w:r>
      <w:r>
        <w:sym w:font="Wingdings" w:char="0071"/>
      </w:r>
    </w:p>
    <w:p w:rsidR="00E52A40" w:rsidRDefault="00E52A40">
      <w:pPr>
        <w:spacing w:before="60" w:after="60"/>
        <w:rPr>
          <w:b/>
          <w:lang w:eastAsia="en-AU"/>
        </w:rPr>
      </w:pPr>
      <w:r>
        <w:rPr>
          <w:b/>
          <w:lang w:eastAsia="en-AU"/>
        </w:rPr>
        <w:br w:type="page"/>
      </w:r>
    </w:p>
    <w:p w:rsidR="00B05D87" w:rsidRDefault="00B05D87">
      <w:pPr>
        <w:spacing w:before="60" w:after="60"/>
        <w:rPr>
          <w:b/>
          <w:lang w:eastAsia="en-AU"/>
        </w:rPr>
      </w:pPr>
      <w:r>
        <w:rPr>
          <w:b/>
          <w:lang w:eastAsia="en-AU"/>
        </w:rPr>
        <w:lastRenderedPageBreak/>
        <w:br w:type="page"/>
      </w:r>
    </w:p>
    <w:p w:rsidR="00B05D87" w:rsidRDefault="00B05D87">
      <w:pPr>
        <w:spacing w:before="60" w:after="60"/>
        <w:rPr>
          <w:b/>
          <w:lang w:eastAsia="en-AU"/>
        </w:rPr>
      </w:pPr>
    </w:p>
    <w:p w:rsidR="00E52A40" w:rsidRDefault="00E52A40" w:rsidP="00E52A40">
      <w:pPr>
        <w:rPr>
          <w:lang w:eastAsia="en-AU"/>
        </w:rPr>
      </w:pPr>
    </w:p>
    <w:p w:rsidR="00E52A40" w:rsidRDefault="00E52A40" w:rsidP="00E52A40">
      <w:pPr>
        <w:rPr>
          <w:lang w:eastAsia="en-AU"/>
        </w:rPr>
      </w:pPr>
      <w:r>
        <w:rPr>
          <w:noProof/>
          <w:lang w:val="en-US"/>
        </w:rPr>
        <w:drawing>
          <wp:anchor distT="0" distB="0" distL="114300" distR="114300" simplePos="0" relativeHeight="251937280" behindDoc="1" locked="0" layoutInCell="1" allowOverlap="1">
            <wp:simplePos x="0" y="0"/>
            <wp:positionH relativeFrom="column">
              <wp:posOffset>3853815</wp:posOffset>
            </wp:positionH>
            <wp:positionV relativeFrom="paragraph">
              <wp:posOffset>266065</wp:posOffset>
            </wp:positionV>
            <wp:extent cx="2778125" cy="8024495"/>
            <wp:effectExtent l="19050" t="0" r="3175" b="0"/>
            <wp:wrapTight wrapText="bothSides">
              <wp:wrapPolygon edited="0">
                <wp:start x="-148" y="0"/>
                <wp:lineTo x="-148" y="21537"/>
                <wp:lineTo x="21625" y="21537"/>
                <wp:lineTo x="21625" y="0"/>
                <wp:lineTo x="-148" y="0"/>
              </wp:wrapPolygon>
            </wp:wrapTight>
            <wp:docPr id="7" name="Picture 520" descr="DSC_048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SC_0480 (2)"/>
                    <pic:cNvPicPr>
                      <a:picLocks noChangeAspect="1" noChangeArrowheads="1"/>
                    </pic:cNvPicPr>
                  </pic:nvPicPr>
                  <pic:blipFill>
                    <a:blip r:embed="rId12" cstate="print"/>
                    <a:srcRect/>
                    <a:stretch>
                      <a:fillRect/>
                    </a:stretch>
                  </pic:blipFill>
                  <pic:spPr bwMode="auto">
                    <a:xfrm>
                      <a:off x="0" y="0"/>
                      <a:ext cx="2778125" cy="8024495"/>
                    </a:xfrm>
                    <a:prstGeom prst="rect">
                      <a:avLst/>
                    </a:prstGeom>
                    <a:noFill/>
                    <a:ln w="9525">
                      <a:noFill/>
                      <a:miter lim="800000"/>
                      <a:headEnd/>
                      <a:tailEnd/>
                    </a:ln>
                  </pic:spPr>
                </pic:pic>
              </a:graphicData>
            </a:graphic>
          </wp:anchor>
        </w:drawing>
      </w:r>
    </w:p>
    <w:p w:rsidR="00E52A40" w:rsidRDefault="00E52A40" w:rsidP="00E52A40">
      <w:pPr>
        <w:rPr>
          <w:lang w:eastAsia="en-AU"/>
        </w:rPr>
      </w:pPr>
    </w:p>
    <w:p w:rsidR="00C96DE5" w:rsidRDefault="00C96DE5" w:rsidP="00E52A40">
      <w:pPr>
        <w:rPr>
          <w:lang w:eastAsia="en-AU"/>
        </w:rPr>
      </w:pPr>
    </w:p>
    <w:p w:rsidR="00E52A40" w:rsidRDefault="00E52A40" w:rsidP="00E52A40">
      <w:pPr>
        <w:rPr>
          <w:noProof/>
          <w:color w:val="0099CC"/>
          <w:lang w:eastAsia="en-AU"/>
        </w:rPr>
      </w:pPr>
    </w:p>
    <w:p w:rsidR="00F41B1B" w:rsidRDefault="00F41B1B" w:rsidP="00F41B1B">
      <w:pPr>
        <w:pStyle w:val="Heading1"/>
        <w:pageBreakBefore w:val="0"/>
        <w:jc w:val="right"/>
      </w:pPr>
      <w:bookmarkStart w:id="27" w:name="_Toc409091360"/>
      <w:r w:rsidRPr="00A653AF">
        <w:rPr>
          <w:noProof/>
          <w:color w:val="0099CC"/>
          <w:sz w:val="72"/>
          <w:szCs w:val="72"/>
          <w:lang w:eastAsia="en-AU"/>
        </w:rPr>
        <w:t>Part</w:t>
      </w:r>
      <w:r>
        <w:rPr>
          <w:color w:val="0099CC"/>
        </w:rPr>
        <w:t xml:space="preserve"> </w:t>
      </w:r>
      <w:r>
        <w:rPr>
          <w:color w:val="0099CC"/>
          <w:sz w:val="240"/>
          <w:szCs w:val="240"/>
        </w:rPr>
        <w:t>2</w:t>
      </w:r>
      <w:bookmarkEnd w:id="27"/>
    </w:p>
    <w:p w:rsidR="00F41B1B" w:rsidRDefault="00F41B1B" w:rsidP="00F41B1B">
      <w:pPr>
        <w:pStyle w:val="Heading1"/>
        <w:pageBreakBefore w:val="0"/>
      </w:pPr>
    </w:p>
    <w:p w:rsidR="00F41B1B" w:rsidRDefault="00F41B1B" w:rsidP="00F41B1B">
      <w:pPr>
        <w:spacing w:line="240" w:lineRule="auto"/>
      </w:pPr>
    </w:p>
    <w:p w:rsidR="00F41B1B" w:rsidRDefault="00F41B1B" w:rsidP="00F41B1B">
      <w:pPr>
        <w:pStyle w:val="Heading1"/>
        <w:pageBreakBefore w:val="0"/>
        <w:ind w:right="3116"/>
        <w:jc w:val="right"/>
        <w:rPr>
          <w:sz w:val="72"/>
          <w:szCs w:val="72"/>
        </w:rPr>
      </w:pPr>
      <w:bookmarkStart w:id="28" w:name="_Toc409091361"/>
      <w:r>
        <w:rPr>
          <w:sz w:val="72"/>
          <w:szCs w:val="72"/>
        </w:rPr>
        <w:t>Assignments</w:t>
      </w:r>
      <w:bookmarkEnd w:id="28"/>
    </w:p>
    <w:p w:rsidR="00F41B1B" w:rsidRDefault="00F41B1B" w:rsidP="00F41B1B">
      <w:pPr>
        <w:spacing w:line="240" w:lineRule="auto"/>
      </w:pPr>
    </w:p>
    <w:p w:rsidR="00F41B1B" w:rsidRDefault="00F41B1B" w:rsidP="00F41B1B">
      <w:r>
        <w:br w:type="page"/>
      </w:r>
    </w:p>
    <w:p w:rsidR="00F41B1B" w:rsidRDefault="00F41B1B" w:rsidP="00F41B1B">
      <w:pPr>
        <w:spacing w:before="60" w:after="60"/>
        <w:rPr>
          <w:rFonts w:ascii="Arial Black" w:hAnsi="Arial Black" w:cs="Times New Roman"/>
          <w:color w:val="003366"/>
          <w:sz w:val="44"/>
          <w:szCs w:val="44"/>
        </w:rPr>
      </w:pPr>
      <w:r>
        <w:lastRenderedPageBreak/>
        <w:br w:type="page"/>
      </w:r>
    </w:p>
    <w:tbl>
      <w:tblPr>
        <w:tblW w:w="9242" w:type="dxa"/>
        <w:shd w:val="clear" w:color="auto" w:fill="FFCC99"/>
        <w:tblLook w:val="04A0"/>
      </w:tblPr>
      <w:tblGrid>
        <w:gridCol w:w="9242"/>
      </w:tblGrid>
      <w:tr w:rsidR="00E857A0" w:rsidRPr="00BD74A6" w:rsidTr="00F90CC7">
        <w:tc>
          <w:tcPr>
            <w:tcW w:w="9242" w:type="dxa"/>
            <w:shd w:val="clear" w:color="auto" w:fill="FFCC99"/>
          </w:tcPr>
          <w:p w:rsidR="00E857A0" w:rsidRPr="00BD74A6" w:rsidRDefault="00E857A0" w:rsidP="003E4616">
            <w:pPr>
              <w:pStyle w:val="Heading2"/>
            </w:pPr>
            <w:r>
              <w:lastRenderedPageBreak/>
              <w:br w:type="page"/>
            </w:r>
            <w:r>
              <w:rPr>
                <w:sz w:val="32"/>
                <w:szCs w:val="32"/>
              </w:rPr>
              <w:br w:type="page"/>
            </w:r>
            <w:bookmarkStart w:id="29" w:name="_Toc306030808"/>
            <w:bookmarkStart w:id="30" w:name="_Toc328732252"/>
            <w:bookmarkStart w:id="31" w:name="_Toc409091362"/>
            <w:r w:rsidRPr="00712576">
              <w:t>Assignment</w:t>
            </w:r>
            <w:bookmarkEnd w:id="29"/>
            <w:r>
              <w:t xml:space="preserve"> </w:t>
            </w:r>
            <w:r w:rsidRPr="00712576">
              <w:t>1</w:t>
            </w:r>
            <w:bookmarkEnd w:id="30"/>
            <w:bookmarkEnd w:id="31"/>
          </w:p>
        </w:tc>
      </w:tr>
    </w:tbl>
    <w:p w:rsidR="00F90CC7" w:rsidRDefault="00F90CC7" w:rsidP="00F90CC7">
      <w:pPr>
        <w:spacing w:before="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5244"/>
        <w:gridCol w:w="737"/>
        <w:gridCol w:w="2240"/>
      </w:tblGrid>
      <w:tr w:rsidR="00F90CC7" w:rsidRPr="00C85676" w:rsidTr="00F40DAF">
        <w:tc>
          <w:tcPr>
            <w:tcW w:w="1101" w:type="dxa"/>
            <w:tcBorders>
              <w:top w:val="single" w:sz="4" w:space="0" w:color="auto"/>
              <w:left w:val="single" w:sz="4" w:space="0" w:color="auto"/>
              <w:bottom w:val="single" w:sz="4" w:space="0" w:color="auto"/>
              <w:right w:val="single" w:sz="4" w:space="0" w:color="auto"/>
            </w:tcBorders>
            <w:shd w:val="clear" w:color="auto" w:fill="D9D9D9"/>
          </w:tcPr>
          <w:p w:rsidR="00F90CC7" w:rsidRPr="00D72897" w:rsidRDefault="00F90CC7" w:rsidP="00D71F7D">
            <w:pPr>
              <w:spacing w:before="120"/>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F90CC7" w:rsidRPr="00D72897" w:rsidRDefault="00F90CC7" w:rsidP="00D71F7D">
            <w:pPr>
              <w:spacing w:before="120"/>
              <w:rPr>
                <w:rStyle w:val="SubtleEmphasis"/>
                <w:b w:val="0"/>
              </w:rPr>
            </w:pPr>
          </w:p>
        </w:tc>
        <w:tc>
          <w:tcPr>
            <w:tcW w:w="737" w:type="dxa"/>
            <w:tcBorders>
              <w:top w:val="single" w:sz="4" w:space="0" w:color="auto"/>
              <w:left w:val="single" w:sz="4" w:space="0" w:color="auto"/>
              <w:bottom w:val="single" w:sz="4" w:space="0" w:color="auto"/>
              <w:right w:val="single" w:sz="4" w:space="0" w:color="auto"/>
            </w:tcBorders>
            <w:shd w:val="clear" w:color="auto" w:fill="D9D9D9"/>
          </w:tcPr>
          <w:p w:rsidR="00F90CC7" w:rsidRPr="00C85676" w:rsidRDefault="00F90CC7" w:rsidP="00D71F7D">
            <w:pPr>
              <w:spacing w:before="120"/>
              <w:rPr>
                <w:rStyle w:val="SubtleEmphasis"/>
              </w:rPr>
            </w:pPr>
            <w:r w:rsidRPr="00C85676">
              <w:rPr>
                <w:rStyle w:val="SubtleEmphasis"/>
              </w:rPr>
              <w:t>Date</w:t>
            </w:r>
          </w:p>
        </w:tc>
        <w:tc>
          <w:tcPr>
            <w:tcW w:w="2240" w:type="dxa"/>
            <w:tcBorders>
              <w:top w:val="single" w:sz="4" w:space="0" w:color="auto"/>
              <w:left w:val="single" w:sz="4" w:space="0" w:color="auto"/>
              <w:bottom w:val="single" w:sz="4" w:space="0" w:color="auto"/>
              <w:right w:val="single" w:sz="4" w:space="0" w:color="auto"/>
            </w:tcBorders>
          </w:tcPr>
          <w:p w:rsidR="00F90CC7" w:rsidRPr="00D72897" w:rsidRDefault="00F90CC7" w:rsidP="00D71F7D">
            <w:pPr>
              <w:spacing w:before="120"/>
              <w:rPr>
                <w:rStyle w:val="SubtleEmphasis"/>
                <w:b w:val="0"/>
              </w:rPr>
            </w:pPr>
          </w:p>
        </w:tc>
      </w:tr>
    </w:tbl>
    <w:p w:rsidR="00D61F86" w:rsidRDefault="002F4EC0" w:rsidP="001E4784">
      <w:pPr>
        <w:pStyle w:val="ListParagraph"/>
        <w:numPr>
          <w:ilvl w:val="0"/>
          <w:numId w:val="25"/>
        </w:numPr>
      </w:pPr>
      <w:r w:rsidRPr="002C5D7A">
        <w:rPr>
          <w:rFonts w:cs="Arial"/>
        </w:rPr>
        <w:t xml:space="preserve">What are the three basic types of communication? </w:t>
      </w:r>
      <w:r w:rsidR="00762E1F" w:rsidRPr="002F4EC0">
        <w:t>Give two examples from your own workplace for each type of communication.</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7087"/>
      </w:tblGrid>
      <w:tr w:rsidR="00762E1F" w:rsidRPr="00D72897" w:rsidTr="00762E1F">
        <w:tc>
          <w:tcPr>
            <w:tcW w:w="1701" w:type="dxa"/>
            <w:tcBorders>
              <w:top w:val="single" w:sz="4" w:space="0" w:color="auto"/>
              <w:left w:val="single" w:sz="4" w:space="0" w:color="auto"/>
              <w:bottom w:val="single" w:sz="4" w:space="0" w:color="auto"/>
              <w:right w:val="single" w:sz="4" w:space="0" w:color="auto"/>
            </w:tcBorders>
            <w:shd w:val="clear" w:color="auto" w:fill="D9D9D9"/>
          </w:tcPr>
          <w:p w:rsidR="00762E1F" w:rsidRPr="00762E1F" w:rsidRDefault="00484CB7" w:rsidP="00762E1F">
            <w:pPr>
              <w:spacing w:before="120"/>
              <w:rPr>
                <w:rStyle w:val="SubtleEmphasis"/>
                <w:rFonts w:ascii="Arial Narrow" w:hAnsi="Arial Narrow"/>
              </w:rPr>
            </w:pPr>
            <w:r>
              <w:rPr>
                <w:rStyle w:val="SubtleEmphasis"/>
                <w:rFonts w:ascii="Arial Narrow" w:hAnsi="Arial Narrow"/>
              </w:rPr>
              <w:t>1</w:t>
            </w:r>
            <w:r w:rsidRPr="00484CB7">
              <w:rPr>
                <w:rStyle w:val="SubtleEmphasis"/>
                <w:rFonts w:ascii="Arial Narrow" w:hAnsi="Arial Narrow"/>
                <w:vertAlign w:val="superscript"/>
              </w:rPr>
              <w:t>st</w:t>
            </w:r>
            <w:r>
              <w:rPr>
                <w:rStyle w:val="SubtleEmphasis"/>
                <w:rFonts w:ascii="Arial Narrow" w:hAnsi="Arial Narrow"/>
              </w:rPr>
              <w:t xml:space="preserve"> t</w:t>
            </w:r>
            <w:r w:rsidR="00762E1F" w:rsidRPr="00762E1F">
              <w:rPr>
                <w:rStyle w:val="SubtleEmphasis"/>
                <w:rFonts w:ascii="Arial Narrow" w:hAnsi="Arial Narrow"/>
              </w:rPr>
              <w:t>ype of communication</w:t>
            </w:r>
          </w:p>
        </w:tc>
        <w:tc>
          <w:tcPr>
            <w:tcW w:w="7087" w:type="dxa"/>
            <w:tcBorders>
              <w:top w:val="single" w:sz="4" w:space="0" w:color="auto"/>
              <w:left w:val="single" w:sz="4" w:space="0" w:color="auto"/>
              <w:bottom w:val="single" w:sz="4" w:space="0" w:color="auto"/>
              <w:right w:val="single" w:sz="4" w:space="0" w:color="auto"/>
            </w:tcBorders>
          </w:tcPr>
          <w:p w:rsidR="00762E1F" w:rsidRPr="00762E1F" w:rsidRDefault="00762E1F" w:rsidP="00762E1F">
            <w:pPr>
              <w:spacing w:before="120"/>
              <w:rPr>
                <w:rStyle w:val="SubtleEmphasis"/>
                <w:rFonts w:ascii="Arial Narrow" w:hAnsi="Arial Narrow"/>
                <w:b w:val="0"/>
              </w:rPr>
            </w:pPr>
          </w:p>
        </w:tc>
      </w:tr>
      <w:tr w:rsidR="00762E1F" w:rsidRPr="00D72897" w:rsidTr="00762E1F">
        <w:tc>
          <w:tcPr>
            <w:tcW w:w="1701" w:type="dxa"/>
            <w:tcBorders>
              <w:top w:val="single" w:sz="4" w:space="0" w:color="auto"/>
              <w:left w:val="single" w:sz="4" w:space="0" w:color="auto"/>
              <w:bottom w:val="single" w:sz="4" w:space="0" w:color="auto"/>
              <w:right w:val="single" w:sz="4" w:space="0" w:color="auto"/>
            </w:tcBorders>
            <w:shd w:val="clear" w:color="auto" w:fill="D9D9D9"/>
          </w:tcPr>
          <w:p w:rsidR="00762E1F" w:rsidRPr="00762E1F" w:rsidRDefault="00762E1F" w:rsidP="00762E1F">
            <w:pPr>
              <w:spacing w:before="120"/>
              <w:rPr>
                <w:rStyle w:val="SubtleEmphasis"/>
                <w:rFonts w:ascii="Arial Narrow" w:hAnsi="Arial Narrow"/>
              </w:rPr>
            </w:pPr>
            <w:r w:rsidRPr="00762E1F">
              <w:rPr>
                <w:rStyle w:val="SubtleEmphasis"/>
                <w:rFonts w:ascii="Arial Narrow" w:hAnsi="Arial Narrow"/>
              </w:rPr>
              <w:t>Example 1</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762E1F" w:rsidRPr="00762E1F" w:rsidRDefault="00762E1F" w:rsidP="00C93E4D">
            <w:pPr>
              <w:spacing w:before="0" w:after="0"/>
              <w:rPr>
                <w:rStyle w:val="SubtleEmphasis"/>
                <w:rFonts w:ascii="Arial Narrow" w:hAnsi="Arial Narrow"/>
                <w:b w:val="0"/>
              </w:rPr>
            </w:pPr>
          </w:p>
          <w:p w:rsidR="00762E1F" w:rsidRDefault="00762E1F" w:rsidP="00C93E4D">
            <w:pPr>
              <w:spacing w:before="0" w:after="0"/>
              <w:rPr>
                <w:rStyle w:val="SubtleEmphasis"/>
                <w:rFonts w:ascii="Arial Narrow" w:hAnsi="Arial Narrow"/>
                <w:b w:val="0"/>
              </w:rPr>
            </w:pPr>
          </w:p>
          <w:p w:rsidR="00762E1F" w:rsidRDefault="00762E1F" w:rsidP="00C93E4D">
            <w:pPr>
              <w:spacing w:before="0" w:after="0"/>
              <w:rPr>
                <w:rStyle w:val="SubtleEmphasis"/>
                <w:rFonts w:ascii="Arial Narrow" w:hAnsi="Arial Narrow"/>
                <w:b w:val="0"/>
              </w:rPr>
            </w:pPr>
          </w:p>
          <w:p w:rsidR="00C93E4D" w:rsidRPr="00762E1F" w:rsidRDefault="00C93E4D" w:rsidP="00C93E4D">
            <w:pPr>
              <w:spacing w:before="0" w:after="0"/>
              <w:rPr>
                <w:rStyle w:val="SubtleEmphasis"/>
                <w:rFonts w:ascii="Arial Narrow" w:hAnsi="Arial Narrow"/>
                <w:b w:val="0"/>
              </w:rPr>
            </w:pPr>
          </w:p>
        </w:tc>
      </w:tr>
      <w:tr w:rsidR="00762E1F" w:rsidRPr="00D72897" w:rsidTr="00762E1F">
        <w:tc>
          <w:tcPr>
            <w:tcW w:w="1701" w:type="dxa"/>
            <w:tcBorders>
              <w:top w:val="single" w:sz="4" w:space="0" w:color="auto"/>
              <w:left w:val="single" w:sz="4" w:space="0" w:color="auto"/>
              <w:bottom w:val="single" w:sz="4" w:space="0" w:color="auto"/>
              <w:right w:val="single" w:sz="4" w:space="0" w:color="auto"/>
            </w:tcBorders>
            <w:shd w:val="clear" w:color="auto" w:fill="D9D9D9"/>
          </w:tcPr>
          <w:p w:rsidR="00762E1F" w:rsidRPr="00762E1F" w:rsidRDefault="00762E1F" w:rsidP="00762E1F">
            <w:pPr>
              <w:spacing w:before="120"/>
              <w:rPr>
                <w:rStyle w:val="SubtleEmphasis"/>
                <w:rFonts w:ascii="Arial Narrow" w:hAnsi="Arial Narrow"/>
              </w:rPr>
            </w:pPr>
            <w:r w:rsidRPr="00762E1F">
              <w:rPr>
                <w:rStyle w:val="SubtleEmphasis"/>
                <w:rFonts w:ascii="Arial Narrow" w:hAnsi="Arial Narrow"/>
              </w:rPr>
              <w:t>Example 2</w:t>
            </w:r>
          </w:p>
        </w:tc>
        <w:tc>
          <w:tcPr>
            <w:tcW w:w="7087" w:type="dxa"/>
            <w:tcBorders>
              <w:top w:val="single" w:sz="4" w:space="0" w:color="auto"/>
              <w:left w:val="single" w:sz="4" w:space="0" w:color="auto"/>
              <w:bottom w:val="single" w:sz="4" w:space="0" w:color="auto"/>
              <w:right w:val="single" w:sz="4" w:space="0" w:color="auto"/>
            </w:tcBorders>
          </w:tcPr>
          <w:p w:rsidR="00762E1F" w:rsidRPr="00762E1F" w:rsidRDefault="00762E1F" w:rsidP="00C93E4D">
            <w:pPr>
              <w:spacing w:before="0" w:after="0"/>
              <w:rPr>
                <w:rStyle w:val="SubtleEmphasis"/>
                <w:rFonts w:ascii="Arial Narrow" w:hAnsi="Arial Narrow"/>
                <w:b w:val="0"/>
              </w:rPr>
            </w:pPr>
          </w:p>
          <w:p w:rsidR="00762E1F" w:rsidRDefault="00762E1F" w:rsidP="00C93E4D">
            <w:pPr>
              <w:spacing w:before="0" w:after="0"/>
              <w:rPr>
                <w:rStyle w:val="SubtleEmphasis"/>
                <w:rFonts w:ascii="Arial Narrow" w:hAnsi="Arial Narrow"/>
                <w:b w:val="0"/>
              </w:rPr>
            </w:pPr>
          </w:p>
          <w:p w:rsidR="00762E1F" w:rsidRDefault="00762E1F" w:rsidP="00C93E4D">
            <w:pPr>
              <w:spacing w:before="0" w:after="0"/>
              <w:rPr>
                <w:rStyle w:val="SubtleEmphasis"/>
                <w:rFonts w:ascii="Arial Narrow" w:hAnsi="Arial Narrow"/>
                <w:b w:val="0"/>
              </w:rPr>
            </w:pPr>
          </w:p>
          <w:p w:rsidR="00C93E4D" w:rsidRPr="00762E1F" w:rsidRDefault="00C93E4D" w:rsidP="00C93E4D">
            <w:pPr>
              <w:spacing w:before="0" w:after="0"/>
              <w:rPr>
                <w:rStyle w:val="SubtleEmphasis"/>
                <w:rFonts w:ascii="Arial Narrow" w:hAnsi="Arial Narrow"/>
                <w:b w:val="0"/>
              </w:rPr>
            </w:pPr>
          </w:p>
        </w:tc>
      </w:tr>
    </w:tbl>
    <w:p w:rsidR="00762E1F" w:rsidRDefault="00762E1F" w:rsidP="00762E1F">
      <w:pPr>
        <w:pStyle w:val="ListParagraph"/>
        <w:numPr>
          <w:ilvl w:val="0"/>
          <w:numId w:val="0"/>
        </w:numPr>
        <w:spacing w:before="0" w:after="0" w:line="240" w:lineRule="auto"/>
        <w:ind w:left="425"/>
      </w:pP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7087"/>
      </w:tblGrid>
      <w:tr w:rsidR="00762E1F" w:rsidRPr="00D72897" w:rsidTr="00762E1F">
        <w:tc>
          <w:tcPr>
            <w:tcW w:w="1701" w:type="dxa"/>
            <w:tcBorders>
              <w:top w:val="single" w:sz="4" w:space="0" w:color="auto"/>
              <w:left w:val="single" w:sz="4" w:space="0" w:color="auto"/>
              <w:bottom w:val="single" w:sz="4" w:space="0" w:color="auto"/>
              <w:right w:val="single" w:sz="4" w:space="0" w:color="auto"/>
            </w:tcBorders>
            <w:shd w:val="clear" w:color="auto" w:fill="D9D9D9"/>
          </w:tcPr>
          <w:p w:rsidR="00762E1F" w:rsidRPr="00762E1F" w:rsidRDefault="00484CB7" w:rsidP="00762E1F">
            <w:pPr>
              <w:spacing w:before="120"/>
              <w:rPr>
                <w:rStyle w:val="SubtleEmphasis"/>
                <w:rFonts w:ascii="Arial Narrow" w:hAnsi="Arial Narrow"/>
              </w:rPr>
            </w:pPr>
            <w:r>
              <w:rPr>
                <w:rStyle w:val="SubtleEmphasis"/>
                <w:rFonts w:ascii="Arial Narrow" w:hAnsi="Arial Narrow"/>
              </w:rPr>
              <w:t>2</w:t>
            </w:r>
            <w:r w:rsidRPr="00484CB7">
              <w:rPr>
                <w:rStyle w:val="SubtleEmphasis"/>
                <w:rFonts w:ascii="Arial Narrow" w:hAnsi="Arial Narrow"/>
                <w:vertAlign w:val="superscript"/>
              </w:rPr>
              <w:t>nd</w:t>
            </w:r>
            <w:r>
              <w:rPr>
                <w:rStyle w:val="SubtleEmphasis"/>
                <w:rFonts w:ascii="Arial Narrow" w:hAnsi="Arial Narrow"/>
              </w:rPr>
              <w:t xml:space="preserve"> t</w:t>
            </w:r>
            <w:r w:rsidR="00762E1F" w:rsidRPr="00762E1F">
              <w:rPr>
                <w:rStyle w:val="SubtleEmphasis"/>
                <w:rFonts w:ascii="Arial Narrow" w:hAnsi="Arial Narrow"/>
              </w:rPr>
              <w:t>ype of communication</w:t>
            </w:r>
          </w:p>
        </w:tc>
        <w:tc>
          <w:tcPr>
            <w:tcW w:w="7087" w:type="dxa"/>
            <w:tcBorders>
              <w:top w:val="single" w:sz="4" w:space="0" w:color="auto"/>
              <w:left w:val="single" w:sz="4" w:space="0" w:color="auto"/>
              <w:bottom w:val="single" w:sz="4" w:space="0" w:color="auto"/>
              <w:right w:val="single" w:sz="4" w:space="0" w:color="auto"/>
            </w:tcBorders>
          </w:tcPr>
          <w:p w:rsidR="00762E1F" w:rsidRPr="00762E1F" w:rsidRDefault="00762E1F" w:rsidP="00762E1F">
            <w:pPr>
              <w:spacing w:before="120"/>
              <w:rPr>
                <w:rStyle w:val="SubtleEmphasis"/>
                <w:rFonts w:ascii="Arial Narrow" w:hAnsi="Arial Narrow"/>
                <w:b w:val="0"/>
              </w:rPr>
            </w:pPr>
          </w:p>
        </w:tc>
      </w:tr>
      <w:tr w:rsidR="00762E1F" w:rsidRPr="00D72897" w:rsidTr="00762E1F">
        <w:tc>
          <w:tcPr>
            <w:tcW w:w="1701" w:type="dxa"/>
            <w:tcBorders>
              <w:top w:val="single" w:sz="4" w:space="0" w:color="auto"/>
              <w:left w:val="single" w:sz="4" w:space="0" w:color="auto"/>
              <w:bottom w:val="single" w:sz="4" w:space="0" w:color="auto"/>
              <w:right w:val="single" w:sz="4" w:space="0" w:color="auto"/>
            </w:tcBorders>
            <w:shd w:val="clear" w:color="auto" w:fill="D9D9D9"/>
          </w:tcPr>
          <w:p w:rsidR="00762E1F" w:rsidRPr="00762E1F" w:rsidRDefault="00762E1F" w:rsidP="00762E1F">
            <w:pPr>
              <w:spacing w:before="120"/>
              <w:rPr>
                <w:rStyle w:val="SubtleEmphasis"/>
                <w:rFonts w:ascii="Arial Narrow" w:hAnsi="Arial Narrow"/>
              </w:rPr>
            </w:pPr>
            <w:r w:rsidRPr="00762E1F">
              <w:rPr>
                <w:rStyle w:val="SubtleEmphasis"/>
                <w:rFonts w:ascii="Arial Narrow" w:hAnsi="Arial Narrow"/>
              </w:rPr>
              <w:t>Example 1</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762E1F" w:rsidRPr="00762E1F" w:rsidRDefault="00762E1F" w:rsidP="00C93E4D">
            <w:pPr>
              <w:spacing w:before="0" w:after="0"/>
              <w:rPr>
                <w:rStyle w:val="SubtleEmphasis"/>
                <w:rFonts w:ascii="Arial Narrow" w:hAnsi="Arial Narrow"/>
                <w:b w:val="0"/>
              </w:rPr>
            </w:pPr>
          </w:p>
          <w:p w:rsidR="00762E1F" w:rsidRDefault="00762E1F" w:rsidP="00C93E4D">
            <w:pPr>
              <w:spacing w:before="0" w:after="0"/>
              <w:rPr>
                <w:rStyle w:val="SubtleEmphasis"/>
                <w:rFonts w:ascii="Arial Narrow" w:hAnsi="Arial Narrow"/>
                <w:b w:val="0"/>
              </w:rPr>
            </w:pPr>
          </w:p>
          <w:p w:rsidR="00762E1F" w:rsidRDefault="00762E1F" w:rsidP="00C93E4D">
            <w:pPr>
              <w:spacing w:before="0" w:after="0"/>
              <w:rPr>
                <w:rStyle w:val="SubtleEmphasis"/>
                <w:rFonts w:ascii="Arial Narrow" w:hAnsi="Arial Narrow"/>
                <w:b w:val="0"/>
              </w:rPr>
            </w:pPr>
          </w:p>
          <w:p w:rsidR="00C93E4D" w:rsidRPr="00762E1F" w:rsidRDefault="00C93E4D" w:rsidP="00C93E4D">
            <w:pPr>
              <w:spacing w:before="0" w:after="0"/>
              <w:rPr>
                <w:rStyle w:val="SubtleEmphasis"/>
                <w:rFonts w:ascii="Arial Narrow" w:hAnsi="Arial Narrow"/>
                <w:b w:val="0"/>
              </w:rPr>
            </w:pPr>
          </w:p>
        </w:tc>
      </w:tr>
      <w:tr w:rsidR="00762E1F" w:rsidRPr="00D72897" w:rsidTr="00762E1F">
        <w:tc>
          <w:tcPr>
            <w:tcW w:w="1701" w:type="dxa"/>
            <w:tcBorders>
              <w:top w:val="single" w:sz="4" w:space="0" w:color="auto"/>
              <w:left w:val="single" w:sz="4" w:space="0" w:color="auto"/>
              <w:bottom w:val="single" w:sz="4" w:space="0" w:color="auto"/>
              <w:right w:val="single" w:sz="4" w:space="0" w:color="auto"/>
            </w:tcBorders>
            <w:shd w:val="clear" w:color="auto" w:fill="D9D9D9"/>
          </w:tcPr>
          <w:p w:rsidR="00762E1F" w:rsidRPr="00762E1F" w:rsidRDefault="00762E1F" w:rsidP="00762E1F">
            <w:pPr>
              <w:spacing w:before="120"/>
              <w:rPr>
                <w:rStyle w:val="SubtleEmphasis"/>
                <w:rFonts w:ascii="Arial Narrow" w:hAnsi="Arial Narrow"/>
              </w:rPr>
            </w:pPr>
            <w:r w:rsidRPr="00762E1F">
              <w:rPr>
                <w:rStyle w:val="SubtleEmphasis"/>
                <w:rFonts w:ascii="Arial Narrow" w:hAnsi="Arial Narrow"/>
              </w:rPr>
              <w:t>Example 2</w:t>
            </w:r>
          </w:p>
        </w:tc>
        <w:tc>
          <w:tcPr>
            <w:tcW w:w="7087" w:type="dxa"/>
            <w:tcBorders>
              <w:top w:val="single" w:sz="4" w:space="0" w:color="auto"/>
              <w:left w:val="single" w:sz="4" w:space="0" w:color="auto"/>
              <w:bottom w:val="single" w:sz="4" w:space="0" w:color="auto"/>
              <w:right w:val="single" w:sz="4" w:space="0" w:color="auto"/>
            </w:tcBorders>
          </w:tcPr>
          <w:p w:rsidR="00762E1F" w:rsidRPr="00762E1F" w:rsidRDefault="00762E1F" w:rsidP="00C93E4D">
            <w:pPr>
              <w:spacing w:before="0" w:after="0"/>
              <w:rPr>
                <w:rStyle w:val="SubtleEmphasis"/>
                <w:rFonts w:ascii="Arial Narrow" w:hAnsi="Arial Narrow"/>
                <w:b w:val="0"/>
              </w:rPr>
            </w:pPr>
          </w:p>
          <w:p w:rsidR="00762E1F" w:rsidRDefault="00762E1F" w:rsidP="00C93E4D">
            <w:pPr>
              <w:spacing w:before="0" w:after="0"/>
              <w:rPr>
                <w:rStyle w:val="SubtleEmphasis"/>
                <w:rFonts w:ascii="Arial Narrow" w:hAnsi="Arial Narrow"/>
                <w:b w:val="0"/>
              </w:rPr>
            </w:pPr>
          </w:p>
          <w:p w:rsidR="00762E1F" w:rsidRDefault="00762E1F" w:rsidP="00C93E4D">
            <w:pPr>
              <w:spacing w:before="0" w:after="0"/>
              <w:rPr>
                <w:rStyle w:val="SubtleEmphasis"/>
                <w:rFonts w:ascii="Arial Narrow" w:hAnsi="Arial Narrow"/>
                <w:b w:val="0"/>
              </w:rPr>
            </w:pPr>
          </w:p>
          <w:p w:rsidR="00C93E4D" w:rsidRPr="00762E1F" w:rsidRDefault="00C93E4D" w:rsidP="00C93E4D">
            <w:pPr>
              <w:spacing w:before="0" w:after="0"/>
              <w:rPr>
                <w:rStyle w:val="SubtleEmphasis"/>
                <w:rFonts w:ascii="Arial Narrow" w:hAnsi="Arial Narrow"/>
                <w:b w:val="0"/>
              </w:rPr>
            </w:pPr>
          </w:p>
        </w:tc>
      </w:tr>
    </w:tbl>
    <w:p w:rsidR="00762E1F" w:rsidRPr="00762E1F" w:rsidRDefault="00762E1F" w:rsidP="00762E1F">
      <w:pPr>
        <w:pStyle w:val="ListParagraph"/>
        <w:numPr>
          <w:ilvl w:val="0"/>
          <w:numId w:val="0"/>
        </w:numPr>
        <w:spacing w:before="0" w:after="0" w:line="240" w:lineRule="auto"/>
        <w:ind w:left="425"/>
      </w:pP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7087"/>
      </w:tblGrid>
      <w:tr w:rsidR="00762E1F" w:rsidRPr="00D72897" w:rsidTr="00762E1F">
        <w:tc>
          <w:tcPr>
            <w:tcW w:w="1701" w:type="dxa"/>
            <w:tcBorders>
              <w:top w:val="single" w:sz="4" w:space="0" w:color="auto"/>
              <w:left w:val="single" w:sz="4" w:space="0" w:color="auto"/>
              <w:bottom w:val="single" w:sz="4" w:space="0" w:color="auto"/>
              <w:right w:val="single" w:sz="4" w:space="0" w:color="auto"/>
            </w:tcBorders>
            <w:shd w:val="clear" w:color="auto" w:fill="D9D9D9"/>
          </w:tcPr>
          <w:p w:rsidR="00762E1F" w:rsidRPr="00762E1F" w:rsidRDefault="00484CB7" w:rsidP="00762E1F">
            <w:pPr>
              <w:spacing w:before="120"/>
              <w:rPr>
                <w:rStyle w:val="SubtleEmphasis"/>
                <w:rFonts w:ascii="Arial Narrow" w:hAnsi="Arial Narrow"/>
              </w:rPr>
            </w:pPr>
            <w:r>
              <w:rPr>
                <w:rStyle w:val="SubtleEmphasis"/>
                <w:rFonts w:ascii="Arial Narrow" w:hAnsi="Arial Narrow"/>
              </w:rPr>
              <w:t>3</w:t>
            </w:r>
            <w:r w:rsidRPr="00484CB7">
              <w:rPr>
                <w:rStyle w:val="SubtleEmphasis"/>
                <w:rFonts w:ascii="Arial Narrow" w:hAnsi="Arial Narrow"/>
                <w:vertAlign w:val="superscript"/>
              </w:rPr>
              <w:t>rd</w:t>
            </w:r>
            <w:r>
              <w:rPr>
                <w:rStyle w:val="SubtleEmphasis"/>
                <w:rFonts w:ascii="Arial Narrow" w:hAnsi="Arial Narrow"/>
              </w:rPr>
              <w:t xml:space="preserve"> t</w:t>
            </w:r>
            <w:r w:rsidR="00762E1F" w:rsidRPr="00762E1F">
              <w:rPr>
                <w:rStyle w:val="SubtleEmphasis"/>
                <w:rFonts w:ascii="Arial Narrow" w:hAnsi="Arial Narrow"/>
              </w:rPr>
              <w:t>ype of communication</w:t>
            </w:r>
          </w:p>
        </w:tc>
        <w:tc>
          <w:tcPr>
            <w:tcW w:w="7087" w:type="dxa"/>
            <w:tcBorders>
              <w:top w:val="single" w:sz="4" w:space="0" w:color="auto"/>
              <w:left w:val="single" w:sz="4" w:space="0" w:color="auto"/>
              <w:bottom w:val="single" w:sz="4" w:space="0" w:color="auto"/>
              <w:right w:val="single" w:sz="4" w:space="0" w:color="auto"/>
            </w:tcBorders>
          </w:tcPr>
          <w:p w:rsidR="00762E1F" w:rsidRPr="00762E1F" w:rsidRDefault="00762E1F" w:rsidP="00762E1F">
            <w:pPr>
              <w:spacing w:before="120"/>
              <w:rPr>
                <w:rStyle w:val="SubtleEmphasis"/>
                <w:rFonts w:ascii="Arial Narrow" w:hAnsi="Arial Narrow"/>
                <w:b w:val="0"/>
              </w:rPr>
            </w:pPr>
          </w:p>
        </w:tc>
      </w:tr>
      <w:tr w:rsidR="00762E1F" w:rsidRPr="00D72897" w:rsidTr="00762E1F">
        <w:tc>
          <w:tcPr>
            <w:tcW w:w="1701" w:type="dxa"/>
            <w:tcBorders>
              <w:top w:val="single" w:sz="4" w:space="0" w:color="auto"/>
              <w:left w:val="single" w:sz="4" w:space="0" w:color="auto"/>
              <w:bottom w:val="single" w:sz="4" w:space="0" w:color="auto"/>
              <w:right w:val="single" w:sz="4" w:space="0" w:color="auto"/>
            </w:tcBorders>
            <w:shd w:val="clear" w:color="auto" w:fill="D9D9D9"/>
          </w:tcPr>
          <w:p w:rsidR="00762E1F" w:rsidRPr="00762E1F" w:rsidRDefault="00762E1F" w:rsidP="00762E1F">
            <w:pPr>
              <w:spacing w:before="120"/>
              <w:rPr>
                <w:rStyle w:val="SubtleEmphasis"/>
                <w:rFonts w:ascii="Arial Narrow" w:hAnsi="Arial Narrow"/>
              </w:rPr>
            </w:pPr>
            <w:r w:rsidRPr="00762E1F">
              <w:rPr>
                <w:rStyle w:val="SubtleEmphasis"/>
                <w:rFonts w:ascii="Arial Narrow" w:hAnsi="Arial Narrow"/>
              </w:rPr>
              <w:t>Example 1</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762E1F" w:rsidRDefault="00762E1F" w:rsidP="00C93E4D">
            <w:pPr>
              <w:spacing w:before="0" w:after="0"/>
              <w:rPr>
                <w:rStyle w:val="SubtleEmphasis"/>
                <w:rFonts w:ascii="Arial Narrow" w:hAnsi="Arial Narrow"/>
                <w:b w:val="0"/>
              </w:rPr>
            </w:pPr>
          </w:p>
          <w:p w:rsidR="00C93E4D" w:rsidRPr="00762E1F" w:rsidRDefault="00C93E4D" w:rsidP="00C93E4D">
            <w:pPr>
              <w:spacing w:before="0" w:after="0"/>
              <w:rPr>
                <w:rStyle w:val="SubtleEmphasis"/>
                <w:rFonts w:ascii="Arial Narrow" w:hAnsi="Arial Narrow"/>
                <w:b w:val="0"/>
              </w:rPr>
            </w:pPr>
          </w:p>
          <w:p w:rsidR="00762E1F" w:rsidRDefault="00762E1F" w:rsidP="00C93E4D">
            <w:pPr>
              <w:spacing w:before="0" w:after="0"/>
              <w:rPr>
                <w:rStyle w:val="SubtleEmphasis"/>
                <w:rFonts w:ascii="Arial Narrow" w:hAnsi="Arial Narrow"/>
                <w:b w:val="0"/>
              </w:rPr>
            </w:pPr>
          </w:p>
          <w:p w:rsidR="00C93E4D" w:rsidRPr="00762E1F" w:rsidRDefault="00C93E4D" w:rsidP="00C93E4D">
            <w:pPr>
              <w:spacing w:before="0" w:after="0"/>
              <w:rPr>
                <w:rStyle w:val="SubtleEmphasis"/>
                <w:rFonts w:ascii="Arial Narrow" w:hAnsi="Arial Narrow"/>
                <w:b w:val="0"/>
              </w:rPr>
            </w:pPr>
          </w:p>
        </w:tc>
      </w:tr>
      <w:tr w:rsidR="00762E1F" w:rsidRPr="00D72897" w:rsidTr="00762E1F">
        <w:tc>
          <w:tcPr>
            <w:tcW w:w="1701" w:type="dxa"/>
            <w:tcBorders>
              <w:top w:val="single" w:sz="4" w:space="0" w:color="auto"/>
              <w:left w:val="single" w:sz="4" w:space="0" w:color="auto"/>
              <w:bottom w:val="single" w:sz="4" w:space="0" w:color="auto"/>
              <w:right w:val="single" w:sz="4" w:space="0" w:color="auto"/>
            </w:tcBorders>
            <w:shd w:val="clear" w:color="auto" w:fill="D9D9D9"/>
          </w:tcPr>
          <w:p w:rsidR="00762E1F" w:rsidRPr="00762E1F" w:rsidRDefault="00762E1F" w:rsidP="00762E1F">
            <w:pPr>
              <w:spacing w:before="120"/>
              <w:rPr>
                <w:rStyle w:val="SubtleEmphasis"/>
                <w:rFonts w:ascii="Arial Narrow" w:hAnsi="Arial Narrow"/>
              </w:rPr>
            </w:pPr>
            <w:r w:rsidRPr="00762E1F">
              <w:rPr>
                <w:rStyle w:val="SubtleEmphasis"/>
                <w:rFonts w:ascii="Arial Narrow" w:hAnsi="Arial Narrow"/>
              </w:rPr>
              <w:t>Example 2</w:t>
            </w:r>
          </w:p>
        </w:tc>
        <w:tc>
          <w:tcPr>
            <w:tcW w:w="7087" w:type="dxa"/>
            <w:tcBorders>
              <w:top w:val="single" w:sz="4" w:space="0" w:color="auto"/>
              <w:left w:val="single" w:sz="4" w:space="0" w:color="auto"/>
              <w:bottom w:val="single" w:sz="4" w:space="0" w:color="auto"/>
              <w:right w:val="single" w:sz="4" w:space="0" w:color="auto"/>
            </w:tcBorders>
          </w:tcPr>
          <w:p w:rsidR="00762E1F" w:rsidRDefault="00762E1F" w:rsidP="00C93E4D">
            <w:pPr>
              <w:spacing w:before="0" w:after="0"/>
              <w:rPr>
                <w:rStyle w:val="SubtleEmphasis"/>
                <w:rFonts w:ascii="Arial Narrow" w:hAnsi="Arial Narrow"/>
                <w:b w:val="0"/>
              </w:rPr>
            </w:pPr>
          </w:p>
          <w:p w:rsidR="00C93E4D" w:rsidRPr="00762E1F" w:rsidRDefault="00C93E4D" w:rsidP="00C93E4D">
            <w:pPr>
              <w:spacing w:before="0" w:after="0"/>
              <w:rPr>
                <w:rStyle w:val="SubtleEmphasis"/>
                <w:rFonts w:ascii="Arial Narrow" w:hAnsi="Arial Narrow"/>
                <w:b w:val="0"/>
              </w:rPr>
            </w:pPr>
          </w:p>
          <w:p w:rsidR="00762E1F" w:rsidRDefault="00762E1F" w:rsidP="00C93E4D">
            <w:pPr>
              <w:spacing w:before="0" w:after="0"/>
              <w:rPr>
                <w:rStyle w:val="SubtleEmphasis"/>
                <w:rFonts w:ascii="Arial Narrow" w:hAnsi="Arial Narrow"/>
                <w:b w:val="0"/>
              </w:rPr>
            </w:pPr>
          </w:p>
          <w:p w:rsidR="00C93E4D" w:rsidRPr="00762E1F" w:rsidRDefault="00C93E4D" w:rsidP="00C93E4D">
            <w:pPr>
              <w:spacing w:before="0" w:after="0"/>
              <w:rPr>
                <w:rStyle w:val="SubtleEmphasis"/>
                <w:rFonts w:ascii="Arial Narrow" w:hAnsi="Arial Narrow"/>
                <w:b w:val="0"/>
              </w:rPr>
            </w:pPr>
          </w:p>
        </w:tc>
      </w:tr>
    </w:tbl>
    <w:p w:rsidR="002F4EC0" w:rsidRPr="002C5D7A" w:rsidRDefault="00C93E4D" w:rsidP="002C5D7A">
      <w:pPr>
        <w:pStyle w:val="ListParagraph"/>
        <w:rPr>
          <w:rFonts w:cs="Arial"/>
        </w:rPr>
      </w:pPr>
      <w:r w:rsidRPr="002C5D7A">
        <w:rPr>
          <w:rFonts w:cs="Arial"/>
        </w:rPr>
        <w:lastRenderedPageBreak/>
        <w:t>What is active listening</w:t>
      </w:r>
      <w:r w:rsidR="002F4EC0" w:rsidRPr="002C5D7A">
        <w:rPr>
          <w:rFonts w:cs="Arial"/>
        </w:rPr>
        <w:t xml:space="preserve">? </w:t>
      </w:r>
      <w:r w:rsidRPr="002F4EC0">
        <w:t xml:space="preserve">Give two examples </w:t>
      </w:r>
      <w:r>
        <w:t>of ways you can demonstrate active listening when your supervisor is talking to you</w:t>
      </w:r>
      <w:r w:rsidRPr="002F4EC0">
        <w:t>.</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7"/>
        <w:gridCol w:w="7371"/>
      </w:tblGrid>
      <w:tr w:rsidR="00C93E4D" w:rsidRPr="00D72897" w:rsidTr="00C93E4D">
        <w:tc>
          <w:tcPr>
            <w:tcW w:w="1417" w:type="dxa"/>
            <w:tcBorders>
              <w:top w:val="single" w:sz="4" w:space="0" w:color="auto"/>
              <w:left w:val="single" w:sz="4" w:space="0" w:color="auto"/>
              <w:bottom w:val="single" w:sz="4" w:space="0" w:color="auto"/>
              <w:right w:val="single" w:sz="4" w:space="0" w:color="auto"/>
            </w:tcBorders>
            <w:shd w:val="clear" w:color="auto" w:fill="D9D9D9"/>
          </w:tcPr>
          <w:p w:rsidR="00C93E4D" w:rsidRPr="00762E1F" w:rsidRDefault="00C93E4D" w:rsidP="00C93E4D">
            <w:pPr>
              <w:spacing w:before="120" w:line="240" w:lineRule="auto"/>
              <w:rPr>
                <w:rStyle w:val="SubtleEmphasis"/>
                <w:rFonts w:ascii="Arial Narrow" w:hAnsi="Arial Narrow"/>
              </w:rPr>
            </w:pPr>
            <w:r>
              <w:rPr>
                <w:rStyle w:val="SubtleEmphasis"/>
                <w:rFonts w:ascii="Arial Narrow" w:hAnsi="Arial Narrow"/>
              </w:rPr>
              <w:t>Active listening is:</w:t>
            </w:r>
          </w:p>
        </w:tc>
        <w:tc>
          <w:tcPr>
            <w:tcW w:w="7371" w:type="dxa"/>
            <w:tcBorders>
              <w:top w:val="single" w:sz="4" w:space="0" w:color="auto"/>
              <w:left w:val="single" w:sz="4" w:space="0" w:color="auto"/>
              <w:bottom w:val="single" w:sz="4" w:space="0" w:color="auto"/>
              <w:right w:val="single" w:sz="4" w:space="0" w:color="auto"/>
            </w:tcBorders>
          </w:tcPr>
          <w:p w:rsidR="00C93E4D" w:rsidRDefault="00C93E4D" w:rsidP="00C93E4D">
            <w:pPr>
              <w:spacing w:before="120" w:line="240" w:lineRule="auto"/>
              <w:rPr>
                <w:rStyle w:val="SubtleEmphasis"/>
                <w:rFonts w:ascii="Arial Narrow" w:hAnsi="Arial Narrow"/>
                <w:b w:val="0"/>
              </w:rPr>
            </w:pPr>
          </w:p>
          <w:p w:rsidR="00F341F1" w:rsidRPr="00762E1F" w:rsidRDefault="00F341F1" w:rsidP="00C93E4D">
            <w:pPr>
              <w:spacing w:before="120" w:line="240" w:lineRule="auto"/>
              <w:rPr>
                <w:rStyle w:val="SubtleEmphasis"/>
                <w:rFonts w:ascii="Arial Narrow" w:hAnsi="Arial Narrow"/>
                <w:b w:val="0"/>
              </w:rPr>
            </w:pPr>
          </w:p>
        </w:tc>
      </w:tr>
      <w:tr w:rsidR="00C93E4D" w:rsidRPr="00D72897" w:rsidTr="00C93E4D">
        <w:tc>
          <w:tcPr>
            <w:tcW w:w="1417" w:type="dxa"/>
            <w:tcBorders>
              <w:top w:val="single" w:sz="4" w:space="0" w:color="auto"/>
              <w:left w:val="single" w:sz="4" w:space="0" w:color="auto"/>
              <w:bottom w:val="single" w:sz="4" w:space="0" w:color="auto"/>
              <w:right w:val="single" w:sz="4" w:space="0" w:color="auto"/>
            </w:tcBorders>
            <w:shd w:val="clear" w:color="auto" w:fill="D9D9D9"/>
          </w:tcPr>
          <w:p w:rsidR="00C93E4D" w:rsidRPr="00762E1F" w:rsidRDefault="00C93E4D" w:rsidP="00C93E4D">
            <w:pPr>
              <w:spacing w:before="120" w:line="240" w:lineRule="auto"/>
              <w:rPr>
                <w:rStyle w:val="SubtleEmphasis"/>
                <w:rFonts w:ascii="Arial Narrow" w:hAnsi="Arial Narrow"/>
              </w:rPr>
            </w:pPr>
            <w:r w:rsidRPr="00762E1F">
              <w:rPr>
                <w:rStyle w:val="SubtleEmphasis"/>
                <w:rFonts w:ascii="Arial Narrow" w:hAnsi="Arial Narrow"/>
              </w:rPr>
              <w:t>Example 1</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93E4D" w:rsidRPr="00762E1F" w:rsidRDefault="00C93E4D" w:rsidP="00C93E4D">
            <w:pPr>
              <w:spacing w:before="0" w:after="0" w:line="240" w:lineRule="auto"/>
              <w:rPr>
                <w:rStyle w:val="SubtleEmphasis"/>
                <w:rFonts w:ascii="Arial Narrow" w:hAnsi="Arial Narrow"/>
                <w:b w:val="0"/>
              </w:rPr>
            </w:pPr>
          </w:p>
          <w:p w:rsidR="00C93E4D" w:rsidRDefault="00C93E4D" w:rsidP="00C93E4D">
            <w:pPr>
              <w:spacing w:before="0" w:after="0" w:line="240" w:lineRule="auto"/>
              <w:rPr>
                <w:rStyle w:val="SubtleEmphasis"/>
                <w:rFonts w:ascii="Arial Narrow" w:hAnsi="Arial Narrow"/>
                <w:b w:val="0"/>
              </w:rPr>
            </w:pPr>
          </w:p>
          <w:p w:rsidR="00C93E4D" w:rsidRDefault="00C93E4D" w:rsidP="00C93E4D">
            <w:pPr>
              <w:spacing w:before="0" w:after="0" w:line="240" w:lineRule="auto"/>
              <w:rPr>
                <w:rStyle w:val="SubtleEmphasis"/>
                <w:rFonts w:ascii="Arial Narrow" w:hAnsi="Arial Narrow"/>
                <w:b w:val="0"/>
              </w:rPr>
            </w:pPr>
          </w:p>
          <w:p w:rsidR="00C93E4D" w:rsidRPr="00762E1F" w:rsidRDefault="00C93E4D" w:rsidP="00C93E4D">
            <w:pPr>
              <w:spacing w:before="0" w:after="0" w:line="240" w:lineRule="auto"/>
              <w:rPr>
                <w:rStyle w:val="SubtleEmphasis"/>
                <w:rFonts w:ascii="Arial Narrow" w:hAnsi="Arial Narrow"/>
                <w:b w:val="0"/>
              </w:rPr>
            </w:pPr>
          </w:p>
        </w:tc>
      </w:tr>
      <w:tr w:rsidR="00C93E4D" w:rsidRPr="00D72897" w:rsidTr="00C93E4D">
        <w:tc>
          <w:tcPr>
            <w:tcW w:w="1417" w:type="dxa"/>
            <w:tcBorders>
              <w:top w:val="single" w:sz="4" w:space="0" w:color="auto"/>
              <w:left w:val="single" w:sz="4" w:space="0" w:color="auto"/>
              <w:bottom w:val="single" w:sz="4" w:space="0" w:color="auto"/>
              <w:right w:val="single" w:sz="4" w:space="0" w:color="auto"/>
            </w:tcBorders>
            <w:shd w:val="clear" w:color="auto" w:fill="D9D9D9"/>
          </w:tcPr>
          <w:p w:rsidR="00C93E4D" w:rsidRPr="00762E1F" w:rsidRDefault="00C93E4D" w:rsidP="00C93E4D">
            <w:pPr>
              <w:spacing w:before="120" w:line="240" w:lineRule="auto"/>
              <w:rPr>
                <w:rStyle w:val="SubtleEmphasis"/>
                <w:rFonts w:ascii="Arial Narrow" w:hAnsi="Arial Narrow"/>
              </w:rPr>
            </w:pPr>
            <w:r w:rsidRPr="00762E1F">
              <w:rPr>
                <w:rStyle w:val="SubtleEmphasis"/>
                <w:rFonts w:ascii="Arial Narrow" w:hAnsi="Arial Narrow"/>
              </w:rPr>
              <w:t>Example 2</w:t>
            </w:r>
          </w:p>
        </w:tc>
        <w:tc>
          <w:tcPr>
            <w:tcW w:w="7371" w:type="dxa"/>
            <w:tcBorders>
              <w:top w:val="single" w:sz="4" w:space="0" w:color="auto"/>
              <w:left w:val="single" w:sz="4" w:space="0" w:color="auto"/>
              <w:bottom w:val="single" w:sz="4" w:space="0" w:color="auto"/>
              <w:right w:val="single" w:sz="4" w:space="0" w:color="auto"/>
            </w:tcBorders>
          </w:tcPr>
          <w:p w:rsidR="00C93E4D" w:rsidRPr="00762E1F" w:rsidRDefault="00C93E4D" w:rsidP="00C93E4D">
            <w:pPr>
              <w:spacing w:before="0" w:after="0" w:line="240" w:lineRule="auto"/>
              <w:rPr>
                <w:rStyle w:val="SubtleEmphasis"/>
                <w:rFonts w:ascii="Arial Narrow" w:hAnsi="Arial Narrow"/>
                <w:b w:val="0"/>
              </w:rPr>
            </w:pPr>
          </w:p>
          <w:p w:rsidR="00C93E4D" w:rsidRDefault="00C93E4D" w:rsidP="00C93E4D">
            <w:pPr>
              <w:spacing w:before="0" w:after="0" w:line="240" w:lineRule="auto"/>
              <w:rPr>
                <w:rStyle w:val="SubtleEmphasis"/>
                <w:rFonts w:ascii="Arial Narrow" w:hAnsi="Arial Narrow"/>
                <w:b w:val="0"/>
              </w:rPr>
            </w:pPr>
          </w:p>
          <w:p w:rsidR="00C93E4D" w:rsidRDefault="00C93E4D" w:rsidP="00C93E4D">
            <w:pPr>
              <w:spacing w:before="0" w:after="0" w:line="240" w:lineRule="auto"/>
              <w:rPr>
                <w:rStyle w:val="SubtleEmphasis"/>
                <w:rFonts w:ascii="Arial Narrow" w:hAnsi="Arial Narrow"/>
                <w:b w:val="0"/>
              </w:rPr>
            </w:pPr>
          </w:p>
          <w:p w:rsidR="00C93E4D" w:rsidRPr="00762E1F" w:rsidRDefault="00C93E4D" w:rsidP="00C93E4D">
            <w:pPr>
              <w:spacing w:before="0" w:after="0" w:line="240" w:lineRule="auto"/>
              <w:rPr>
                <w:rStyle w:val="SubtleEmphasis"/>
                <w:rFonts w:ascii="Arial Narrow" w:hAnsi="Arial Narrow"/>
                <w:b w:val="0"/>
              </w:rPr>
            </w:pPr>
          </w:p>
        </w:tc>
      </w:tr>
    </w:tbl>
    <w:p w:rsidR="00F341F1" w:rsidRPr="00F341F1" w:rsidRDefault="002F4EC0" w:rsidP="002C5D7A">
      <w:pPr>
        <w:pStyle w:val="ListParagraph"/>
      </w:pPr>
      <w:r>
        <w:t xml:space="preserve">Imagine you were </w:t>
      </w:r>
      <w:r w:rsidRPr="00F341F1">
        <w:t>writing down a message</w:t>
      </w:r>
      <w:r>
        <w:t xml:space="preserve"> for a work colleague. Describe two possible reasons why they might misunderstand what you had written. </w:t>
      </w:r>
    </w:p>
    <w:p w:rsidR="00D61F86" w:rsidRDefault="002F4EC0" w:rsidP="00F341F1">
      <w:pPr>
        <w:pStyle w:val="ListParagraph"/>
        <w:numPr>
          <w:ilvl w:val="0"/>
          <w:numId w:val="0"/>
        </w:numPr>
        <w:spacing w:after="240" w:line="240" w:lineRule="auto"/>
        <w:ind w:left="425"/>
      </w:pPr>
      <w:r>
        <w:rPr>
          <w:rFonts w:cs="Arial"/>
        </w:rPr>
        <w:t>For each case, explain what you could do to reduce the chance of that happening.</w:t>
      </w:r>
    </w:p>
    <w:tbl>
      <w:tblPr>
        <w:tblW w:w="878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251"/>
      </w:tblGrid>
      <w:tr w:rsidR="00D61F86" w:rsidTr="00C93E4D">
        <w:tc>
          <w:tcPr>
            <w:tcW w:w="4536" w:type="dxa"/>
            <w:tcBorders>
              <w:top w:val="single" w:sz="4" w:space="0" w:color="auto"/>
              <w:left w:val="single" w:sz="4" w:space="0" w:color="auto"/>
              <w:bottom w:val="single" w:sz="4" w:space="0" w:color="auto"/>
              <w:right w:val="single" w:sz="4" w:space="0" w:color="auto"/>
            </w:tcBorders>
            <w:shd w:val="pct20" w:color="auto" w:fill="auto"/>
            <w:hideMark/>
          </w:tcPr>
          <w:p w:rsidR="00D61F86" w:rsidRDefault="00C93E4D" w:rsidP="00C93E4D">
            <w:pPr>
              <w:spacing w:before="120" w:line="240" w:lineRule="auto"/>
              <w:rPr>
                <w:rFonts w:ascii="Arial Narrow" w:hAnsi="Arial Narrow"/>
                <w:b/>
              </w:rPr>
            </w:pPr>
            <w:r>
              <w:rPr>
                <w:rFonts w:ascii="Arial Narrow" w:hAnsi="Arial Narrow"/>
                <w:b/>
              </w:rPr>
              <w:t>Reason</w:t>
            </w:r>
            <w:r w:rsidR="002F4EC0">
              <w:rPr>
                <w:rFonts w:ascii="Arial Narrow" w:hAnsi="Arial Narrow"/>
                <w:b/>
              </w:rPr>
              <w:t xml:space="preserve"> for misunderstanding</w:t>
            </w:r>
          </w:p>
        </w:tc>
        <w:tc>
          <w:tcPr>
            <w:tcW w:w="42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D61F86" w:rsidRDefault="00C93E4D" w:rsidP="00C93E4D">
            <w:pPr>
              <w:spacing w:before="120" w:line="240" w:lineRule="auto"/>
              <w:rPr>
                <w:rFonts w:ascii="Arial Narrow" w:hAnsi="Arial Narrow"/>
                <w:b/>
              </w:rPr>
            </w:pPr>
            <w:r>
              <w:rPr>
                <w:rFonts w:ascii="Arial Narrow" w:hAnsi="Arial Narrow"/>
                <w:b/>
              </w:rPr>
              <w:t>Possible solution</w:t>
            </w:r>
          </w:p>
        </w:tc>
      </w:tr>
      <w:tr w:rsidR="00D61F86" w:rsidRPr="00250285" w:rsidTr="00C93E4D">
        <w:tc>
          <w:tcPr>
            <w:tcW w:w="4536" w:type="dxa"/>
            <w:tcBorders>
              <w:top w:val="single" w:sz="4" w:space="0" w:color="auto"/>
              <w:left w:val="single" w:sz="4" w:space="0" w:color="auto"/>
              <w:bottom w:val="single" w:sz="4" w:space="0" w:color="auto"/>
              <w:right w:val="single" w:sz="4" w:space="0" w:color="auto"/>
            </w:tcBorders>
          </w:tcPr>
          <w:p w:rsidR="00D61F86" w:rsidRDefault="00D61F86" w:rsidP="009E3AB5">
            <w:pPr>
              <w:spacing w:before="120"/>
            </w:pPr>
          </w:p>
          <w:p w:rsidR="00C93E4D" w:rsidRDefault="00C93E4D" w:rsidP="009E3AB5">
            <w:pPr>
              <w:spacing w:before="120"/>
            </w:pPr>
          </w:p>
          <w:p w:rsidR="00D61F86" w:rsidRDefault="00D61F86" w:rsidP="009E3AB5">
            <w:pPr>
              <w:spacing w:before="120"/>
            </w:pPr>
          </w:p>
          <w:p w:rsidR="00F341F1" w:rsidRPr="00250285" w:rsidRDefault="00F341F1" w:rsidP="009E3AB5">
            <w:pPr>
              <w:spacing w:before="120"/>
            </w:pPr>
          </w:p>
        </w:tc>
        <w:tc>
          <w:tcPr>
            <w:tcW w:w="4251" w:type="dxa"/>
            <w:tcBorders>
              <w:top w:val="single" w:sz="4" w:space="0" w:color="auto"/>
              <w:left w:val="single" w:sz="4" w:space="0" w:color="auto"/>
              <w:bottom w:val="single" w:sz="4" w:space="0" w:color="auto"/>
              <w:right w:val="single" w:sz="4" w:space="0" w:color="auto"/>
            </w:tcBorders>
          </w:tcPr>
          <w:p w:rsidR="00D61F86" w:rsidRPr="00250285" w:rsidRDefault="00D61F86" w:rsidP="009E3AB5">
            <w:pPr>
              <w:spacing w:before="120"/>
            </w:pPr>
          </w:p>
        </w:tc>
      </w:tr>
      <w:tr w:rsidR="00D61F86" w:rsidRPr="00250285" w:rsidTr="00C93E4D">
        <w:tc>
          <w:tcPr>
            <w:tcW w:w="4536" w:type="dxa"/>
            <w:tcBorders>
              <w:top w:val="single" w:sz="4" w:space="0" w:color="auto"/>
              <w:left w:val="single" w:sz="4" w:space="0" w:color="auto"/>
              <w:bottom w:val="single" w:sz="4" w:space="0" w:color="auto"/>
              <w:right w:val="single" w:sz="4" w:space="0" w:color="auto"/>
            </w:tcBorders>
          </w:tcPr>
          <w:p w:rsidR="00D61F86" w:rsidRDefault="00D61F86" w:rsidP="009E3AB5">
            <w:pPr>
              <w:spacing w:before="120"/>
            </w:pPr>
          </w:p>
          <w:p w:rsidR="009E3AB5" w:rsidRDefault="009E3AB5" w:rsidP="009E3AB5">
            <w:pPr>
              <w:spacing w:before="120"/>
            </w:pPr>
          </w:p>
          <w:p w:rsidR="00C93E4D" w:rsidRDefault="00C93E4D" w:rsidP="009E3AB5">
            <w:pPr>
              <w:spacing w:before="120"/>
            </w:pPr>
          </w:p>
          <w:p w:rsidR="00F341F1" w:rsidRPr="00250285" w:rsidRDefault="00F341F1" w:rsidP="009E3AB5">
            <w:pPr>
              <w:spacing w:before="120"/>
            </w:pPr>
          </w:p>
        </w:tc>
        <w:tc>
          <w:tcPr>
            <w:tcW w:w="4251" w:type="dxa"/>
            <w:tcBorders>
              <w:top w:val="single" w:sz="4" w:space="0" w:color="auto"/>
              <w:left w:val="single" w:sz="4" w:space="0" w:color="auto"/>
              <w:bottom w:val="single" w:sz="4" w:space="0" w:color="auto"/>
              <w:right w:val="single" w:sz="4" w:space="0" w:color="auto"/>
            </w:tcBorders>
          </w:tcPr>
          <w:p w:rsidR="00D61F86" w:rsidRPr="00250285" w:rsidRDefault="00D61F86" w:rsidP="009E3AB5">
            <w:pPr>
              <w:spacing w:before="120"/>
            </w:pPr>
          </w:p>
        </w:tc>
      </w:tr>
    </w:tbl>
    <w:p w:rsidR="006236F4" w:rsidRPr="00F341F1" w:rsidRDefault="006236F4" w:rsidP="002C5D7A">
      <w:pPr>
        <w:pStyle w:val="ListParagraph"/>
      </w:pPr>
      <w:r w:rsidRPr="00F341F1">
        <w:t>Below is a verbal instruction that a supervisor is giving to his apprentice. Identify the main problems with this instruction and then re-write it in your own words to make the meaning clearer.</w:t>
      </w:r>
    </w:p>
    <w:p w:rsidR="006236F4" w:rsidRDefault="006236F4" w:rsidP="00F341F1">
      <w:pPr>
        <w:ind w:left="1134" w:right="521"/>
        <w:rPr>
          <w:color w:val="000000" w:themeColor="text1"/>
        </w:rPr>
      </w:pPr>
      <w:r w:rsidRPr="00F341F1">
        <w:rPr>
          <w:color w:val="000000" w:themeColor="text1"/>
        </w:rPr>
        <w:t>Sam, can you bring in the red toolbox from the truck? Actually, I need the pinch bar, not the toolbox. George was using it yesterday so I hope he put it back in the toolbox. He’s in the next room, so if you can’t find it just ask him. Who knows where it is now?</w:t>
      </w:r>
    </w:p>
    <w:p w:rsidR="002C5D7A" w:rsidRPr="00F341F1" w:rsidRDefault="002C5D7A" w:rsidP="00F341F1">
      <w:pPr>
        <w:ind w:left="1134" w:right="521"/>
        <w:rPr>
          <w:color w:val="000000" w:themeColor="text1"/>
        </w:rPr>
      </w:pPr>
    </w:p>
    <w:tbl>
      <w:tblPr>
        <w:tblpPr w:leftFromText="180" w:rightFromText="180" w:topFromText="60" w:bottomFromText="60" w:vertAnchor="text" w:horzAnchor="margin" w:tblpX="467" w:tblpY="126"/>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48"/>
      </w:tblGrid>
      <w:tr w:rsidR="006236F4" w:rsidTr="006236F4">
        <w:tc>
          <w:tcPr>
            <w:tcW w:w="8848" w:type="dxa"/>
            <w:tcBorders>
              <w:top w:val="single" w:sz="4" w:space="0" w:color="auto"/>
              <w:left w:val="single" w:sz="4" w:space="0" w:color="auto"/>
              <w:bottom w:val="single" w:sz="4" w:space="0" w:color="auto"/>
              <w:right w:val="single" w:sz="4" w:space="0" w:color="auto"/>
            </w:tcBorders>
            <w:shd w:val="pct20" w:color="auto" w:fill="auto"/>
            <w:vAlign w:val="center"/>
          </w:tcPr>
          <w:p w:rsidR="006236F4" w:rsidRPr="006236F4" w:rsidRDefault="006236F4" w:rsidP="00F341F1">
            <w:pPr>
              <w:spacing w:before="120"/>
              <w:rPr>
                <w:rStyle w:val="SubtleEmphasis"/>
                <w:rFonts w:ascii="Arial Narrow" w:hAnsi="Arial Narrow"/>
              </w:rPr>
            </w:pPr>
            <w:r w:rsidRPr="006236F4">
              <w:rPr>
                <w:rStyle w:val="SubtleEmphasis"/>
                <w:rFonts w:ascii="Arial Narrow" w:hAnsi="Arial Narrow"/>
              </w:rPr>
              <w:lastRenderedPageBreak/>
              <w:t xml:space="preserve">Main problems with the </w:t>
            </w:r>
            <w:r w:rsidR="00F341F1">
              <w:rPr>
                <w:rStyle w:val="SubtleEmphasis"/>
                <w:rFonts w:ascii="Arial Narrow" w:hAnsi="Arial Narrow"/>
              </w:rPr>
              <w:t>instruction</w:t>
            </w:r>
          </w:p>
        </w:tc>
      </w:tr>
      <w:tr w:rsidR="006236F4" w:rsidTr="006236F4">
        <w:tc>
          <w:tcPr>
            <w:tcW w:w="8848" w:type="dxa"/>
            <w:tcBorders>
              <w:top w:val="single" w:sz="4" w:space="0" w:color="auto"/>
              <w:left w:val="single" w:sz="4" w:space="0" w:color="auto"/>
              <w:bottom w:val="single" w:sz="4" w:space="0" w:color="auto"/>
              <w:right w:val="single" w:sz="4" w:space="0" w:color="auto"/>
            </w:tcBorders>
            <w:vAlign w:val="center"/>
          </w:tcPr>
          <w:p w:rsidR="006236F4" w:rsidRDefault="006236F4" w:rsidP="006236F4">
            <w:pPr>
              <w:spacing w:before="120"/>
              <w:rPr>
                <w:rStyle w:val="SubtleEmphasis"/>
                <w:b w:val="0"/>
              </w:rPr>
            </w:pPr>
          </w:p>
          <w:p w:rsidR="006236F4" w:rsidRDefault="006236F4" w:rsidP="006236F4">
            <w:pPr>
              <w:spacing w:before="120"/>
              <w:rPr>
                <w:rStyle w:val="SubtleEmphasis"/>
                <w:b w:val="0"/>
              </w:rPr>
            </w:pPr>
          </w:p>
          <w:p w:rsidR="006236F4" w:rsidRDefault="006236F4" w:rsidP="006236F4">
            <w:pPr>
              <w:spacing w:before="120"/>
              <w:rPr>
                <w:rStyle w:val="SubtleEmphasis"/>
                <w:b w:val="0"/>
              </w:rPr>
            </w:pPr>
          </w:p>
          <w:p w:rsidR="00F341F1" w:rsidRDefault="00F341F1" w:rsidP="006236F4">
            <w:pPr>
              <w:spacing w:before="120"/>
              <w:rPr>
                <w:rStyle w:val="SubtleEmphasis"/>
                <w:b w:val="0"/>
              </w:rPr>
            </w:pPr>
          </w:p>
          <w:p w:rsidR="006236F4" w:rsidRDefault="006236F4" w:rsidP="006236F4">
            <w:pPr>
              <w:spacing w:before="120"/>
              <w:rPr>
                <w:rStyle w:val="SubtleEmphasis"/>
                <w:b w:val="0"/>
              </w:rPr>
            </w:pPr>
          </w:p>
        </w:tc>
      </w:tr>
      <w:tr w:rsidR="006236F4" w:rsidTr="006236F4">
        <w:tc>
          <w:tcPr>
            <w:tcW w:w="8848" w:type="dxa"/>
            <w:tcBorders>
              <w:top w:val="single" w:sz="4" w:space="0" w:color="auto"/>
              <w:left w:val="single" w:sz="4" w:space="0" w:color="auto"/>
              <w:bottom w:val="single" w:sz="4" w:space="0" w:color="auto"/>
              <w:right w:val="single" w:sz="4" w:space="0" w:color="auto"/>
            </w:tcBorders>
            <w:shd w:val="pct20" w:color="auto" w:fill="auto"/>
            <w:vAlign w:val="center"/>
          </w:tcPr>
          <w:p w:rsidR="006236F4" w:rsidRPr="006236F4" w:rsidRDefault="00F341F1" w:rsidP="00F341F1">
            <w:pPr>
              <w:spacing w:before="120"/>
              <w:rPr>
                <w:rStyle w:val="SubtleEmphasis"/>
                <w:rFonts w:ascii="Arial Narrow" w:hAnsi="Arial Narrow"/>
              </w:rPr>
            </w:pPr>
            <w:r>
              <w:rPr>
                <w:rStyle w:val="SubtleEmphasis"/>
                <w:rFonts w:ascii="Arial Narrow" w:hAnsi="Arial Narrow"/>
              </w:rPr>
              <w:t>Rewritten</w:t>
            </w:r>
            <w:r w:rsidR="006236F4" w:rsidRPr="006236F4">
              <w:rPr>
                <w:rStyle w:val="SubtleEmphasis"/>
                <w:rFonts w:ascii="Arial Narrow" w:hAnsi="Arial Narrow"/>
              </w:rPr>
              <w:t xml:space="preserve"> </w:t>
            </w:r>
            <w:r>
              <w:rPr>
                <w:rStyle w:val="SubtleEmphasis"/>
                <w:rFonts w:ascii="Arial Narrow" w:hAnsi="Arial Narrow"/>
              </w:rPr>
              <w:t>instruction</w:t>
            </w:r>
          </w:p>
        </w:tc>
      </w:tr>
      <w:tr w:rsidR="006236F4" w:rsidTr="006236F4">
        <w:tc>
          <w:tcPr>
            <w:tcW w:w="8848" w:type="dxa"/>
            <w:tcBorders>
              <w:top w:val="single" w:sz="4" w:space="0" w:color="auto"/>
              <w:left w:val="single" w:sz="4" w:space="0" w:color="auto"/>
              <w:bottom w:val="single" w:sz="4" w:space="0" w:color="auto"/>
              <w:right w:val="single" w:sz="4" w:space="0" w:color="auto"/>
            </w:tcBorders>
            <w:vAlign w:val="center"/>
          </w:tcPr>
          <w:p w:rsidR="006236F4" w:rsidRDefault="006236F4" w:rsidP="006236F4">
            <w:pPr>
              <w:spacing w:before="120"/>
              <w:rPr>
                <w:rStyle w:val="SubtleEmphasis"/>
                <w:b w:val="0"/>
              </w:rPr>
            </w:pPr>
          </w:p>
          <w:p w:rsidR="006236F4" w:rsidRDefault="006236F4" w:rsidP="006236F4">
            <w:pPr>
              <w:spacing w:before="120"/>
              <w:rPr>
                <w:rStyle w:val="SubtleEmphasis"/>
                <w:b w:val="0"/>
              </w:rPr>
            </w:pPr>
          </w:p>
          <w:p w:rsidR="006236F4" w:rsidRDefault="006236F4" w:rsidP="006236F4">
            <w:pPr>
              <w:spacing w:before="120"/>
              <w:rPr>
                <w:rStyle w:val="SubtleEmphasis"/>
                <w:b w:val="0"/>
              </w:rPr>
            </w:pPr>
          </w:p>
          <w:p w:rsidR="00F341F1" w:rsidRDefault="00F341F1" w:rsidP="006236F4">
            <w:pPr>
              <w:spacing w:before="120"/>
              <w:rPr>
                <w:rStyle w:val="SubtleEmphasis"/>
                <w:b w:val="0"/>
              </w:rPr>
            </w:pPr>
          </w:p>
          <w:p w:rsidR="00F341F1" w:rsidRDefault="00F341F1" w:rsidP="006236F4">
            <w:pPr>
              <w:spacing w:before="120"/>
              <w:rPr>
                <w:rStyle w:val="SubtleEmphasis"/>
                <w:b w:val="0"/>
              </w:rPr>
            </w:pPr>
          </w:p>
          <w:p w:rsidR="00F341F1" w:rsidRDefault="00F341F1" w:rsidP="006236F4">
            <w:pPr>
              <w:spacing w:before="120"/>
              <w:rPr>
                <w:rStyle w:val="SubtleEmphasis"/>
                <w:b w:val="0"/>
              </w:rPr>
            </w:pPr>
          </w:p>
          <w:p w:rsidR="005830AD" w:rsidRDefault="005830AD" w:rsidP="006236F4">
            <w:pPr>
              <w:spacing w:before="120"/>
              <w:rPr>
                <w:rStyle w:val="SubtleEmphasis"/>
                <w:b w:val="0"/>
              </w:rPr>
            </w:pPr>
          </w:p>
          <w:p w:rsidR="005830AD" w:rsidRDefault="005830AD" w:rsidP="006236F4">
            <w:pPr>
              <w:spacing w:before="120"/>
              <w:rPr>
                <w:rStyle w:val="SubtleEmphasis"/>
                <w:b w:val="0"/>
              </w:rPr>
            </w:pPr>
          </w:p>
          <w:p w:rsidR="006236F4" w:rsidRDefault="006236F4" w:rsidP="006236F4">
            <w:pPr>
              <w:spacing w:before="120"/>
              <w:rPr>
                <w:rStyle w:val="SubtleEmphasis"/>
                <w:b w:val="0"/>
              </w:rPr>
            </w:pPr>
          </w:p>
        </w:tc>
      </w:tr>
    </w:tbl>
    <w:p w:rsidR="00D61F86" w:rsidRPr="004536BC" w:rsidRDefault="004536BC" w:rsidP="002C5D7A">
      <w:pPr>
        <w:pStyle w:val="ListParagraph"/>
      </w:pPr>
      <w:r>
        <w:t>Choose a form from your own workplace that requires written responses to open questions or prompts. The form may be used to report on injuries, incidents, customer complaints, OHS hazards, or any other issues requiring descriptive responses</w:t>
      </w:r>
      <w:r w:rsidR="002F4EC0">
        <w:t>.</w:t>
      </w:r>
    </w:p>
    <w:p w:rsidR="00D61F86" w:rsidRDefault="004536BC" w:rsidP="008C1310">
      <w:pPr>
        <w:spacing w:after="240"/>
        <w:ind w:left="425"/>
      </w:pPr>
      <w:r w:rsidRPr="004536BC">
        <w:t xml:space="preserve">Fill in the form with your own details. You may report on an actual event or situation that has occurred at your workplace, or make up a scenario that could possibly happen </w:t>
      </w:r>
      <w:proofErr w:type="spellStart"/>
      <w:r w:rsidRPr="004536BC">
        <w:t>some time</w:t>
      </w:r>
      <w:proofErr w:type="spellEnd"/>
      <w:r w:rsidRPr="004536BC">
        <w:t>.</w:t>
      </w:r>
    </w:p>
    <w:p w:rsidR="00D61F86" w:rsidRDefault="00D61F86">
      <w:pPr>
        <w:spacing w:before="60" w:after="60"/>
        <w:rPr>
          <w:rFonts w:cs="Times New Roman"/>
          <w:color w:val="000000" w:themeColor="text1"/>
          <w:lang w:val="en-US"/>
        </w:rPr>
      </w:pPr>
      <w:r>
        <w:br w:type="page"/>
      </w:r>
    </w:p>
    <w:p w:rsidR="00E52A40" w:rsidRDefault="00E52A40">
      <w:r>
        <w:rPr>
          <w:b/>
        </w:rPr>
        <w:lastRenderedPageBreak/>
        <w:br w:type="page"/>
      </w:r>
    </w:p>
    <w:tbl>
      <w:tblPr>
        <w:tblW w:w="9242" w:type="dxa"/>
        <w:shd w:val="clear" w:color="auto" w:fill="FFCC99"/>
        <w:tblLayout w:type="fixed"/>
        <w:tblLook w:val="04A0"/>
      </w:tblPr>
      <w:tblGrid>
        <w:gridCol w:w="9242"/>
      </w:tblGrid>
      <w:tr w:rsidR="00D72897" w:rsidRPr="00BD74A6" w:rsidTr="00151668">
        <w:tc>
          <w:tcPr>
            <w:tcW w:w="9242" w:type="dxa"/>
            <w:shd w:val="clear" w:color="auto" w:fill="FFCC99"/>
          </w:tcPr>
          <w:p w:rsidR="00D72897" w:rsidRPr="00BD74A6" w:rsidRDefault="00FC2694" w:rsidP="00D72897">
            <w:pPr>
              <w:pStyle w:val="Heading2"/>
            </w:pPr>
            <w:r>
              <w:rPr>
                <w:b w:val="0"/>
              </w:rPr>
              <w:lastRenderedPageBreak/>
              <w:br w:type="page"/>
            </w:r>
            <w:r w:rsidR="000C0560">
              <w:br w:type="page"/>
            </w:r>
            <w:r w:rsidR="000C0560">
              <w:br w:type="page"/>
            </w:r>
            <w:bookmarkStart w:id="32" w:name="_Toc409091363"/>
            <w:r w:rsidR="00D72897" w:rsidRPr="00712576">
              <w:t>Assignment</w:t>
            </w:r>
            <w:r w:rsidR="00D72897">
              <w:t xml:space="preserve"> 2</w:t>
            </w:r>
            <w:bookmarkEnd w:id="32"/>
          </w:p>
        </w:tc>
      </w:tr>
    </w:tbl>
    <w:p w:rsidR="00C5321F" w:rsidRDefault="00C5321F" w:rsidP="00C5321F">
      <w:pPr>
        <w:spacing w:before="120" w:after="0"/>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5244"/>
        <w:gridCol w:w="851"/>
        <w:gridCol w:w="2126"/>
      </w:tblGrid>
      <w:tr w:rsidR="00C5321F" w:rsidTr="00C5321F">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C5321F" w:rsidRDefault="00C5321F">
            <w:pPr>
              <w:spacing w:before="120"/>
              <w:rPr>
                <w:rStyle w:val="SubtleEmphasis"/>
              </w:rPr>
            </w:pPr>
            <w:r>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C5321F" w:rsidRDefault="00C5321F">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C5321F" w:rsidRDefault="00C5321F">
            <w:pPr>
              <w:spacing w:before="120"/>
              <w:rPr>
                <w:rStyle w:val="SubtleEmphasis"/>
              </w:rPr>
            </w:pPr>
            <w:r>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C5321F" w:rsidRDefault="00C5321F">
            <w:pPr>
              <w:spacing w:before="120"/>
              <w:rPr>
                <w:rStyle w:val="SubtleEmphasis"/>
                <w:b w:val="0"/>
              </w:rPr>
            </w:pPr>
          </w:p>
        </w:tc>
      </w:tr>
    </w:tbl>
    <w:p w:rsidR="0033789B" w:rsidRDefault="0033789B" w:rsidP="0033789B">
      <w:pPr>
        <w:spacing w:before="360"/>
      </w:pPr>
      <w:r>
        <w:t>Choose a task that you will need to carry out at work. To be suitable for this exercise, the task should:</w:t>
      </w:r>
    </w:p>
    <w:p w:rsidR="0033789B" w:rsidRDefault="0033789B" w:rsidP="0033789B">
      <w:pPr>
        <w:pStyle w:val="ListParagraph1"/>
        <w:spacing w:after="0"/>
        <w:ind w:left="426" w:hanging="426"/>
      </w:pPr>
      <w:r>
        <w:t>involve at least one other member of your work team</w:t>
      </w:r>
    </w:p>
    <w:p w:rsidR="0033789B" w:rsidRDefault="0033789B" w:rsidP="0033789B">
      <w:pPr>
        <w:pStyle w:val="ListParagraph1"/>
        <w:spacing w:after="0"/>
        <w:ind w:left="426" w:hanging="426"/>
      </w:pPr>
      <w:r>
        <w:t>consist of several steps that need to be prioritised</w:t>
      </w:r>
    </w:p>
    <w:p w:rsidR="0033789B" w:rsidRDefault="0033789B" w:rsidP="0033789B">
      <w:pPr>
        <w:pStyle w:val="ListParagraph1"/>
        <w:spacing w:after="0"/>
        <w:ind w:left="426" w:hanging="426"/>
      </w:pPr>
      <w:r>
        <w:t>allow you to make decisions about the way you will manage your own time.</w:t>
      </w:r>
    </w:p>
    <w:p w:rsidR="0033789B" w:rsidRDefault="0033789B" w:rsidP="0033789B">
      <w:pPr>
        <w:rPr>
          <w:b/>
        </w:rPr>
      </w:pPr>
      <w:r>
        <w:t xml:space="preserve">Before you undertake the task, answer the questions below under: </w:t>
      </w:r>
      <w:r w:rsidRPr="005830AD">
        <w:rPr>
          <w:i/>
        </w:rPr>
        <w:t>1. Plan</w:t>
      </w:r>
      <w:r>
        <w:t>.</w:t>
      </w:r>
      <w:r>
        <w:rPr>
          <w:b/>
        </w:rPr>
        <w:t xml:space="preserve"> </w:t>
      </w:r>
      <w:r>
        <w:t xml:space="preserve">Then carry out the task. Once it’s completed, answer the questions under: </w:t>
      </w:r>
      <w:r w:rsidRPr="005830AD">
        <w:rPr>
          <w:i/>
        </w:rPr>
        <w:t>2. Evaluation</w:t>
      </w:r>
      <w:r>
        <w:t>.</w:t>
      </w:r>
    </w:p>
    <w:p w:rsidR="0033789B" w:rsidRDefault="0033789B" w:rsidP="001E4784">
      <w:pPr>
        <w:pStyle w:val="Heading3"/>
        <w:numPr>
          <w:ilvl w:val="0"/>
          <w:numId w:val="18"/>
        </w:numPr>
        <w:spacing w:after="240"/>
        <w:ind w:left="426" w:hanging="426"/>
      </w:pPr>
      <w:r>
        <w:t>Plan</w:t>
      </w:r>
    </w:p>
    <w:p w:rsidR="0033789B" w:rsidRDefault="0033789B" w:rsidP="0033789B">
      <w:pPr>
        <w:tabs>
          <w:tab w:val="left" w:pos="426"/>
        </w:tabs>
        <w:ind w:left="426" w:hanging="426"/>
      </w:pPr>
      <w:r>
        <w:t xml:space="preserve">(a) </w:t>
      </w:r>
      <w:r>
        <w:tab/>
      </w:r>
      <w:r w:rsidR="008C1310">
        <w:t xml:space="preserve"> </w:t>
      </w:r>
      <w:r>
        <w:t>What is the task? That is, what do you need to do?</w:t>
      </w:r>
    </w:p>
    <w:tbl>
      <w:tblPr>
        <w:tblpPr w:leftFromText="180" w:rightFromText="180" w:topFromText="60" w:bottomFromText="60" w:vertAnchor="text" w:horzAnchor="margin" w:tblpX="609" w:tblpY="126"/>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6"/>
      </w:tblGrid>
      <w:tr w:rsidR="0033789B" w:rsidTr="008C1310">
        <w:tc>
          <w:tcPr>
            <w:tcW w:w="8706" w:type="dxa"/>
            <w:tcBorders>
              <w:top w:val="single" w:sz="4" w:space="0" w:color="auto"/>
              <w:left w:val="single" w:sz="4" w:space="0" w:color="auto"/>
              <w:bottom w:val="single" w:sz="4" w:space="0" w:color="auto"/>
              <w:right w:val="single" w:sz="4" w:space="0" w:color="auto"/>
            </w:tcBorders>
            <w:vAlign w:val="center"/>
          </w:tcPr>
          <w:p w:rsidR="0033789B" w:rsidRDefault="0033789B" w:rsidP="008C1310">
            <w:pPr>
              <w:spacing w:before="120"/>
              <w:rPr>
                <w:rStyle w:val="SubtleEmphasis"/>
                <w:b w:val="0"/>
              </w:rPr>
            </w:pPr>
          </w:p>
          <w:p w:rsidR="008C1310" w:rsidRDefault="008C1310" w:rsidP="008C1310">
            <w:pPr>
              <w:spacing w:before="120"/>
              <w:rPr>
                <w:rStyle w:val="SubtleEmphasis"/>
                <w:b w:val="0"/>
              </w:rPr>
            </w:pPr>
          </w:p>
          <w:p w:rsidR="00FB7B52" w:rsidRDefault="00FB7B52" w:rsidP="008C1310">
            <w:pPr>
              <w:spacing w:before="120"/>
              <w:rPr>
                <w:rStyle w:val="SubtleEmphasis"/>
                <w:b w:val="0"/>
              </w:rPr>
            </w:pPr>
          </w:p>
        </w:tc>
      </w:tr>
    </w:tbl>
    <w:p w:rsidR="0033789B" w:rsidRDefault="0033789B" w:rsidP="0033789B">
      <w:pPr>
        <w:tabs>
          <w:tab w:val="left" w:pos="426"/>
        </w:tabs>
        <w:spacing w:before="120"/>
        <w:ind w:left="425" w:hanging="425"/>
      </w:pPr>
      <w:r>
        <w:t xml:space="preserve">(b) </w:t>
      </w:r>
      <w:r>
        <w:tab/>
      </w:r>
      <w:r w:rsidR="008C1310">
        <w:t xml:space="preserve"> </w:t>
      </w:r>
      <w:r>
        <w:t>How much time have you been given to do the task?</w:t>
      </w:r>
    </w:p>
    <w:tbl>
      <w:tblPr>
        <w:tblpPr w:leftFromText="180" w:rightFromText="180" w:topFromText="60" w:bottomFromText="60" w:vertAnchor="text" w:horzAnchor="margin" w:tblpX="609" w:tblpY="126"/>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6"/>
      </w:tblGrid>
      <w:tr w:rsidR="0033789B" w:rsidTr="008C1310">
        <w:tc>
          <w:tcPr>
            <w:tcW w:w="8706" w:type="dxa"/>
            <w:tcBorders>
              <w:top w:val="single" w:sz="4" w:space="0" w:color="auto"/>
              <w:left w:val="single" w:sz="4" w:space="0" w:color="auto"/>
              <w:bottom w:val="single" w:sz="4" w:space="0" w:color="auto"/>
              <w:right w:val="single" w:sz="4" w:space="0" w:color="auto"/>
            </w:tcBorders>
            <w:vAlign w:val="center"/>
          </w:tcPr>
          <w:p w:rsidR="0033789B" w:rsidRDefault="0033789B" w:rsidP="008C1310">
            <w:pPr>
              <w:spacing w:before="120"/>
              <w:rPr>
                <w:rStyle w:val="SubtleEmphasis"/>
                <w:b w:val="0"/>
              </w:rPr>
            </w:pPr>
          </w:p>
          <w:p w:rsidR="00FB7B52" w:rsidRDefault="00FB7B52" w:rsidP="008C1310">
            <w:pPr>
              <w:spacing w:before="120"/>
              <w:rPr>
                <w:rStyle w:val="SubtleEmphasis"/>
                <w:b w:val="0"/>
              </w:rPr>
            </w:pPr>
          </w:p>
        </w:tc>
      </w:tr>
    </w:tbl>
    <w:p w:rsidR="0033789B" w:rsidRDefault="0033789B" w:rsidP="0033789B">
      <w:pPr>
        <w:tabs>
          <w:tab w:val="left" w:pos="426"/>
        </w:tabs>
        <w:spacing w:before="120"/>
        <w:ind w:left="425" w:hanging="425"/>
      </w:pPr>
      <w:r>
        <w:t xml:space="preserve">(c) </w:t>
      </w:r>
      <w:r>
        <w:tab/>
      </w:r>
      <w:r w:rsidR="008C1310">
        <w:t xml:space="preserve"> </w:t>
      </w:r>
      <w:r>
        <w:t>What materials will you require?</w:t>
      </w:r>
    </w:p>
    <w:tbl>
      <w:tblPr>
        <w:tblpPr w:leftFromText="180" w:rightFromText="180" w:topFromText="60" w:bottomFromText="60" w:vertAnchor="text" w:horzAnchor="margin" w:tblpX="609" w:tblpY="126"/>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6"/>
      </w:tblGrid>
      <w:tr w:rsidR="0033789B" w:rsidTr="008C1310">
        <w:tc>
          <w:tcPr>
            <w:tcW w:w="8706" w:type="dxa"/>
            <w:tcBorders>
              <w:top w:val="single" w:sz="4" w:space="0" w:color="auto"/>
              <w:left w:val="single" w:sz="4" w:space="0" w:color="auto"/>
              <w:bottom w:val="single" w:sz="4" w:space="0" w:color="auto"/>
              <w:right w:val="single" w:sz="4" w:space="0" w:color="auto"/>
            </w:tcBorders>
            <w:vAlign w:val="center"/>
          </w:tcPr>
          <w:p w:rsidR="0033789B" w:rsidRDefault="0033789B" w:rsidP="008C1310">
            <w:pPr>
              <w:spacing w:before="120"/>
              <w:rPr>
                <w:rStyle w:val="SubtleEmphasis"/>
                <w:b w:val="0"/>
              </w:rPr>
            </w:pPr>
          </w:p>
          <w:p w:rsidR="008C1310" w:rsidRDefault="008C1310" w:rsidP="008C1310">
            <w:pPr>
              <w:spacing w:before="120"/>
              <w:rPr>
                <w:rStyle w:val="SubtleEmphasis"/>
                <w:b w:val="0"/>
              </w:rPr>
            </w:pPr>
          </w:p>
          <w:p w:rsidR="00FB7B52" w:rsidRDefault="00FB7B52" w:rsidP="008C1310">
            <w:pPr>
              <w:spacing w:before="120"/>
              <w:rPr>
                <w:rStyle w:val="SubtleEmphasis"/>
                <w:b w:val="0"/>
              </w:rPr>
            </w:pPr>
          </w:p>
          <w:p w:rsidR="00FB7B52" w:rsidRDefault="00FB7B52" w:rsidP="008C1310">
            <w:pPr>
              <w:spacing w:before="120"/>
              <w:rPr>
                <w:rStyle w:val="SubtleEmphasis"/>
                <w:b w:val="0"/>
              </w:rPr>
            </w:pPr>
          </w:p>
          <w:p w:rsidR="00FB7B52" w:rsidRDefault="00FB7B52" w:rsidP="008C1310">
            <w:pPr>
              <w:spacing w:before="120"/>
              <w:rPr>
                <w:rStyle w:val="SubtleEmphasis"/>
                <w:b w:val="0"/>
              </w:rPr>
            </w:pPr>
          </w:p>
          <w:p w:rsidR="00FB7B52" w:rsidRDefault="00FB7B52" w:rsidP="008C1310">
            <w:pPr>
              <w:spacing w:before="120"/>
              <w:rPr>
                <w:rStyle w:val="SubtleEmphasis"/>
                <w:b w:val="0"/>
              </w:rPr>
            </w:pPr>
          </w:p>
          <w:p w:rsidR="008C1310" w:rsidRDefault="008C1310" w:rsidP="008C1310">
            <w:pPr>
              <w:spacing w:before="120"/>
              <w:rPr>
                <w:rStyle w:val="SubtleEmphasis"/>
                <w:b w:val="0"/>
              </w:rPr>
            </w:pPr>
          </w:p>
        </w:tc>
      </w:tr>
    </w:tbl>
    <w:p w:rsidR="0033789B" w:rsidRDefault="0033789B" w:rsidP="0033789B">
      <w:pPr>
        <w:tabs>
          <w:tab w:val="left" w:pos="426"/>
        </w:tabs>
        <w:spacing w:before="120"/>
        <w:ind w:left="425" w:hanging="425"/>
      </w:pPr>
      <w:r>
        <w:lastRenderedPageBreak/>
        <w:t xml:space="preserve">(d) </w:t>
      </w:r>
      <w:r>
        <w:tab/>
      </w:r>
      <w:r w:rsidR="008C1310">
        <w:t xml:space="preserve"> </w:t>
      </w:r>
      <w:r>
        <w:t>What tools and equipment will you require?</w:t>
      </w:r>
    </w:p>
    <w:tbl>
      <w:tblPr>
        <w:tblpPr w:leftFromText="180" w:rightFromText="180" w:topFromText="60" w:bottomFromText="60" w:vertAnchor="text" w:horzAnchor="margin" w:tblpX="609" w:tblpY="126"/>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6"/>
      </w:tblGrid>
      <w:tr w:rsidR="0033789B" w:rsidTr="008C1310">
        <w:tc>
          <w:tcPr>
            <w:tcW w:w="8706" w:type="dxa"/>
            <w:tcBorders>
              <w:top w:val="single" w:sz="4" w:space="0" w:color="auto"/>
              <w:left w:val="single" w:sz="4" w:space="0" w:color="auto"/>
              <w:bottom w:val="single" w:sz="4" w:space="0" w:color="auto"/>
              <w:right w:val="single" w:sz="4" w:space="0" w:color="auto"/>
            </w:tcBorders>
            <w:vAlign w:val="center"/>
          </w:tcPr>
          <w:p w:rsidR="0033789B" w:rsidRDefault="0033789B" w:rsidP="008C1310">
            <w:pPr>
              <w:spacing w:before="120"/>
              <w:rPr>
                <w:rStyle w:val="SubtleEmphasis"/>
                <w:b w:val="0"/>
              </w:rPr>
            </w:pPr>
          </w:p>
          <w:p w:rsidR="008C1310" w:rsidRDefault="008C1310" w:rsidP="008C1310">
            <w:pPr>
              <w:spacing w:before="120"/>
              <w:rPr>
                <w:rStyle w:val="SubtleEmphasis"/>
                <w:b w:val="0"/>
              </w:rPr>
            </w:pPr>
          </w:p>
          <w:p w:rsidR="008C1310" w:rsidRDefault="008C1310" w:rsidP="008C1310">
            <w:pPr>
              <w:spacing w:before="120"/>
              <w:rPr>
                <w:rStyle w:val="SubtleEmphasis"/>
                <w:b w:val="0"/>
              </w:rPr>
            </w:pPr>
          </w:p>
          <w:p w:rsidR="008C1310" w:rsidRDefault="008C1310" w:rsidP="008C1310">
            <w:pPr>
              <w:spacing w:before="120"/>
              <w:rPr>
                <w:rStyle w:val="SubtleEmphasis"/>
                <w:b w:val="0"/>
              </w:rPr>
            </w:pPr>
          </w:p>
          <w:p w:rsidR="00FB7B52" w:rsidRDefault="00FB7B52" w:rsidP="008C1310">
            <w:pPr>
              <w:spacing w:before="120"/>
              <w:rPr>
                <w:rStyle w:val="SubtleEmphasis"/>
                <w:b w:val="0"/>
              </w:rPr>
            </w:pPr>
          </w:p>
          <w:p w:rsidR="008C1310" w:rsidRDefault="008C1310" w:rsidP="008C1310">
            <w:pPr>
              <w:spacing w:before="120"/>
              <w:rPr>
                <w:rStyle w:val="SubtleEmphasis"/>
                <w:b w:val="0"/>
              </w:rPr>
            </w:pPr>
          </w:p>
        </w:tc>
      </w:tr>
    </w:tbl>
    <w:p w:rsidR="0033789B" w:rsidRDefault="0033789B" w:rsidP="0033789B">
      <w:pPr>
        <w:tabs>
          <w:tab w:val="left" w:pos="426"/>
        </w:tabs>
        <w:spacing w:before="120"/>
        <w:ind w:left="425" w:hanging="425"/>
      </w:pPr>
      <w:r>
        <w:t xml:space="preserve">(e) </w:t>
      </w:r>
      <w:r>
        <w:tab/>
      </w:r>
      <w:r w:rsidR="008C1310">
        <w:t xml:space="preserve"> </w:t>
      </w:r>
      <w:r>
        <w:t>Who else will need to be on hand to help you? What will their role be?</w:t>
      </w:r>
    </w:p>
    <w:tbl>
      <w:tblPr>
        <w:tblpPr w:leftFromText="180" w:rightFromText="180" w:topFromText="60" w:bottomFromText="60" w:vertAnchor="text" w:horzAnchor="margin" w:tblpX="609" w:tblpY="126"/>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6"/>
      </w:tblGrid>
      <w:tr w:rsidR="0033789B" w:rsidTr="008C1310">
        <w:tc>
          <w:tcPr>
            <w:tcW w:w="8706" w:type="dxa"/>
            <w:tcBorders>
              <w:top w:val="single" w:sz="4" w:space="0" w:color="auto"/>
              <w:left w:val="single" w:sz="4" w:space="0" w:color="auto"/>
              <w:bottom w:val="single" w:sz="4" w:space="0" w:color="auto"/>
              <w:right w:val="single" w:sz="4" w:space="0" w:color="auto"/>
            </w:tcBorders>
            <w:vAlign w:val="center"/>
          </w:tcPr>
          <w:p w:rsidR="008C1310" w:rsidRDefault="008C1310" w:rsidP="008C1310">
            <w:pPr>
              <w:spacing w:before="120"/>
              <w:rPr>
                <w:rStyle w:val="SubtleEmphasis"/>
                <w:b w:val="0"/>
              </w:rPr>
            </w:pPr>
          </w:p>
          <w:p w:rsidR="00FB7B52" w:rsidRDefault="00FB7B52" w:rsidP="008C1310">
            <w:pPr>
              <w:spacing w:before="120"/>
              <w:rPr>
                <w:rStyle w:val="SubtleEmphasis"/>
                <w:b w:val="0"/>
              </w:rPr>
            </w:pPr>
          </w:p>
        </w:tc>
      </w:tr>
    </w:tbl>
    <w:p w:rsidR="0033789B" w:rsidRDefault="0033789B" w:rsidP="0033789B">
      <w:pPr>
        <w:tabs>
          <w:tab w:val="left" w:pos="426"/>
        </w:tabs>
        <w:spacing w:before="120"/>
        <w:ind w:left="425" w:hanging="425"/>
      </w:pPr>
      <w:r>
        <w:t xml:space="preserve">(f) </w:t>
      </w:r>
      <w:r>
        <w:tab/>
      </w:r>
      <w:r w:rsidR="008C1310">
        <w:t xml:space="preserve"> </w:t>
      </w:r>
      <w:r>
        <w:t>What hold-ups or problems might occur? How will you avoid them?</w:t>
      </w:r>
    </w:p>
    <w:tbl>
      <w:tblPr>
        <w:tblpPr w:leftFromText="180" w:rightFromText="180" w:topFromText="60" w:bottomFromText="60" w:vertAnchor="text" w:horzAnchor="margin" w:tblpX="609" w:tblpY="126"/>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6"/>
      </w:tblGrid>
      <w:tr w:rsidR="0033789B" w:rsidTr="008C1310">
        <w:tc>
          <w:tcPr>
            <w:tcW w:w="8706" w:type="dxa"/>
            <w:tcBorders>
              <w:top w:val="single" w:sz="4" w:space="0" w:color="auto"/>
              <w:left w:val="single" w:sz="4" w:space="0" w:color="auto"/>
              <w:bottom w:val="single" w:sz="4" w:space="0" w:color="auto"/>
              <w:right w:val="single" w:sz="4" w:space="0" w:color="auto"/>
            </w:tcBorders>
            <w:vAlign w:val="center"/>
          </w:tcPr>
          <w:p w:rsidR="0033789B" w:rsidRDefault="0033789B" w:rsidP="008C1310">
            <w:pPr>
              <w:spacing w:before="120"/>
              <w:rPr>
                <w:rStyle w:val="SubtleEmphasis"/>
                <w:b w:val="0"/>
              </w:rPr>
            </w:pPr>
          </w:p>
          <w:p w:rsidR="008C1310" w:rsidRDefault="008C1310" w:rsidP="008C1310">
            <w:pPr>
              <w:spacing w:before="120"/>
              <w:rPr>
                <w:rStyle w:val="SubtleEmphasis"/>
                <w:b w:val="0"/>
              </w:rPr>
            </w:pPr>
          </w:p>
          <w:p w:rsidR="00FB7B52" w:rsidRDefault="00FB7B52" w:rsidP="008C1310">
            <w:pPr>
              <w:spacing w:before="120"/>
              <w:rPr>
                <w:rStyle w:val="SubtleEmphasis"/>
                <w:b w:val="0"/>
              </w:rPr>
            </w:pPr>
          </w:p>
          <w:p w:rsidR="008C1310" w:rsidRDefault="008C1310" w:rsidP="008C1310">
            <w:pPr>
              <w:spacing w:before="120"/>
              <w:rPr>
                <w:rStyle w:val="SubtleEmphasis"/>
                <w:b w:val="0"/>
              </w:rPr>
            </w:pPr>
          </w:p>
        </w:tc>
      </w:tr>
    </w:tbl>
    <w:p w:rsidR="0033789B" w:rsidRDefault="0033789B" w:rsidP="0033789B">
      <w:pPr>
        <w:tabs>
          <w:tab w:val="left" w:pos="426"/>
        </w:tabs>
        <w:spacing w:before="120"/>
        <w:ind w:left="425" w:hanging="425"/>
      </w:pPr>
      <w:r>
        <w:t xml:space="preserve">(g) </w:t>
      </w:r>
      <w:r>
        <w:tab/>
      </w:r>
      <w:r w:rsidR="008C1310">
        <w:t xml:space="preserve"> </w:t>
      </w:r>
      <w:r>
        <w:t>What steps will you follow to carry out the task? Write down the numbered steps, making allowances for any of the problems you need to look out for.</w:t>
      </w:r>
    </w:p>
    <w:tbl>
      <w:tblPr>
        <w:tblpPr w:leftFromText="180" w:rightFromText="180" w:topFromText="60" w:bottomFromText="60" w:vertAnchor="text" w:horzAnchor="margin" w:tblpX="609" w:tblpY="126"/>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6"/>
      </w:tblGrid>
      <w:tr w:rsidR="0033789B" w:rsidTr="008C1310">
        <w:tc>
          <w:tcPr>
            <w:tcW w:w="8706" w:type="dxa"/>
            <w:tcBorders>
              <w:top w:val="single" w:sz="4" w:space="0" w:color="auto"/>
              <w:left w:val="single" w:sz="4" w:space="0" w:color="auto"/>
              <w:bottom w:val="single" w:sz="4" w:space="0" w:color="auto"/>
              <w:right w:val="single" w:sz="4" w:space="0" w:color="auto"/>
            </w:tcBorders>
            <w:vAlign w:val="center"/>
          </w:tcPr>
          <w:p w:rsidR="0033789B" w:rsidRDefault="0033789B" w:rsidP="008C1310">
            <w:pPr>
              <w:spacing w:before="120"/>
              <w:rPr>
                <w:rStyle w:val="SubtleEmphasis"/>
                <w:b w:val="0"/>
              </w:rPr>
            </w:pPr>
          </w:p>
          <w:p w:rsidR="008C1310" w:rsidRDefault="008C1310" w:rsidP="008C1310">
            <w:pPr>
              <w:spacing w:before="120"/>
              <w:rPr>
                <w:rStyle w:val="SubtleEmphasis"/>
                <w:b w:val="0"/>
              </w:rPr>
            </w:pPr>
          </w:p>
          <w:p w:rsidR="008C1310" w:rsidRDefault="008C1310" w:rsidP="008C1310">
            <w:pPr>
              <w:spacing w:before="120"/>
              <w:rPr>
                <w:rStyle w:val="SubtleEmphasis"/>
                <w:b w:val="0"/>
              </w:rPr>
            </w:pPr>
          </w:p>
          <w:p w:rsidR="008C1310" w:rsidRDefault="008C1310" w:rsidP="008C1310">
            <w:pPr>
              <w:spacing w:before="120"/>
              <w:rPr>
                <w:rStyle w:val="SubtleEmphasis"/>
                <w:b w:val="0"/>
              </w:rPr>
            </w:pPr>
          </w:p>
          <w:p w:rsidR="008C1310" w:rsidRDefault="008C1310" w:rsidP="008C1310">
            <w:pPr>
              <w:spacing w:before="120"/>
              <w:rPr>
                <w:rStyle w:val="SubtleEmphasis"/>
                <w:b w:val="0"/>
              </w:rPr>
            </w:pPr>
          </w:p>
          <w:p w:rsidR="00FB7B52" w:rsidRDefault="00FB7B52" w:rsidP="008C1310">
            <w:pPr>
              <w:spacing w:before="120"/>
              <w:rPr>
                <w:rStyle w:val="SubtleEmphasis"/>
                <w:b w:val="0"/>
              </w:rPr>
            </w:pPr>
          </w:p>
          <w:p w:rsidR="00FB7B52" w:rsidRDefault="00FB7B52" w:rsidP="008C1310">
            <w:pPr>
              <w:spacing w:before="120"/>
              <w:rPr>
                <w:rStyle w:val="SubtleEmphasis"/>
                <w:b w:val="0"/>
              </w:rPr>
            </w:pPr>
          </w:p>
          <w:p w:rsidR="00FB7B52" w:rsidRDefault="00FB7B52" w:rsidP="008C1310">
            <w:pPr>
              <w:spacing w:before="120"/>
              <w:rPr>
                <w:rStyle w:val="SubtleEmphasis"/>
                <w:b w:val="0"/>
              </w:rPr>
            </w:pPr>
          </w:p>
          <w:p w:rsidR="00FB7B52" w:rsidRDefault="00FB7B52" w:rsidP="008C1310">
            <w:pPr>
              <w:spacing w:before="120"/>
              <w:rPr>
                <w:rStyle w:val="SubtleEmphasis"/>
                <w:b w:val="0"/>
              </w:rPr>
            </w:pPr>
          </w:p>
          <w:p w:rsidR="00FB7B52" w:rsidRDefault="00FB7B52" w:rsidP="008C1310">
            <w:pPr>
              <w:spacing w:before="120"/>
              <w:rPr>
                <w:rStyle w:val="SubtleEmphasis"/>
                <w:b w:val="0"/>
              </w:rPr>
            </w:pPr>
          </w:p>
          <w:p w:rsidR="008C1310" w:rsidRDefault="008C1310" w:rsidP="008C1310">
            <w:pPr>
              <w:spacing w:before="120"/>
              <w:rPr>
                <w:rStyle w:val="SubtleEmphasis"/>
                <w:b w:val="0"/>
              </w:rPr>
            </w:pPr>
          </w:p>
        </w:tc>
      </w:tr>
    </w:tbl>
    <w:p w:rsidR="0033789B" w:rsidRDefault="0033789B" w:rsidP="008C1310">
      <w:pPr>
        <w:pStyle w:val="Heading3"/>
      </w:pPr>
      <w:r>
        <w:lastRenderedPageBreak/>
        <w:t>2. Evaluation</w:t>
      </w:r>
    </w:p>
    <w:p w:rsidR="00476DDA" w:rsidRDefault="0033789B" w:rsidP="0033789B">
      <w:pPr>
        <w:spacing w:before="120"/>
        <w:ind w:left="425" w:hanging="425"/>
      </w:pPr>
      <w:r>
        <w:t xml:space="preserve">(a) </w:t>
      </w:r>
      <w:r>
        <w:tab/>
      </w:r>
      <w:r w:rsidR="008C1310">
        <w:t xml:space="preserve"> </w:t>
      </w:r>
      <w:r>
        <w:t>Did you complete the job within the timeframe you had allowed?</w:t>
      </w:r>
    </w:p>
    <w:tbl>
      <w:tblPr>
        <w:tblpPr w:leftFromText="180" w:rightFromText="180" w:topFromText="60" w:bottomFromText="60" w:vertAnchor="text" w:horzAnchor="margin" w:tblpX="609" w:tblpY="126"/>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6"/>
      </w:tblGrid>
      <w:tr w:rsidR="00476DDA" w:rsidTr="008C1310">
        <w:tc>
          <w:tcPr>
            <w:tcW w:w="8706" w:type="dxa"/>
            <w:tcBorders>
              <w:top w:val="single" w:sz="4" w:space="0" w:color="auto"/>
              <w:left w:val="single" w:sz="4" w:space="0" w:color="auto"/>
              <w:bottom w:val="single" w:sz="4" w:space="0" w:color="auto"/>
              <w:right w:val="single" w:sz="4" w:space="0" w:color="auto"/>
            </w:tcBorders>
            <w:vAlign w:val="center"/>
          </w:tcPr>
          <w:p w:rsidR="00476DDA" w:rsidRDefault="00476DDA" w:rsidP="008C1310">
            <w:pPr>
              <w:spacing w:before="120"/>
              <w:rPr>
                <w:rStyle w:val="SubtleEmphasis"/>
                <w:b w:val="0"/>
              </w:rPr>
            </w:pPr>
          </w:p>
          <w:p w:rsidR="00FB7B52" w:rsidRDefault="00FB7B52" w:rsidP="008C1310">
            <w:pPr>
              <w:spacing w:before="120"/>
              <w:rPr>
                <w:rStyle w:val="SubtleEmphasis"/>
                <w:b w:val="0"/>
              </w:rPr>
            </w:pPr>
          </w:p>
        </w:tc>
      </w:tr>
    </w:tbl>
    <w:p w:rsidR="00476DDA" w:rsidRDefault="0033789B" w:rsidP="008C1310">
      <w:pPr>
        <w:tabs>
          <w:tab w:val="left" w:pos="567"/>
        </w:tabs>
        <w:spacing w:before="120"/>
        <w:ind w:left="567" w:hanging="567"/>
      </w:pPr>
      <w:r>
        <w:t xml:space="preserve">(b) </w:t>
      </w:r>
      <w:r>
        <w:tab/>
        <w:t>Did anything not go according to plan? If not, describe what went wrong and how you went about fixing it.</w:t>
      </w:r>
    </w:p>
    <w:tbl>
      <w:tblPr>
        <w:tblpPr w:leftFromText="180" w:rightFromText="180" w:topFromText="60" w:bottomFromText="60" w:vertAnchor="text" w:horzAnchor="margin" w:tblpX="609" w:tblpY="126"/>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6"/>
      </w:tblGrid>
      <w:tr w:rsidR="00476DDA" w:rsidTr="008C1310">
        <w:tc>
          <w:tcPr>
            <w:tcW w:w="8706" w:type="dxa"/>
            <w:tcBorders>
              <w:top w:val="single" w:sz="4" w:space="0" w:color="auto"/>
              <w:left w:val="single" w:sz="4" w:space="0" w:color="auto"/>
              <w:bottom w:val="single" w:sz="4" w:space="0" w:color="auto"/>
              <w:right w:val="single" w:sz="4" w:space="0" w:color="auto"/>
            </w:tcBorders>
            <w:vAlign w:val="center"/>
          </w:tcPr>
          <w:p w:rsidR="00476DDA" w:rsidRDefault="00476DDA" w:rsidP="008C1310">
            <w:pPr>
              <w:spacing w:before="120"/>
              <w:rPr>
                <w:rStyle w:val="SubtleEmphasis"/>
                <w:b w:val="0"/>
              </w:rPr>
            </w:pPr>
          </w:p>
          <w:p w:rsidR="00FB7B52" w:rsidRDefault="00FB7B52" w:rsidP="008C1310">
            <w:pPr>
              <w:spacing w:before="120"/>
              <w:rPr>
                <w:rStyle w:val="SubtleEmphasis"/>
                <w:b w:val="0"/>
              </w:rPr>
            </w:pPr>
          </w:p>
          <w:p w:rsidR="00FB7B52" w:rsidRDefault="00FB7B52" w:rsidP="008C1310">
            <w:pPr>
              <w:spacing w:before="120"/>
              <w:rPr>
                <w:rStyle w:val="SubtleEmphasis"/>
                <w:b w:val="0"/>
              </w:rPr>
            </w:pPr>
          </w:p>
          <w:p w:rsidR="008C1310" w:rsidRDefault="008C1310" w:rsidP="008C1310">
            <w:pPr>
              <w:spacing w:before="120"/>
              <w:rPr>
                <w:rStyle w:val="SubtleEmphasis"/>
                <w:b w:val="0"/>
              </w:rPr>
            </w:pPr>
          </w:p>
        </w:tc>
      </w:tr>
    </w:tbl>
    <w:p w:rsidR="00476DDA" w:rsidRDefault="008C1310" w:rsidP="00476DDA">
      <w:pPr>
        <w:tabs>
          <w:tab w:val="left" w:pos="426"/>
        </w:tabs>
        <w:spacing w:before="60" w:after="60"/>
        <w:rPr>
          <w:rFonts w:cs="Times New Roman"/>
          <w:color w:val="000000" w:themeColor="text1"/>
          <w:lang w:val="en-US"/>
        </w:rPr>
      </w:pPr>
      <w:r>
        <w:t xml:space="preserve">(c)   </w:t>
      </w:r>
      <w:r w:rsidR="0033789B">
        <w:t>Looking back, is there anything you would have planned differently?</w:t>
      </w:r>
    </w:p>
    <w:tbl>
      <w:tblPr>
        <w:tblpPr w:leftFromText="180" w:rightFromText="180" w:topFromText="60" w:bottomFromText="60" w:vertAnchor="text" w:horzAnchor="margin" w:tblpX="609" w:tblpY="126"/>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6"/>
      </w:tblGrid>
      <w:tr w:rsidR="00476DDA" w:rsidTr="008C1310">
        <w:tc>
          <w:tcPr>
            <w:tcW w:w="8706" w:type="dxa"/>
            <w:tcBorders>
              <w:top w:val="single" w:sz="4" w:space="0" w:color="auto"/>
              <w:left w:val="single" w:sz="4" w:space="0" w:color="auto"/>
              <w:bottom w:val="single" w:sz="4" w:space="0" w:color="auto"/>
              <w:right w:val="single" w:sz="4" w:space="0" w:color="auto"/>
            </w:tcBorders>
            <w:vAlign w:val="center"/>
          </w:tcPr>
          <w:p w:rsidR="00476DDA" w:rsidRDefault="00476DDA" w:rsidP="008C1310">
            <w:pPr>
              <w:spacing w:before="120"/>
              <w:rPr>
                <w:rStyle w:val="SubtleEmphasis"/>
                <w:b w:val="0"/>
              </w:rPr>
            </w:pPr>
          </w:p>
          <w:p w:rsidR="008C1310" w:rsidRDefault="008C1310" w:rsidP="008C1310">
            <w:pPr>
              <w:spacing w:before="120"/>
              <w:rPr>
                <w:rStyle w:val="SubtleEmphasis"/>
                <w:b w:val="0"/>
              </w:rPr>
            </w:pPr>
          </w:p>
          <w:p w:rsidR="00FB7B52" w:rsidRDefault="00FB7B52" w:rsidP="008C1310">
            <w:pPr>
              <w:spacing w:before="120"/>
              <w:rPr>
                <w:rStyle w:val="SubtleEmphasis"/>
                <w:b w:val="0"/>
              </w:rPr>
            </w:pPr>
          </w:p>
          <w:p w:rsidR="00FB7B52" w:rsidRDefault="00FB7B52" w:rsidP="008C1310">
            <w:pPr>
              <w:spacing w:before="120"/>
              <w:rPr>
                <w:rStyle w:val="SubtleEmphasis"/>
                <w:b w:val="0"/>
              </w:rPr>
            </w:pPr>
          </w:p>
          <w:p w:rsidR="00FB7B52" w:rsidRDefault="00FB7B52" w:rsidP="008C1310">
            <w:pPr>
              <w:spacing w:before="120"/>
              <w:rPr>
                <w:rStyle w:val="SubtleEmphasis"/>
                <w:b w:val="0"/>
              </w:rPr>
            </w:pPr>
          </w:p>
          <w:p w:rsidR="00FB7B52" w:rsidRDefault="00FB7B52" w:rsidP="008C1310">
            <w:pPr>
              <w:spacing w:before="120"/>
              <w:rPr>
                <w:rStyle w:val="SubtleEmphasis"/>
                <w:b w:val="0"/>
              </w:rPr>
            </w:pPr>
          </w:p>
          <w:p w:rsidR="008C1310" w:rsidRDefault="008C1310" w:rsidP="008C1310">
            <w:pPr>
              <w:spacing w:before="120"/>
              <w:rPr>
                <w:rStyle w:val="SubtleEmphasis"/>
                <w:b w:val="0"/>
              </w:rPr>
            </w:pPr>
          </w:p>
          <w:p w:rsidR="008C1310" w:rsidRDefault="008C1310" w:rsidP="008C1310">
            <w:pPr>
              <w:spacing w:before="120"/>
              <w:rPr>
                <w:rStyle w:val="SubtleEmphasis"/>
                <w:b w:val="0"/>
              </w:rPr>
            </w:pPr>
          </w:p>
        </w:tc>
      </w:tr>
    </w:tbl>
    <w:p w:rsidR="00DF16AC" w:rsidRDefault="00DF16AC">
      <w:pPr>
        <w:rPr>
          <w:b/>
        </w:rPr>
      </w:pPr>
    </w:p>
    <w:p w:rsidR="00DF16AC" w:rsidRDefault="00DF16AC">
      <w:pPr>
        <w:spacing w:before="60" w:after="60"/>
        <w:rPr>
          <w:b/>
        </w:rPr>
      </w:pPr>
      <w:r>
        <w:rPr>
          <w:b/>
        </w:rPr>
        <w:br w:type="page"/>
      </w:r>
    </w:p>
    <w:p w:rsidR="00E52A40" w:rsidRDefault="00DF16AC" w:rsidP="00DF16AC">
      <w:pPr>
        <w:pStyle w:val="Heading1"/>
      </w:pPr>
      <w:bookmarkStart w:id="33" w:name="_Toc409091364"/>
      <w:r>
        <w:lastRenderedPageBreak/>
        <w:t>Practical demonstration</w:t>
      </w:r>
      <w:bookmarkEnd w:id="33"/>
    </w:p>
    <w:p w:rsidR="00DF16AC" w:rsidRDefault="00DF16AC" w:rsidP="00DF16AC">
      <w:r>
        <w:t>The checklist below sets out the sorts of things your trainer will be looking for when you undertake the practical demonstrations for these two units.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DF16AC" w:rsidRDefault="00DF16AC" w:rsidP="00DF16AC">
      <w:pPr>
        <w:spacing w:before="120" w:after="240"/>
        <w:jc w:val="both"/>
      </w:pPr>
      <w:r>
        <w:t>When you are able to tick all of the YES boxes below you will be ready to carry out the practical demonstration component of this unit.</w:t>
      </w:r>
    </w:p>
    <w:p w:rsidR="00952093" w:rsidRPr="00952093" w:rsidRDefault="00952093" w:rsidP="00952093">
      <w:pPr>
        <w:widowControl w:val="0"/>
        <w:spacing w:before="360" w:after="240" w:line="240" w:lineRule="auto"/>
        <w:outlineLvl w:val="2"/>
        <w:rPr>
          <w:b/>
          <w:sz w:val="28"/>
          <w:szCs w:val="28"/>
        </w:rPr>
      </w:pPr>
      <w:r w:rsidRPr="00952093">
        <w:rPr>
          <w:b/>
          <w:sz w:val="28"/>
        </w:rPr>
        <w:t>MSMSUP102</w:t>
      </w:r>
      <w:r w:rsidRPr="00952093">
        <w:rPr>
          <w:b/>
          <w:sz w:val="28"/>
          <w:szCs w:val="28"/>
        </w:rPr>
        <w:t>: Communicate in the workplace</w:t>
      </w:r>
    </w:p>
    <w:tbl>
      <w:tblPr>
        <w:tblStyle w:val="TableGrid2"/>
        <w:tblW w:w="9360" w:type="dxa"/>
        <w:tblInd w:w="-34" w:type="dxa"/>
        <w:tblBorders>
          <w:insideV w:val="none" w:sz="0" w:space="0" w:color="auto"/>
        </w:tblBorders>
        <w:tblLayout w:type="fixed"/>
        <w:tblLook w:val="04A0"/>
      </w:tblPr>
      <w:tblGrid>
        <w:gridCol w:w="8080"/>
        <w:gridCol w:w="1280"/>
      </w:tblGrid>
      <w:tr w:rsidR="00952093" w:rsidRPr="00952093" w:rsidTr="00C26696">
        <w:tc>
          <w:tcPr>
            <w:tcW w:w="8080" w:type="dxa"/>
            <w:tcBorders>
              <w:top w:val="single" w:sz="4" w:space="0" w:color="auto"/>
              <w:left w:val="single" w:sz="4" w:space="0" w:color="auto"/>
              <w:bottom w:val="single" w:sz="4" w:space="0" w:color="auto"/>
              <w:right w:val="nil"/>
            </w:tcBorders>
            <w:shd w:val="pct20" w:color="auto" w:fill="auto"/>
            <w:hideMark/>
          </w:tcPr>
          <w:p w:rsidR="00952093" w:rsidRPr="00952093" w:rsidRDefault="00952093" w:rsidP="00952093">
            <w:pPr>
              <w:widowControl w:val="0"/>
              <w:spacing w:before="120"/>
              <w:outlineLvl w:val="2"/>
              <w:rPr>
                <w:b/>
                <w:lang w:val="en-NZ"/>
              </w:rPr>
            </w:pPr>
            <w:r w:rsidRPr="00952093">
              <w:rPr>
                <w:b/>
              </w:rPr>
              <w:t>Performance evidence</w:t>
            </w:r>
          </w:p>
        </w:tc>
        <w:tc>
          <w:tcPr>
            <w:tcW w:w="1280" w:type="dxa"/>
            <w:tcBorders>
              <w:top w:val="single" w:sz="4" w:space="0" w:color="auto"/>
              <w:left w:val="nil"/>
              <w:bottom w:val="single" w:sz="4" w:space="0" w:color="auto"/>
              <w:right w:val="single" w:sz="4" w:space="0" w:color="auto"/>
            </w:tcBorders>
            <w:shd w:val="pct20" w:color="auto" w:fill="auto"/>
            <w:vAlign w:val="center"/>
            <w:hideMark/>
          </w:tcPr>
          <w:p w:rsidR="00952093" w:rsidRPr="00952093" w:rsidRDefault="00952093" w:rsidP="00952093">
            <w:pPr>
              <w:widowControl w:val="0"/>
              <w:spacing w:before="120"/>
              <w:jc w:val="center"/>
              <w:outlineLvl w:val="2"/>
              <w:rPr>
                <w:rFonts w:ascii="Arial Narrow" w:hAnsi="Arial Narrow"/>
                <w:b/>
                <w:color w:val="000000" w:themeColor="text1"/>
              </w:rPr>
            </w:pPr>
            <w:r w:rsidRPr="00952093">
              <w:rPr>
                <w:rFonts w:ascii="Arial Narrow" w:hAnsi="Arial Narrow"/>
                <w:b/>
                <w:color w:val="000000" w:themeColor="text1"/>
              </w:rPr>
              <w:t>YES</w:t>
            </w:r>
          </w:p>
        </w:tc>
      </w:tr>
      <w:tr w:rsidR="00952093" w:rsidRPr="00952093" w:rsidTr="00C26696">
        <w:tblPrEx>
          <w:tblBorders>
            <w:insideV w:val="single" w:sz="4" w:space="0" w:color="auto"/>
          </w:tblBorders>
        </w:tblPrEx>
        <w:tc>
          <w:tcPr>
            <w:tcW w:w="8080" w:type="dxa"/>
            <w:tcBorders>
              <w:right w:val="nil"/>
            </w:tcBorders>
          </w:tcPr>
          <w:p w:rsidR="00952093" w:rsidRPr="00952093" w:rsidRDefault="00952093" w:rsidP="00952093">
            <w:pPr>
              <w:numPr>
                <w:ilvl w:val="0"/>
                <w:numId w:val="27"/>
              </w:numPr>
              <w:spacing w:before="120" w:after="0"/>
              <w:ind w:left="465" w:hanging="465"/>
              <w:rPr>
                <w:lang w:val="en-US"/>
              </w:rPr>
            </w:pPr>
            <w:r w:rsidRPr="00952093">
              <w:rPr>
                <w:lang w:val="en-US"/>
              </w:rPr>
              <w:t>Listen attentively</w:t>
            </w:r>
          </w:p>
        </w:tc>
        <w:tc>
          <w:tcPr>
            <w:tcW w:w="1280" w:type="dxa"/>
            <w:tcBorders>
              <w:left w:val="nil"/>
            </w:tcBorders>
            <w:hideMark/>
          </w:tcPr>
          <w:p w:rsidR="00952093" w:rsidRPr="00952093" w:rsidRDefault="00952093" w:rsidP="00952093">
            <w:pPr>
              <w:spacing w:before="120"/>
              <w:jc w:val="center"/>
              <w:rPr>
                <w:rFonts w:ascii="Arial Narrow" w:hAnsi="Arial Narrow"/>
                <w:color w:val="000000" w:themeColor="text1"/>
              </w:rPr>
            </w:pPr>
            <w:r w:rsidRPr="00952093">
              <w:rPr>
                <w:rFonts w:cs="Times New Roman"/>
              </w:rPr>
              <w:sym w:font="Wingdings" w:char="F071"/>
            </w:r>
          </w:p>
        </w:tc>
      </w:tr>
      <w:tr w:rsidR="00952093" w:rsidRPr="00952093" w:rsidTr="00C26696">
        <w:tblPrEx>
          <w:tblBorders>
            <w:insideV w:val="single" w:sz="4" w:space="0" w:color="auto"/>
          </w:tblBorders>
        </w:tblPrEx>
        <w:tc>
          <w:tcPr>
            <w:tcW w:w="8080" w:type="dxa"/>
            <w:tcBorders>
              <w:right w:val="nil"/>
            </w:tcBorders>
          </w:tcPr>
          <w:p w:rsidR="00952093" w:rsidRPr="00952093" w:rsidRDefault="00952093" w:rsidP="00952093">
            <w:pPr>
              <w:numPr>
                <w:ilvl w:val="0"/>
                <w:numId w:val="27"/>
              </w:numPr>
              <w:spacing w:before="120" w:after="0"/>
              <w:ind w:left="465" w:hanging="465"/>
              <w:rPr>
                <w:lang w:val="en-US"/>
              </w:rPr>
            </w:pPr>
            <w:r w:rsidRPr="00952093">
              <w:rPr>
                <w:lang w:val="en-US"/>
              </w:rPr>
              <w:t>Formulate questions to clarify work requirements or instructions</w:t>
            </w:r>
          </w:p>
        </w:tc>
        <w:tc>
          <w:tcPr>
            <w:tcW w:w="1280" w:type="dxa"/>
            <w:tcBorders>
              <w:left w:val="nil"/>
            </w:tcBorders>
          </w:tcPr>
          <w:p w:rsidR="00952093" w:rsidRPr="00952093" w:rsidRDefault="00952093" w:rsidP="00952093">
            <w:pPr>
              <w:spacing w:before="120"/>
              <w:jc w:val="center"/>
              <w:rPr>
                <w:rFonts w:ascii="Arial Narrow" w:hAnsi="Arial Narrow"/>
                <w:color w:val="000000" w:themeColor="text1"/>
              </w:rPr>
            </w:pPr>
            <w:r w:rsidRPr="00952093">
              <w:rPr>
                <w:rFonts w:cs="Times New Roman"/>
              </w:rPr>
              <w:sym w:font="Wingdings" w:char="F071"/>
            </w:r>
          </w:p>
        </w:tc>
      </w:tr>
      <w:tr w:rsidR="00952093" w:rsidRPr="00952093" w:rsidTr="00C26696">
        <w:tblPrEx>
          <w:tblBorders>
            <w:insideV w:val="single" w:sz="4" w:space="0" w:color="auto"/>
          </w:tblBorders>
        </w:tblPrEx>
        <w:tc>
          <w:tcPr>
            <w:tcW w:w="8080" w:type="dxa"/>
            <w:tcBorders>
              <w:right w:val="nil"/>
            </w:tcBorders>
          </w:tcPr>
          <w:p w:rsidR="00952093" w:rsidRPr="00952093" w:rsidRDefault="00952093" w:rsidP="00952093">
            <w:pPr>
              <w:numPr>
                <w:ilvl w:val="0"/>
                <w:numId w:val="27"/>
              </w:numPr>
              <w:spacing w:before="120" w:after="0"/>
              <w:ind w:left="465" w:hanging="465"/>
              <w:rPr>
                <w:lang w:val="en-US"/>
              </w:rPr>
            </w:pPr>
            <w:r w:rsidRPr="00952093">
              <w:rPr>
                <w:lang w:val="en-US"/>
              </w:rPr>
              <w:t>Read and interpret workplace information</w:t>
            </w:r>
          </w:p>
        </w:tc>
        <w:tc>
          <w:tcPr>
            <w:tcW w:w="1280" w:type="dxa"/>
            <w:tcBorders>
              <w:left w:val="nil"/>
            </w:tcBorders>
          </w:tcPr>
          <w:p w:rsidR="00952093" w:rsidRPr="00952093" w:rsidRDefault="00952093" w:rsidP="00952093">
            <w:pPr>
              <w:spacing w:before="120"/>
              <w:jc w:val="center"/>
              <w:rPr>
                <w:rFonts w:cs="Times New Roman"/>
                <w:color w:val="000000" w:themeColor="text1"/>
              </w:rPr>
            </w:pPr>
            <w:r w:rsidRPr="00952093">
              <w:rPr>
                <w:rFonts w:cs="Times New Roman"/>
              </w:rPr>
              <w:sym w:font="Wingdings" w:char="F071"/>
            </w:r>
          </w:p>
        </w:tc>
      </w:tr>
      <w:tr w:rsidR="00952093" w:rsidRPr="00952093" w:rsidTr="00C26696">
        <w:tblPrEx>
          <w:tblBorders>
            <w:insideV w:val="single" w:sz="4" w:space="0" w:color="auto"/>
          </w:tblBorders>
        </w:tblPrEx>
        <w:tc>
          <w:tcPr>
            <w:tcW w:w="8080" w:type="dxa"/>
            <w:tcBorders>
              <w:right w:val="nil"/>
            </w:tcBorders>
          </w:tcPr>
          <w:p w:rsidR="00952093" w:rsidRPr="00952093" w:rsidRDefault="00952093" w:rsidP="00952093">
            <w:pPr>
              <w:numPr>
                <w:ilvl w:val="0"/>
                <w:numId w:val="27"/>
              </w:numPr>
              <w:spacing w:before="120" w:after="0"/>
              <w:ind w:left="465" w:hanging="465"/>
              <w:rPr>
                <w:lang w:val="en-US"/>
              </w:rPr>
            </w:pPr>
            <w:r w:rsidRPr="00952093">
              <w:rPr>
                <w:lang w:val="en-US"/>
              </w:rPr>
              <w:t xml:space="preserve">Complete workplace forms </w:t>
            </w:r>
          </w:p>
        </w:tc>
        <w:tc>
          <w:tcPr>
            <w:tcW w:w="1280" w:type="dxa"/>
            <w:tcBorders>
              <w:left w:val="nil"/>
            </w:tcBorders>
          </w:tcPr>
          <w:p w:rsidR="00952093" w:rsidRPr="00952093" w:rsidRDefault="00952093" w:rsidP="00952093">
            <w:pPr>
              <w:spacing w:before="120"/>
              <w:jc w:val="center"/>
              <w:rPr>
                <w:rFonts w:ascii="Arial Narrow" w:hAnsi="Arial Narrow"/>
                <w:color w:val="000000" w:themeColor="text1"/>
              </w:rPr>
            </w:pPr>
            <w:r w:rsidRPr="00952093">
              <w:rPr>
                <w:rFonts w:cs="Times New Roman"/>
              </w:rPr>
              <w:sym w:font="Wingdings" w:char="F071"/>
            </w:r>
          </w:p>
        </w:tc>
      </w:tr>
      <w:tr w:rsidR="00952093" w:rsidRPr="00952093" w:rsidTr="00C26696">
        <w:tblPrEx>
          <w:tblBorders>
            <w:insideV w:val="single" w:sz="4" w:space="0" w:color="auto"/>
          </w:tblBorders>
        </w:tblPrEx>
        <w:tc>
          <w:tcPr>
            <w:tcW w:w="8080" w:type="dxa"/>
            <w:tcBorders>
              <w:right w:val="nil"/>
            </w:tcBorders>
          </w:tcPr>
          <w:p w:rsidR="00952093" w:rsidRPr="00952093" w:rsidRDefault="00952093" w:rsidP="00952093">
            <w:pPr>
              <w:numPr>
                <w:ilvl w:val="0"/>
                <w:numId w:val="27"/>
              </w:numPr>
              <w:spacing w:before="120" w:after="0"/>
              <w:ind w:left="465" w:hanging="465"/>
              <w:rPr>
                <w:lang w:val="en-US"/>
              </w:rPr>
            </w:pPr>
            <w:r w:rsidRPr="00952093">
              <w:rPr>
                <w:lang w:val="en-US"/>
              </w:rPr>
              <w:t>Write legibly and/or use electronic keyboard</w:t>
            </w:r>
          </w:p>
        </w:tc>
        <w:tc>
          <w:tcPr>
            <w:tcW w:w="1280" w:type="dxa"/>
            <w:tcBorders>
              <w:left w:val="nil"/>
            </w:tcBorders>
          </w:tcPr>
          <w:p w:rsidR="00952093" w:rsidRPr="00952093" w:rsidRDefault="00952093" w:rsidP="00952093">
            <w:pPr>
              <w:spacing w:before="120"/>
              <w:jc w:val="center"/>
              <w:rPr>
                <w:rFonts w:cs="Times New Roman"/>
                <w:color w:val="000000" w:themeColor="text1"/>
              </w:rPr>
            </w:pPr>
            <w:r w:rsidRPr="00952093">
              <w:rPr>
                <w:rFonts w:cs="Times New Roman"/>
              </w:rPr>
              <w:sym w:font="Wingdings" w:char="F071"/>
            </w:r>
          </w:p>
        </w:tc>
      </w:tr>
      <w:tr w:rsidR="00952093" w:rsidRPr="00952093" w:rsidTr="00C26696">
        <w:tblPrEx>
          <w:tblBorders>
            <w:insideV w:val="single" w:sz="4" w:space="0" w:color="auto"/>
          </w:tblBorders>
        </w:tblPrEx>
        <w:tc>
          <w:tcPr>
            <w:tcW w:w="8080" w:type="dxa"/>
            <w:tcBorders>
              <w:right w:val="nil"/>
            </w:tcBorders>
          </w:tcPr>
          <w:p w:rsidR="00952093" w:rsidRPr="00952093" w:rsidRDefault="00952093" w:rsidP="00952093">
            <w:pPr>
              <w:numPr>
                <w:ilvl w:val="0"/>
                <w:numId w:val="27"/>
              </w:numPr>
              <w:spacing w:before="120" w:after="0"/>
              <w:ind w:left="465" w:hanging="465"/>
              <w:rPr>
                <w:lang w:val="en-US"/>
              </w:rPr>
            </w:pPr>
            <w:r w:rsidRPr="00952093">
              <w:rPr>
                <w:lang w:val="en-US"/>
              </w:rPr>
              <w:t xml:space="preserve">Record and interpret numbers, codes and symbols </w:t>
            </w:r>
          </w:p>
        </w:tc>
        <w:tc>
          <w:tcPr>
            <w:tcW w:w="1280" w:type="dxa"/>
            <w:tcBorders>
              <w:left w:val="nil"/>
            </w:tcBorders>
          </w:tcPr>
          <w:p w:rsidR="00952093" w:rsidRPr="00952093" w:rsidRDefault="00952093" w:rsidP="00952093">
            <w:pPr>
              <w:spacing w:before="120"/>
              <w:jc w:val="center"/>
              <w:rPr>
                <w:rFonts w:cs="Times New Roman"/>
                <w:color w:val="000000" w:themeColor="text1"/>
              </w:rPr>
            </w:pPr>
            <w:r w:rsidRPr="00952093">
              <w:rPr>
                <w:rFonts w:cs="Times New Roman"/>
              </w:rPr>
              <w:sym w:font="Wingdings" w:char="F071"/>
            </w:r>
          </w:p>
        </w:tc>
      </w:tr>
      <w:tr w:rsidR="00952093" w:rsidRPr="00952093" w:rsidTr="00C26696">
        <w:tblPrEx>
          <w:tblBorders>
            <w:insideV w:val="single" w:sz="4" w:space="0" w:color="auto"/>
          </w:tblBorders>
        </w:tblPrEx>
        <w:tc>
          <w:tcPr>
            <w:tcW w:w="8080" w:type="dxa"/>
            <w:tcBorders>
              <w:right w:val="nil"/>
            </w:tcBorders>
          </w:tcPr>
          <w:p w:rsidR="00952093" w:rsidRPr="00952093" w:rsidRDefault="00952093" w:rsidP="00952093">
            <w:pPr>
              <w:numPr>
                <w:ilvl w:val="0"/>
                <w:numId w:val="27"/>
              </w:numPr>
              <w:spacing w:before="120" w:after="0"/>
              <w:ind w:left="465" w:hanging="465"/>
              <w:rPr>
                <w:lang w:val="en-US"/>
              </w:rPr>
            </w:pPr>
            <w:r w:rsidRPr="00952093">
              <w:rPr>
                <w:lang w:val="en-US"/>
              </w:rPr>
              <w:t>Use clear and concise language in verbal and written communication</w:t>
            </w:r>
          </w:p>
        </w:tc>
        <w:tc>
          <w:tcPr>
            <w:tcW w:w="1280" w:type="dxa"/>
            <w:tcBorders>
              <w:left w:val="nil"/>
            </w:tcBorders>
          </w:tcPr>
          <w:p w:rsidR="00952093" w:rsidRPr="00952093" w:rsidRDefault="00952093" w:rsidP="00952093">
            <w:pPr>
              <w:spacing w:before="120"/>
              <w:jc w:val="center"/>
              <w:rPr>
                <w:rFonts w:cs="Times New Roman"/>
                <w:color w:val="000000" w:themeColor="text1"/>
              </w:rPr>
            </w:pPr>
            <w:r w:rsidRPr="00952093">
              <w:rPr>
                <w:rFonts w:cs="Times New Roman"/>
              </w:rPr>
              <w:sym w:font="Wingdings" w:char="F071"/>
            </w:r>
          </w:p>
        </w:tc>
      </w:tr>
    </w:tbl>
    <w:p w:rsidR="00952093" w:rsidRPr="00952093" w:rsidRDefault="00952093" w:rsidP="00952093">
      <w:pPr>
        <w:widowControl w:val="0"/>
        <w:spacing w:before="360" w:after="240" w:line="240" w:lineRule="auto"/>
        <w:outlineLvl w:val="2"/>
        <w:rPr>
          <w:b/>
          <w:sz w:val="12"/>
          <w:szCs w:val="28"/>
        </w:rPr>
      </w:pPr>
      <w:r w:rsidRPr="00952093">
        <w:rPr>
          <w:b/>
          <w:sz w:val="28"/>
        </w:rPr>
        <w:t>MSMSUP106</w:t>
      </w:r>
      <w:r w:rsidRPr="00952093">
        <w:rPr>
          <w:b/>
          <w:sz w:val="28"/>
          <w:szCs w:val="28"/>
        </w:rPr>
        <w:t>: Work in a team</w:t>
      </w:r>
    </w:p>
    <w:tbl>
      <w:tblPr>
        <w:tblStyle w:val="TableGrid2"/>
        <w:tblW w:w="9360" w:type="dxa"/>
        <w:tblInd w:w="-34" w:type="dxa"/>
        <w:tblBorders>
          <w:insideV w:val="none" w:sz="0" w:space="0" w:color="auto"/>
        </w:tblBorders>
        <w:tblLayout w:type="fixed"/>
        <w:tblLook w:val="04A0"/>
      </w:tblPr>
      <w:tblGrid>
        <w:gridCol w:w="8080"/>
        <w:gridCol w:w="1280"/>
      </w:tblGrid>
      <w:tr w:rsidR="00952093" w:rsidRPr="00952093" w:rsidTr="00C26696">
        <w:tc>
          <w:tcPr>
            <w:tcW w:w="8080" w:type="dxa"/>
            <w:tcBorders>
              <w:top w:val="single" w:sz="4" w:space="0" w:color="auto"/>
              <w:left w:val="single" w:sz="4" w:space="0" w:color="auto"/>
              <w:bottom w:val="single" w:sz="4" w:space="0" w:color="auto"/>
              <w:right w:val="nil"/>
            </w:tcBorders>
            <w:shd w:val="pct20" w:color="auto" w:fill="auto"/>
            <w:hideMark/>
          </w:tcPr>
          <w:p w:rsidR="00952093" w:rsidRPr="00952093" w:rsidRDefault="00952093" w:rsidP="00952093">
            <w:pPr>
              <w:widowControl w:val="0"/>
              <w:spacing w:before="120"/>
              <w:outlineLvl w:val="2"/>
              <w:rPr>
                <w:b/>
                <w:lang w:val="en-NZ"/>
              </w:rPr>
            </w:pPr>
            <w:r w:rsidRPr="00952093">
              <w:rPr>
                <w:b/>
              </w:rPr>
              <w:t>Performance evidence</w:t>
            </w:r>
          </w:p>
        </w:tc>
        <w:tc>
          <w:tcPr>
            <w:tcW w:w="1280" w:type="dxa"/>
            <w:tcBorders>
              <w:top w:val="single" w:sz="4" w:space="0" w:color="auto"/>
              <w:left w:val="nil"/>
              <w:bottom w:val="single" w:sz="4" w:space="0" w:color="auto"/>
              <w:right w:val="single" w:sz="4" w:space="0" w:color="auto"/>
            </w:tcBorders>
            <w:shd w:val="pct20" w:color="auto" w:fill="auto"/>
            <w:vAlign w:val="center"/>
            <w:hideMark/>
          </w:tcPr>
          <w:p w:rsidR="00952093" w:rsidRPr="00952093" w:rsidRDefault="00952093" w:rsidP="00952093">
            <w:pPr>
              <w:widowControl w:val="0"/>
              <w:spacing w:before="120"/>
              <w:jc w:val="center"/>
              <w:outlineLvl w:val="2"/>
              <w:rPr>
                <w:b/>
                <w:color w:val="000000" w:themeColor="text1"/>
              </w:rPr>
            </w:pPr>
            <w:r w:rsidRPr="00952093">
              <w:rPr>
                <w:b/>
                <w:color w:val="000000" w:themeColor="text1"/>
              </w:rPr>
              <w:t>YES</w:t>
            </w:r>
          </w:p>
        </w:tc>
      </w:tr>
      <w:tr w:rsidR="00952093" w:rsidRPr="00952093" w:rsidTr="00C26696">
        <w:tc>
          <w:tcPr>
            <w:tcW w:w="8080" w:type="dxa"/>
            <w:tcBorders>
              <w:top w:val="single" w:sz="4" w:space="0" w:color="auto"/>
              <w:left w:val="single" w:sz="4" w:space="0" w:color="auto"/>
              <w:bottom w:val="single" w:sz="4" w:space="0" w:color="auto"/>
              <w:right w:val="nil"/>
            </w:tcBorders>
          </w:tcPr>
          <w:p w:rsidR="00952093" w:rsidRPr="00952093" w:rsidRDefault="00952093" w:rsidP="00952093">
            <w:pPr>
              <w:numPr>
                <w:ilvl w:val="0"/>
                <w:numId w:val="28"/>
              </w:numPr>
              <w:spacing w:before="120"/>
              <w:ind w:left="463" w:hanging="463"/>
              <w:rPr>
                <w:lang w:val="en-US"/>
              </w:rPr>
            </w:pPr>
            <w:r w:rsidRPr="00952093">
              <w:rPr>
                <w:lang w:val="en-US"/>
              </w:rPr>
              <w:t>Identify own tasks within team requirements</w:t>
            </w:r>
          </w:p>
        </w:tc>
        <w:tc>
          <w:tcPr>
            <w:tcW w:w="1280" w:type="dxa"/>
            <w:tcBorders>
              <w:top w:val="single" w:sz="4" w:space="0" w:color="auto"/>
              <w:left w:val="nil"/>
              <w:bottom w:val="single" w:sz="4" w:space="0" w:color="auto"/>
              <w:right w:val="single" w:sz="4" w:space="0" w:color="auto"/>
            </w:tcBorders>
            <w:hideMark/>
          </w:tcPr>
          <w:p w:rsidR="00952093" w:rsidRPr="00952093" w:rsidRDefault="00952093" w:rsidP="00952093">
            <w:pPr>
              <w:spacing w:before="120"/>
              <w:jc w:val="center"/>
              <w:rPr>
                <w:rFonts w:ascii="Arial Narrow" w:hAnsi="Arial Narrow"/>
                <w:color w:val="000000" w:themeColor="text1"/>
              </w:rPr>
            </w:pPr>
            <w:r w:rsidRPr="00952093">
              <w:rPr>
                <w:rFonts w:ascii="Arial Narrow" w:hAnsi="Arial Narrow" w:cs="Times New Roman"/>
                <w:color w:val="000000" w:themeColor="text1"/>
              </w:rPr>
              <w:sym w:font="Wingdings" w:char="0071"/>
            </w:r>
          </w:p>
        </w:tc>
      </w:tr>
      <w:tr w:rsidR="00952093" w:rsidRPr="00952093" w:rsidTr="00C26696">
        <w:tc>
          <w:tcPr>
            <w:tcW w:w="8080" w:type="dxa"/>
            <w:tcBorders>
              <w:top w:val="single" w:sz="4" w:space="0" w:color="auto"/>
              <w:left w:val="single" w:sz="4" w:space="0" w:color="auto"/>
              <w:bottom w:val="single" w:sz="4" w:space="0" w:color="auto"/>
              <w:right w:val="nil"/>
            </w:tcBorders>
          </w:tcPr>
          <w:p w:rsidR="00952093" w:rsidRPr="00952093" w:rsidRDefault="00952093" w:rsidP="00952093">
            <w:pPr>
              <w:numPr>
                <w:ilvl w:val="0"/>
                <w:numId w:val="28"/>
              </w:numPr>
              <w:spacing w:before="120"/>
              <w:ind w:left="463" w:hanging="463"/>
              <w:rPr>
                <w:lang w:val="en-US"/>
              </w:rPr>
            </w:pPr>
            <w:r w:rsidRPr="00952093">
              <w:rPr>
                <w:lang w:val="en-US"/>
              </w:rPr>
              <w:t>Identify components of tasks</w:t>
            </w:r>
          </w:p>
        </w:tc>
        <w:tc>
          <w:tcPr>
            <w:tcW w:w="1280" w:type="dxa"/>
            <w:tcBorders>
              <w:top w:val="single" w:sz="4" w:space="0" w:color="auto"/>
              <w:left w:val="nil"/>
              <w:bottom w:val="single" w:sz="4" w:space="0" w:color="auto"/>
              <w:right w:val="single" w:sz="4" w:space="0" w:color="auto"/>
            </w:tcBorders>
            <w:hideMark/>
          </w:tcPr>
          <w:p w:rsidR="00952093" w:rsidRPr="00952093" w:rsidRDefault="00952093" w:rsidP="00952093">
            <w:pPr>
              <w:spacing w:before="120"/>
              <w:jc w:val="center"/>
              <w:rPr>
                <w:color w:val="000000" w:themeColor="text1"/>
              </w:rPr>
            </w:pPr>
            <w:r w:rsidRPr="00952093">
              <w:rPr>
                <w:rFonts w:ascii="Arial Narrow" w:hAnsi="Arial Narrow" w:cs="Times New Roman"/>
                <w:color w:val="000000" w:themeColor="text1"/>
              </w:rPr>
              <w:sym w:font="Wingdings" w:char="0071"/>
            </w:r>
          </w:p>
        </w:tc>
      </w:tr>
      <w:tr w:rsidR="00952093" w:rsidRPr="00952093" w:rsidTr="00C26696">
        <w:tc>
          <w:tcPr>
            <w:tcW w:w="8080" w:type="dxa"/>
            <w:tcBorders>
              <w:top w:val="single" w:sz="4" w:space="0" w:color="auto"/>
              <w:left w:val="single" w:sz="4" w:space="0" w:color="auto"/>
              <w:bottom w:val="single" w:sz="4" w:space="0" w:color="auto"/>
              <w:right w:val="nil"/>
            </w:tcBorders>
          </w:tcPr>
          <w:p w:rsidR="00952093" w:rsidRPr="00952093" w:rsidRDefault="00952093" w:rsidP="00952093">
            <w:pPr>
              <w:numPr>
                <w:ilvl w:val="0"/>
                <w:numId w:val="28"/>
              </w:numPr>
              <w:spacing w:before="120"/>
              <w:ind w:left="463" w:hanging="463"/>
              <w:rPr>
                <w:lang w:val="en-US"/>
              </w:rPr>
            </w:pPr>
            <w:r w:rsidRPr="00952093">
              <w:rPr>
                <w:lang w:val="en-US"/>
              </w:rPr>
              <w:t xml:space="preserve">Plan, </w:t>
            </w:r>
            <w:proofErr w:type="spellStart"/>
            <w:r w:rsidRPr="00952093">
              <w:rPr>
                <w:lang w:val="en-US"/>
              </w:rPr>
              <w:t>prioritise</w:t>
            </w:r>
            <w:proofErr w:type="spellEnd"/>
            <w:r w:rsidRPr="00952093">
              <w:rPr>
                <w:lang w:val="en-US"/>
              </w:rPr>
              <w:t xml:space="preserve"> and </w:t>
            </w:r>
            <w:proofErr w:type="spellStart"/>
            <w:r w:rsidRPr="00952093">
              <w:rPr>
                <w:lang w:val="en-US"/>
              </w:rPr>
              <w:t>organise</w:t>
            </w:r>
            <w:proofErr w:type="spellEnd"/>
            <w:r w:rsidRPr="00952093">
              <w:rPr>
                <w:lang w:val="en-US"/>
              </w:rPr>
              <w:t xml:space="preserve"> activities in accordance with instructions</w:t>
            </w:r>
          </w:p>
        </w:tc>
        <w:tc>
          <w:tcPr>
            <w:tcW w:w="1280" w:type="dxa"/>
            <w:tcBorders>
              <w:top w:val="single" w:sz="4" w:space="0" w:color="auto"/>
              <w:left w:val="nil"/>
              <w:bottom w:val="single" w:sz="4" w:space="0" w:color="auto"/>
              <w:right w:val="single" w:sz="4" w:space="0" w:color="auto"/>
            </w:tcBorders>
            <w:hideMark/>
          </w:tcPr>
          <w:p w:rsidR="00952093" w:rsidRPr="00952093" w:rsidRDefault="00952093" w:rsidP="00952093">
            <w:pPr>
              <w:spacing w:before="120"/>
              <w:jc w:val="center"/>
              <w:rPr>
                <w:rFonts w:ascii="Arial Narrow" w:hAnsi="Arial Narrow"/>
                <w:color w:val="000000" w:themeColor="text1"/>
              </w:rPr>
            </w:pPr>
            <w:r w:rsidRPr="00952093">
              <w:rPr>
                <w:rFonts w:ascii="Arial Narrow" w:hAnsi="Arial Narrow" w:cs="Times New Roman"/>
                <w:color w:val="000000" w:themeColor="text1"/>
              </w:rPr>
              <w:sym w:font="Wingdings" w:char="0071"/>
            </w:r>
          </w:p>
        </w:tc>
      </w:tr>
      <w:tr w:rsidR="00952093" w:rsidRPr="00952093" w:rsidTr="00C26696">
        <w:tc>
          <w:tcPr>
            <w:tcW w:w="8080" w:type="dxa"/>
            <w:tcBorders>
              <w:top w:val="single" w:sz="4" w:space="0" w:color="auto"/>
              <w:left w:val="single" w:sz="4" w:space="0" w:color="auto"/>
              <w:bottom w:val="single" w:sz="4" w:space="0" w:color="auto"/>
              <w:right w:val="nil"/>
            </w:tcBorders>
          </w:tcPr>
          <w:p w:rsidR="00952093" w:rsidRPr="00952093" w:rsidRDefault="00952093" w:rsidP="00952093">
            <w:pPr>
              <w:numPr>
                <w:ilvl w:val="0"/>
                <w:numId w:val="28"/>
              </w:numPr>
              <w:spacing w:before="120"/>
              <w:ind w:left="463" w:hanging="463"/>
              <w:rPr>
                <w:lang w:val="en-US"/>
              </w:rPr>
            </w:pPr>
            <w:r w:rsidRPr="00952093">
              <w:rPr>
                <w:lang w:val="en-US"/>
              </w:rPr>
              <w:t xml:space="preserve">Use communication and interpersonal skills with team members, team leaders and supervisors </w:t>
            </w:r>
          </w:p>
        </w:tc>
        <w:tc>
          <w:tcPr>
            <w:tcW w:w="1280" w:type="dxa"/>
            <w:tcBorders>
              <w:top w:val="single" w:sz="4" w:space="0" w:color="auto"/>
              <w:left w:val="nil"/>
              <w:bottom w:val="single" w:sz="4" w:space="0" w:color="auto"/>
              <w:right w:val="single" w:sz="4" w:space="0" w:color="auto"/>
            </w:tcBorders>
            <w:hideMark/>
          </w:tcPr>
          <w:p w:rsidR="00952093" w:rsidRPr="00952093" w:rsidRDefault="00952093" w:rsidP="00952093">
            <w:pPr>
              <w:spacing w:before="120"/>
              <w:jc w:val="center"/>
              <w:rPr>
                <w:color w:val="000000" w:themeColor="text1"/>
              </w:rPr>
            </w:pPr>
            <w:r w:rsidRPr="00952093">
              <w:rPr>
                <w:rFonts w:ascii="Arial Narrow" w:hAnsi="Arial Narrow" w:cs="Times New Roman"/>
                <w:color w:val="000000" w:themeColor="text1"/>
              </w:rPr>
              <w:sym w:font="Wingdings" w:char="0071"/>
            </w:r>
          </w:p>
        </w:tc>
      </w:tr>
      <w:tr w:rsidR="00952093" w:rsidRPr="00952093" w:rsidTr="00C26696">
        <w:tc>
          <w:tcPr>
            <w:tcW w:w="8080" w:type="dxa"/>
            <w:tcBorders>
              <w:top w:val="single" w:sz="4" w:space="0" w:color="auto"/>
              <w:left w:val="single" w:sz="4" w:space="0" w:color="auto"/>
              <w:bottom w:val="single" w:sz="4" w:space="0" w:color="auto"/>
              <w:right w:val="nil"/>
            </w:tcBorders>
          </w:tcPr>
          <w:p w:rsidR="00952093" w:rsidRPr="00952093" w:rsidRDefault="00952093" w:rsidP="00952093">
            <w:pPr>
              <w:numPr>
                <w:ilvl w:val="0"/>
                <w:numId w:val="28"/>
              </w:numPr>
              <w:spacing w:before="120"/>
              <w:ind w:left="463" w:hanging="463"/>
              <w:rPr>
                <w:lang w:val="en-US"/>
              </w:rPr>
            </w:pPr>
            <w:r w:rsidRPr="00952093">
              <w:rPr>
                <w:lang w:val="en-US"/>
              </w:rPr>
              <w:t>Complete workplace records</w:t>
            </w:r>
            <w:bookmarkStart w:id="34" w:name="_GoBack"/>
            <w:bookmarkEnd w:id="34"/>
          </w:p>
        </w:tc>
        <w:tc>
          <w:tcPr>
            <w:tcW w:w="1280" w:type="dxa"/>
            <w:tcBorders>
              <w:top w:val="single" w:sz="4" w:space="0" w:color="auto"/>
              <w:left w:val="nil"/>
              <w:bottom w:val="single" w:sz="4" w:space="0" w:color="auto"/>
              <w:right w:val="single" w:sz="4" w:space="0" w:color="auto"/>
            </w:tcBorders>
            <w:hideMark/>
          </w:tcPr>
          <w:p w:rsidR="00952093" w:rsidRPr="00952093" w:rsidRDefault="00952093" w:rsidP="00952093">
            <w:pPr>
              <w:spacing w:before="120"/>
              <w:jc w:val="center"/>
              <w:rPr>
                <w:color w:val="000000" w:themeColor="text1"/>
              </w:rPr>
            </w:pPr>
            <w:r w:rsidRPr="00952093">
              <w:rPr>
                <w:rFonts w:ascii="Arial Narrow" w:hAnsi="Arial Narrow" w:cs="Times New Roman"/>
                <w:color w:val="000000" w:themeColor="text1"/>
              </w:rPr>
              <w:sym w:font="Wingdings" w:char="0071"/>
            </w:r>
          </w:p>
        </w:tc>
      </w:tr>
    </w:tbl>
    <w:p w:rsidR="00DF16AC" w:rsidRPr="006236F4" w:rsidRDefault="00DF16AC">
      <w:pPr>
        <w:rPr>
          <w:b/>
        </w:rPr>
      </w:pPr>
    </w:p>
    <w:sectPr w:rsidR="00DF16AC" w:rsidRPr="006236F4" w:rsidSect="00F221FB">
      <w:headerReference w:type="default" r:id="rId35"/>
      <w:pgSz w:w="11906" w:h="16838" w:code="9"/>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9BA" w:rsidRDefault="001D09BA" w:rsidP="00102B40">
      <w:pPr>
        <w:spacing w:before="0" w:line="240" w:lineRule="auto"/>
      </w:pPr>
      <w:r>
        <w:separator/>
      </w:r>
    </w:p>
  </w:endnote>
  <w:endnote w:type="continuationSeparator" w:id="0">
    <w:p w:rsidR="001D09BA" w:rsidRDefault="001D09BA" w:rsidP="00102B4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useo Slab 500">
    <w:altName w:val="Times New Roman"/>
    <w:charset w:val="00"/>
    <w:family w:val="auto"/>
    <w:pitch w:val="default"/>
    <w:sig w:usb0="00000000" w:usb1="00000000" w:usb2="00000000" w:usb3="00000000" w:csb0="0000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4D2" w:rsidRPr="004A6C80" w:rsidRDefault="005F2950" w:rsidP="004879EE">
    <w:pPr>
      <w:pStyle w:val="Footer"/>
      <w:tabs>
        <w:tab w:val="clear" w:pos="4320"/>
        <w:tab w:val="clear" w:pos="8640"/>
        <w:tab w:val="left" w:pos="6804"/>
      </w:tabs>
      <w:spacing w:after="0"/>
    </w:pPr>
    <w:r w:rsidRPr="005F2950">
      <w:rPr>
        <w:rFonts w:ascii="Arial Narrow" w:hAnsi="Arial Narrow"/>
        <w:noProof/>
      </w:rPr>
      <w:pict>
        <v:shapetype id="_x0000_t32" coordsize="21600,21600" o:spt="32" o:oned="t" path="m,l21600,21600e" filled="f">
          <v:path arrowok="t" fillok="f" o:connecttype="none"/>
          <o:lock v:ext="edit" shapetype="t"/>
        </v:shapetype>
        <v:shape id="_x0000_s2062" type="#_x0000_t32" style="position:absolute;margin-left:-13.8pt;margin-top:-10.65pt;width:461.6pt;height:0;z-index:251674624" o:connectortype="straight" strokecolor="#a5a5a5" strokeweight="1pt"/>
      </w:pict>
    </w:r>
    <w:r w:rsidR="004A6C80">
      <w:rPr>
        <w:rFonts w:ascii="Arial Narrow" w:hAnsi="Arial Narrow"/>
      </w:rPr>
      <w:t xml:space="preserve">Developed by Workspace Training for INTAR members </w:t>
    </w:r>
    <w:r w:rsidR="004A6C80">
      <w:rPr>
        <w:rFonts w:ascii="Arial Narrow" w:hAnsi="Arial Narrow"/>
      </w:rPr>
      <w:tab/>
    </w:r>
    <w:r w:rsidR="009D5863">
      <w:rPr>
        <w:rFonts w:ascii="Arial Narrow" w:hAnsi="Arial Narrow"/>
      </w:rPr>
      <w:t>Version 2: March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9BA" w:rsidRDefault="001D09BA" w:rsidP="00102B40">
      <w:pPr>
        <w:spacing w:before="0" w:line="240" w:lineRule="auto"/>
      </w:pPr>
      <w:r>
        <w:separator/>
      </w:r>
    </w:p>
  </w:footnote>
  <w:footnote w:type="continuationSeparator" w:id="0">
    <w:p w:rsidR="001D09BA" w:rsidRDefault="001D09BA" w:rsidP="00102B4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4D2" w:rsidRPr="004324B9" w:rsidRDefault="005F2950" w:rsidP="00D82EDF">
    <w:pPr>
      <w:pStyle w:val="Header"/>
      <w:jc w:val="center"/>
      <w:rPr>
        <w:rFonts w:ascii="Arial Narrow" w:hAnsi="Arial Narrow"/>
      </w:rPr>
    </w:pPr>
    <w:r w:rsidRPr="005F2950">
      <w:rPr>
        <w:rFonts w:ascii="Arial Narrow" w:hAnsi="Arial Narrow"/>
        <w:noProof/>
      </w:rPr>
      <w:pict>
        <v:shapetype id="_x0000_t32" coordsize="21600,21600" o:spt="32" o:oned="t" path="m,l21600,21600e" filled="f">
          <v:path arrowok="t" fillok="f" o:connecttype="none"/>
          <o:lock v:ext="edit" shapetype="t"/>
        </v:shapetype>
        <v:shape id="_x0000_s20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4D2" w:rsidRPr="00B51972" w:rsidRDefault="005F2950" w:rsidP="004A6C80">
    <w:pPr>
      <w:pStyle w:val="Header"/>
      <w:tabs>
        <w:tab w:val="left" w:pos="7938"/>
      </w:tabs>
      <w:spacing w:after="0"/>
      <w:jc w:val="center"/>
      <w:rPr>
        <w:rFonts w:ascii="Arial Narrow" w:hAnsi="Arial Narrow"/>
      </w:rPr>
    </w:pPr>
    <w:r w:rsidRPr="005F2950">
      <w:rPr>
        <w:rFonts w:ascii="Arial Narrow" w:hAnsi="Arial Narrow"/>
        <w:noProof/>
        <w:lang w:val="en-AU"/>
      </w:rPr>
      <w:pict>
        <v:shapetype id="_x0000_t32" coordsize="21600,21600" o:spt="32" o:oned="t" path="m,l21600,21600e" filled="f">
          <v:path arrowok="t" fillok="f" o:connecttype="none"/>
          <o:lock v:ext="edit" shapetype="t"/>
        </v:shapetype>
        <v:shape id="_x0000_s2058" type="#_x0000_t32" style="position:absolute;left:0;text-align:left;margin-left:-3.55pt;margin-top:27.05pt;width:461.6pt;height:0;z-index:251670528" o:connectortype="straight" strokecolor="#a5a5a5" strokeweight="1pt"/>
      </w:pict>
    </w:r>
    <w:r w:rsidR="004A6C80">
      <w:rPr>
        <w:rFonts w:ascii="Arial Narrow" w:hAnsi="Arial Narrow"/>
      </w:rPr>
      <w:t>Communication and teams - Workbook</w:t>
    </w:r>
    <w:r w:rsidR="002854D2" w:rsidRPr="00393654">
      <w:rPr>
        <w:rFonts w:ascii="Arial Narrow" w:hAnsi="Arial Narrow"/>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4D2" w:rsidRPr="00B51972" w:rsidRDefault="005F2950" w:rsidP="008E75A0">
    <w:pPr>
      <w:pStyle w:val="Header"/>
      <w:tabs>
        <w:tab w:val="left" w:pos="7938"/>
      </w:tabs>
      <w:spacing w:after="0"/>
      <w:ind w:left="2835"/>
      <w:jc w:val="center"/>
      <w:rPr>
        <w:rFonts w:ascii="Arial Narrow" w:hAnsi="Arial Narrow"/>
      </w:rPr>
    </w:pPr>
    <w:r w:rsidRPr="005F2950">
      <w:rPr>
        <w:rFonts w:ascii="Arial Narrow" w:hAnsi="Arial Narrow"/>
        <w:noProof/>
        <w:lang w:val="en-AU"/>
      </w:rPr>
      <w:pict>
        <v:shapetype id="_x0000_t32" coordsize="21600,21600" o:spt="32" o:oned="t" path="m,l21600,21600e" filled="f">
          <v:path arrowok="t" fillok="f" o:connecttype="none"/>
          <o:lock v:ext="edit" shapetype="t"/>
        </v:shapetype>
        <v:shape id="_x0000_s2059" type="#_x0000_t32" style="position:absolute;left:0;text-align:left;margin-left:-3.55pt;margin-top:27.05pt;width:461.6pt;height:0;z-index:251672576" o:connectortype="straight" strokecolor="#a5a5a5" strokeweight="1pt"/>
      </w:pict>
    </w:r>
    <w:r w:rsidR="002854D2" w:rsidRPr="00393654">
      <w:rPr>
        <w:rFonts w:ascii="Arial Narrow" w:hAnsi="Arial Narrow"/>
      </w:rPr>
      <w:t xml:space="preserve"> </w:t>
    </w:r>
    <w:r w:rsidR="002854D2">
      <w:rPr>
        <w:rFonts w:ascii="Arial Narrow" w:hAnsi="Arial Narrow"/>
      </w:rPr>
      <w:t>Communication and teams</w:t>
    </w:r>
    <w:r w:rsidR="002854D2">
      <w:rPr>
        <w:rFonts w:ascii="Arial Narrow" w:hAnsi="Arial Narrow"/>
        <w:noProof/>
        <w:lang w:val="en-AU"/>
      </w:rPr>
      <w:t xml:space="preserve"> – </w:t>
    </w:r>
    <w:r w:rsidR="002854D2">
      <w:rPr>
        <w:rFonts w:ascii="Arial Narrow" w:hAnsi="Arial Narrow"/>
      </w:rPr>
      <w:t>Workbook</w:t>
    </w:r>
    <w:r w:rsidR="002854D2">
      <w:rPr>
        <w:rFonts w:ascii="Arial Narrow" w:hAnsi="Arial Narrow"/>
      </w:rPr>
      <w:tab/>
    </w:r>
    <w:r w:rsidR="002854D2">
      <w:rPr>
        <w:rFonts w:ascii="Arial Narrow" w:hAnsi="Arial Narrow"/>
      </w:rPr>
      <w:tab/>
    </w:r>
    <w:r w:rsidRPr="004E5496">
      <w:rPr>
        <w:rFonts w:ascii="Arial Narrow" w:hAnsi="Arial Narrow"/>
      </w:rPr>
      <w:fldChar w:fldCharType="begin"/>
    </w:r>
    <w:r w:rsidR="002854D2" w:rsidRPr="004E5496">
      <w:rPr>
        <w:rFonts w:ascii="Arial Narrow" w:hAnsi="Arial Narrow"/>
      </w:rPr>
      <w:instrText xml:space="preserve"> PAGE   \* MERGEFORMAT </w:instrText>
    </w:r>
    <w:r w:rsidRPr="004E5496">
      <w:rPr>
        <w:rFonts w:ascii="Arial Narrow" w:hAnsi="Arial Narrow"/>
      </w:rPr>
      <w:fldChar w:fldCharType="separate"/>
    </w:r>
    <w:r w:rsidR="009E42E9">
      <w:rPr>
        <w:rFonts w:ascii="Arial Narrow" w:hAnsi="Arial Narrow"/>
        <w:noProof/>
      </w:rPr>
      <w:t>1</w:t>
    </w:r>
    <w:r w:rsidRPr="004E5496">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012C89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B106AC8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ED06EA2"/>
    <w:multiLevelType w:val="hybridMultilevel"/>
    <w:tmpl w:val="16DAE9FC"/>
    <w:lvl w:ilvl="0" w:tplc="64F455C0">
      <w:start w:val="1"/>
      <w:numFmt w:val="bullet"/>
      <w:pStyle w:val="Bullet1"/>
      <w:lvlText w:val="•"/>
      <w:lvlJc w:val="left"/>
      <w:pPr>
        <w:tabs>
          <w:tab w:val="num" w:pos="567"/>
        </w:tabs>
        <w:ind w:left="567" w:hanging="567"/>
      </w:pPr>
      <w:rPr>
        <w:rFonts w:ascii="Times New Roman" w:hAnsi="Times New Roman" w:hint="default"/>
        <w:sz w:val="22"/>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133621A4"/>
    <w:multiLevelType w:val="hybridMultilevel"/>
    <w:tmpl w:val="6E24E4EA"/>
    <w:lvl w:ilvl="0" w:tplc="6FCE9CFE">
      <w:start w:val="1"/>
      <w:numFmt w:val="bullet"/>
      <w:pStyle w:val="ListParagraph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362305"/>
    <w:multiLevelType w:val="hybridMultilevel"/>
    <w:tmpl w:val="3A2AA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E420777"/>
    <w:multiLevelType w:val="hybridMultilevel"/>
    <w:tmpl w:val="70FAA0D8"/>
    <w:lvl w:ilvl="0" w:tplc="5EE26BAC">
      <w:start w:val="1"/>
      <w:numFmt w:val="decimal"/>
      <w:pStyle w:val="ListParagraph"/>
      <w:lvlText w:val="%1."/>
      <w:lvlJc w:val="left"/>
      <w:pPr>
        <w:ind w:left="360" w:hanging="36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C090019" w:tentative="1">
      <w:start w:val="1"/>
      <w:numFmt w:val="bullet"/>
      <w:lvlText w:val="o"/>
      <w:lvlJc w:val="left"/>
      <w:pPr>
        <w:ind w:left="1866" w:hanging="360"/>
      </w:pPr>
      <w:rPr>
        <w:rFonts w:ascii="Courier New" w:hAnsi="Courier New" w:cs="Courier New" w:hint="default"/>
      </w:rPr>
    </w:lvl>
    <w:lvl w:ilvl="2" w:tplc="0C09001B" w:tentative="1">
      <w:start w:val="1"/>
      <w:numFmt w:val="bullet"/>
      <w:lvlText w:val=""/>
      <w:lvlJc w:val="left"/>
      <w:pPr>
        <w:ind w:left="2586" w:hanging="360"/>
      </w:pPr>
      <w:rPr>
        <w:rFonts w:ascii="Wingdings" w:hAnsi="Wingdings" w:hint="default"/>
      </w:rPr>
    </w:lvl>
    <w:lvl w:ilvl="3" w:tplc="0C09000F" w:tentative="1">
      <w:start w:val="1"/>
      <w:numFmt w:val="bullet"/>
      <w:lvlText w:val=""/>
      <w:lvlJc w:val="left"/>
      <w:pPr>
        <w:ind w:left="3306" w:hanging="360"/>
      </w:pPr>
      <w:rPr>
        <w:rFonts w:ascii="Symbol" w:hAnsi="Symbol" w:hint="default"/>
      </w:rPr>
    </w:lvl>
    <w:lvl w:ilvl="4" w:tplc="0C090019" w:tentative="1">
      <w:start w:val="1"/>
      <w:numFmt w:val="bullet"/>
      <w:lvlText w:val="o"/>
      <w:lvlJc w:val="left"/>
      <w:pPr>
        <w:ind w:left="4026" w:hanging="360"/>
      </w:pPr>
      <w:rPr>
        <w:rFonts w:ascii="Courier New" w:hAnsi="Courier New" w:cs="Courier New" w:hint="default"/>
      </w:rPr>
    </w:lvl>
    <w:lvl w:ilvl="5" w:tplc="0C09001B" w:tentative="1">
      <w:start w:val="1"/>
      <w:numFmt w:val="bullet"/>
      <w:lvlText w:val=""/>
      <w:lvlJc w:val="left"/>
      <w:pPr>
        <w:ind w:left="4746" w:hanging="360"/>
      </w:pPr>
      <w:rPr>
        <w:rFonts w:ascii="Wingdings" w:hAnsi="Wingdings" w:hint="default"/>
      </w:rPr>
    </w:lvl>
    <w:lvl w:ilvl="6" w:tplc="0C09000F" w:tentative="1">
      <w:start w:val="1"/>
      <w:numFmt w:val="bullet"/>
      <w:lvlText w:val=""/>
      <w:lvlJc w:val="left"/>
      <w:pPr>
        <w:ind w:left="5466" w:hanging="360"/>
      </w:pPr>
      <w:rPr>
        <w:rFonts w:ascii="Symbol" w:hAnsi="Symbol" w:hint="default"/>
      </w:rPr>
    </w:lvl>
    <w:lvl w:ilvl="7" w:tplc="0C090019" w:tentative="1">
      <w:start w:val="1"/>
      <w:numFmt w:val="bullet"/>
      <w:lvlText w:val="o"/>
      <w:lvlJc w:val="left"/>
      <w:pPr>
        <w:ind w:left="6186" w:hanging="360"/>
      </w:pPr>
      <w:rPr>
        <w:rFonts w:ascii="Courier New" w:hAnsi="Courier New" w:cs="Courier New" w:hint="default"/>
      </w:rPr>
    </w:lvl>
    <w:lvl w:ilvl="8" w:tplc="0C09001B" w:tentative="1">
      <w:start w:val="1"/>
      <w:numFmt w:val="bullet"/>
      <w:lvlText w:val=""/>
      <w:lvlJc w:val="left"/>
      <w:pPr>
        <w:ind w:left="6906" w:hanging="360"/>
      </w:pPr>
      <w:rPr>
        <w:rFonts w:ascii="Wingdings" w:hAnsi="Wingdings" w:hint="default"/>
      </w:rPr>
    </w:lvl>
  </w:abstractNum>
  <w:abstractNum w:abstractNumId="7">
    <w:nsid w:val="22BD6A30"/>
    <w:multiLevelType w:val="hybridMultilevel"/>
    <w:tmpl w:val="DEEA7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9">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3ABE3B6C"/>
    <w:multiLevelType w:val="hybridMultilevel"/>
    <w:tmpl w:val="D2EA01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9B5378"/>
    <w:multiLevelType w:val="hybridMultilevel"/>
    <w:tmpl w:val="C520067C"/>
    <w:lvl w:ilvl="0" w:tplc="15501A16">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11FE9C32" w:tentative="1">
      <w:start w:val="1"/>
      <w:numFmt w:val="lowerLetter"/>
      <w:lvlText w:val="%2."/>
      <w:lvlJc w:val="left"/>
      <w:pPr>
        <w:tabs>
          <w:tab w:val="num" w:pos="1440"/>
        </w:tabs>
        <w:ind w:left="1440" w:hanging="360"/>
      </w:pPr>
    </w:lvl>
    <w:lvl w:ilvl="2" w:tplc="BB344F3E" w:tentative="1">
      <w:start w:val="1"/>
      <w:numFmt w:val="lowerRoman"/>
      <w:lvlText w:val="%3."/>
      <w:lvlJc w:val="right"/>
      <w:pPr>
        <w:tabs>
          <w:tab w:val="num" w:pos="2160"/>
        </w:tabs>
        <w:ind w:left="2160" w:hanging="180"/>
      </w:pPr>
    </w:lvl>
    <w:lvl w:ilvl="3" w:tplc="5AB8D30C" w:tentative="1">
      <w:start w:val="1"/>
      <w:numFmt w:val="decimal"/>
      <w:lvlText w:val="%4."/>
      <w:lvlJc w:val="left"/>
      <w:pPr>
        <w:tabs>
          <w:tab w:val="num" w:pos="2880"/>
        </w:tabs>
        <w:ind w:left="2880" w:hanging="360"/>
      </w:pPr>
    </w:lvl>
    <w:lvl w:ilvl="4" w:tplc="FFCA7488" w:tentative="1">
      <w:start w:val="1"/>
      <w:numFmt w:val="lowerLetter"/>
      <w:lvlText w:val="%5."/>
      <w:lvlJc w:val="left"/>
      <w:pPr>
        <w:tabs>
          <w:tab w:val="num" w:pos="3600"/>
        </w:tabs>
        <w:ind w:left="3600" w:hanging="360"/>
      </w:pPr>
    </w:lvl>
    <w:lvl w:ilvl="5" w:tplc="E5FE0114" w:tentative="1">
      <w:start w:val="1"/>
      <w:numFmt w:val="lowerRoman"/>
      <w:lvlText w:val="%6."/>
      <w:lvlJc w:val="right"/>
      <w:pPr>
        <w:tabs>
          <w:tab w:val="num" w:pos="4320"/>
        </w:tabs>
        <w:ind w:left="4320" w:hanging="180"/>
      </w:pPr>
    </w:lvl>
    <w:lvl w:ilvl="6" w:tplc="A9941B20" w:tentative="1">
      <w:start w:val="1"/>
      <w:numFmt w:val="decimal"/>
      <w:lvlText w:val="%7."/>
      <w:lvlJc w:val="left"/>
      <w:pPr>
        <w:tabs>
          <w:tab w:val="num" w:pos="5040"/>
        </w:tabs>
        <w:ind w:left="5040" w:hanging="360"/>
      </w:pPr>
    </w:lvl>
    <w:lvl w:ilvl="7" w:tplc="EA10FA94" w:tentative="1">
      <w:start w:val="1"/>
      <w:numFmt w:val="lowerLetter"/>
      <w:lvlText w:val="%8."/>
      <w:lvlJc w:val="left"/>
      <w:pPr>
        <w:tabs>
          <w:tab w:val="num" w:pos="5760"/>
        </w:tabs>
        <w:ind w:left="5760" w:hanging="360"/>
      </w:pPr>
    </w:lvl>
    <w:lvl w:ilvl="8" w:tplc="95CC1CF8" w:tentative="1">
      <w:start w:val="1"/>
      <w:numFmt w:val="lowerRoman"/>
      <w:lvlText w:val="%9."/>
      <w:lvlJc w:val="right"/>
      <w:pPr>
        <w:tabs>
          <w:tab w:val="num" w:pos="6480"/>
        </w:tabs>
        <w:ind w:left="6480" w:hanging="180"/>
      </w:pPr>
    </w:lvl>
  </w:abstractNum>
  <w:abstractNum w:abstractNumId="12">
    <w:nsid w:val="3D1D5073"/>
    <w:multiLevelType w:val="hybridMultilevel"/>
    <w:tmpl w:val="283E5AD2"/>
    <w:lvl w:ilvl="0" w:tplc="77D6C750">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nsid w:val="41F47191"/>
    <w:multiLevelType w:val="hybridMultilevel"/>
    <w:tmpl w:val="0C4899D8"/>
    <w:lvl w:ilvl="0" w:tplc="0C090001">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4">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5">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17">
    <w:nsid w:val="539C6105"/>
    <w:multiLevelType w:val="hybridMultilevel"/>
    <w:tmpl w:val="A2BA6B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4242199"/>
    <w:multiLevelType w:val="hybridMultilevel"/>
    <w:tmpl w:val="668CA61E"/>
    <w:lvl w:ilvl="0" w:tplc="E27AEF7E">
      <w:start w:val="1"/>
      <w:numFmt w:val="bullet"/>
      <w:lvlText w:val=""/>
      <w:lvlJc w:val="left"/>
      <w:pPr>
        <w:ind w:left="1572" w:hanging="360"/>
      </w:pPr>
      <w:rPr>
        <w:rFonts w:ascii="Symbol" w:hAnsi="Symbol" w:hint="default"/>
      </w:rPr>
    </w:lvl>
    <w:lvl w:ilvl="1" w:tplc="4768F20C" w:tentative="1">
      <w:start w:val="1"/>
      <w:numFmt w:val="bullet"/>
      <w:lvlText w:val="o"/>
      <w:lvlJc w:val="left"/>
      <w:pPr>
        <w:ind w:left="1440" w:hanging="360"/>
      </w:pPr>
      <w:rPr>
        <w:rFonts w:ascii="Courier New" w:hAnsi="Courier New" w:cs="Courier New" w:hint="default"/>
      </w:rPr>
    </w:lvl>
    <w:lvl w:ilvl="2" w:tplc="7C346C1C" w:tentative="1">
      <w:start w:val="1"/>
      <w:numFmt w:val="bullet"/>
      <w:lvlText w:val=""/>
      <w:lvlJc w:val="left"/>
      <w:pPr>
        <w:ind w:left="2160" w:hanging="360"/>
      </w:pPr>
      <w:rPr>
        <w:rFonts w:ascii="Wingdings" w:hAnsi="Wingdings" w:hint="default"/>
      </w:rPr>
    </w:lvl>
    <w:lvl w:ilvl="3" w:tplc="F1D07E8C" w:tentative="1">
      <w:start w:val="1"/>
      <w:numFmt w:val="bullet"/>
      <w:lvlText w:val=""/>
      <w:lvlJc w:val="left"/>
      <w:pPr>
        <w:ind w:left="2880" w:hanging="360"/>
      </w:pPr>
      <w:rPr>
        <w:rFonts w:ascii="Symbol" w:hAnsi="Symbol" w:hint="default"/>
      </w:rPr>
    </w:lvl>
    <w:lvl w:ilvl="4" w:tplc="1D221890" w:tentative="1">
      <w:start w:val="1"/>
      <w:numFmt w:val="bullet"/>
      <w:lvlText w:val="o"/>
      <w:lvlJc w:val="left"/>
      <w:pPr>
        <w:ind w:left="3600" w:hanging="360"/>
      </w:pPr>
      <w:rPr>
        <w:rFonts w:ascii="Courier New" w:hAnsi="Courier New" w:cs="Courier New" w:hint="default"/>
      </w:rPr>
    </w:lvl>
    <w:lvl w:ilvl="5" w:tplc="909C1E48" w:tentative="1">
      <w:start w:val="1"/>
      <w:numFmt w:val="bullet"/>
      <w:lvlText w:val=""/>
      <w:lvlJc w:val="left"/>
      <w:pPr>
        <w:ind w:left="4320" w:hanging="360"/>
      </w:pPr>
      <w:rPr>
        <w:rFonts w:ascii="Wingdings" w:hAnsi="Wingdings" w:hint="default"/>
      </w:rPr>
    </w:lvl>
    <w:lvl w:ilvl="6" w:tplc="F7F2B312" w:tentative="1">
      <w:start w:val="1"/>
      <w:numFmt w:val="bullet"/>
      <w:lvlText w:val=""/>
      <w:lvlJc w:val="left"/>
      <w:pPr>
        <w:ind w:left="5040" w:hanging="360"/>
      </w:pPr>
      <w:rPr>
        <w:rFonts w:ascii="Symbol" w:hAnsi="Symbol" w:hint="default"/>
      </w:rPr>
    </w:lvl>
    <w:lvl w:ilvl="7" w:tplc="32AC506E" w:tentative="1">
      <w:start w:val="1"/>
      <w:numFmt w:val="bullet"/>
      <w:lvlText w:val="o"/>
      <w:lvlJc w:val="left"/>
      <w:pPr>
        <w:ind w:left="5760" w:hanging="360"/>
      </w:pPr>
      <w:rPr>
        <w:rFonts w:ascii="Courier New" w:hAnsi="Courier New" w:cs="Courier New" w:hint="default"/>
      </w:rPr>
    </w:lvl>
    <w:lvl w:ilvl="8" w:tplc="18E2E758" w:tentative="1">
      <w:start w:val="1"/>
      <w:numFmt w:val="bullet"/>
      <w:lvlText w:val=""/>
      <w:lvlJc w:val="left"/>
      <w:pPr>
        <w:ind w:left="6480" w:hanging="360"/>
      </w:pPr>
      <w:rPr>
        <w:rFonts w:ascii="Wingdings" w:hAnsi="Wingdings" w:hint="default"/>
      </w:rPr>
    </w:lvl>
  </w:abstractNum>
  <w:abstractNum w:abstractNumId="19">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20">
    <w:nsid w:val="5530663D"/>
    <w:multiLevelType w:val="hybridMultilevel"/>
    <w:tmpl w:val="967EF4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2">
    <w:nsid w:val="56762357"/>
    <w:multiLevelType w:val="hybridMultilevel"/>
    <w:tmpl w:val="628AE1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nsid w:val="65CD28E7"/>
    <w:multiLevelType w:val="hybridMultilevel"/>
    <w:tmpl w:val="9BA22626"/>
    <w:lvl w:ilvl="0" w:tplc="496E90F2">
      <w:start w:val="1"/>
      <w:numFmt w:val="bullet"/>
      <w:pStyle w:val="Bullet"/>
      <w:lvlText w:val=""/>
      <w:lvlJc w:val="left"/>
      <w:pPr>
        <w:tabs>
          <w:tab w:val="num" w:pos="357"/>
        </w:tabs>
        <w:ind w:left="567" w:hanging="210"/>
      </w:pPr>
      <w:rPr>
        <w:rFonts w:ascii="Symbol" w:hAnsi="Symbol" w:hint="default"/>
        <w:sz w:val="16"/>
      </w:rPr>
    </w:lvl>
    <w:lvl w:ilvl="1" w:tplc="041AAAC8" w:tentative="1">
      <w:start w:val="1"/>
      <w:numFmt w:val="bullet"/>
      <w:lvlText w:val="o"/>
      <w:lvlJc w:val="left"/>
      <w:pPr>
        <w:tabs>
          <w:tab w:val="num" w:pos="1440"/>
        </w:tabs>
        <w:ind w:left="1440" w:hanging="360"/>
      </w:pPr>
      <w:rPr>
        <w:rFonts w:ascii="Courier New" w:hAnsi="Courier New" w:cs="Courier New" w:hint="default"/>
      </w:rPr>
    </w:lvl>
    <w:lvl w:ilvl="2" w:tplc="3B8E11F0" w:tentative="1">
      <w:start w:val="1"/>
      <w:numFmt w:val="bullet"/>
      <w:lvlText w:val=""/>
      <w:lvlJc w:val="left"/>
      <w:pPr>
        <w:tabs>
          <w:tab w:val="num" w:pos="2160"/>
        </w:tabs>
        <w:ind w:left="2160" w:hanging="360"/>
      </w:pPr>
      <w:rPr>
        <w:rFonts w:ascii="Wingdings" w:hAnsi="Wingdings" w:hint="default"/>
      </w:rPr>
    </w:lvl>
    <w:lvl w:ilvl="3" w:tplc="8EE2DAD6" w:tentative="1">
      <w:start w:val="1"/>
      <w:numFmt w:val="bullet"/>
      <w:lvlText w:val=""/>
      <w:lvlJc w:val="left"/>
      <w:pPr>
        <w:tabs>
          <w:tab w:val="num" w:pos="2880"/>
        </w:tabs>
        <w:ind w:left="2880" w:hanging="360"/>
      </w:pPr>
      <w:rPr>
        <w:rFonts w:ascii="Symbol" w:hAnsi="Symbol" w:hint="default"/>
      </w:rPr>
    </w:lvl>
    <w:lvl w:ilvl="4" w:tplc="EC66985C" w:tentative="1">
      <w:start w:val="1"/>
      <w:numFmt w:val="bullet"/>
      <w:lvlText w:val="o"/>
      <w:lvlJc w:val="left"/>
      <w:pPr>
        <w:tabs>
          <w:tab w:val="num" w:pos="3600"/>
        </w:tabs>
        <w:ind w:left="3600" w:hanging="360"/>
      </w:pPr>
      <w:rPr>
        <w:rFonts w:ascii="Courier New" w:hAnsi="Courier New" w:cs="Courier New" w:hint="default"/>
      </w:rPr>
    </w:lvl>
    <w:lvl w:ilvl="5" w:tplc="A0CE8AE8" w:tentative="1">
      <w:start w:val="1"/>
      <w:numFmt w:val="bullet"/>
      <w:lvlText w:val=""/>
      <w:lvlJc w:val="left"/>
      <w:pPr>
        <w:tabs>
          <w:tab w:val="num" w:pos="4320"/>
        </w:tabs>
        <w:ind w:left="4320" w:hanging="360"/>
      </w:pPr>
      <w:rPr>
        <w:rFonts w:ascii="Wingdings" w:hAnsi="Wingdings" w:hint="default"/>
      </w:rPr>
    </w:lvl>
    <w:lvl w:ilvl="6" w:tplc="4F7A69E2" w:tentative="1">
      <w:start w:val="1"/>
      <w:numFmt w:val="bullet"/>
      <w:lvlText w:val=""/>
      <w:lvlJc w:val="left"/>
      <w:pPr>
        <w:tabs>
          <w:tab w:val="num" w:pos="5040"/>
        </w:tabs>
        <w:ind w:left="5040" w:hanging="360"/>
      </w:pPr>
      <w:rPr>
        <w:rFonts w:ascii="Symbol" w:hAnsi="Symbol" w:hint="default"/>
      </w:rPr>
    </w:lvl>
    <w:lvl w:ilvl="7" w:tplc="65F4AE70" w:tentative="1">
      <w:start w:val="1"/>
      <w:numFmt w:val="bullet"/>
      <w:lvlText w:val="o"/>
      <w:lvlJc w:val="left"/>
      <w:pPr>
        <w:tabs>
          <w:tab w:val="num" w:pos="5760"/>
        </w:tabs>
        <w:ind w:left="5760" w:hanging="360"/>
      </w:pPr>
      <w:rPr>
        <w:rFonts w:ascii="Courier New" w:hAnsi="Courier New" w:cs="Courier New" w:hint="default"/>
      </w:rPr>
    </w:lvl>
    <w:lvl w:ilvl="8" w:tplc="786418FA" w:tentative="1">
      <w:start w:val="1"/>
      <w:numFmt w:val="bullet"/>
      <w:lvlText w:val=""/>
      <w:lvlJc w:val="left"/>
      <w:pPr>
        <w:tabs>
          <w:tab w:val="num" w:pos="6480"/>
        </w:tabs>
        <w:ind w:left="6480" w:hanging="360"/>
      </w:pPr>
      <w:rPr>
        <w:rFonts w:ascii="Wingdings" w:hAnsi="Wingdings" w:hint="default"/>
      </w:rPr>
    </w:lvl>
  </w:abstractNum>
  <w:abstractNum w:abstractNumId="25">
    <w:nsid w:val="693C7304"/>
    <w:multiLevelType w:val="hybridMultilevel"/>
    <w:tmpl w:val="886AF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C070904"/>
    <w:multiLevelType w:val="hybridMultilevel"/>
    <w:tmpl w:val="8AC296AC"/>
    <w:lvl w:ilvl="0" w:tplc="628C3302">
      <w:start w:val="1"/>
      <w:numFmt w:val="decimal"/>
      <w:lvlText w:val="%1."/>
      <w:lvlJc w:val="left"/>
      <w:pPr>
        <w:ind w:left="720" w:hanging="360"/>
      </w:pPr>
    </w:lvl>
    <w:lvl w:ilvl="1" w:tplc="55425042">
      <w:start w:val="1"/>
      <w:numFmt w:val="decimal"/>
      <w:lvlText w:val="%2."/>
      <w:lvlJc w:val="left"/>
      <w:pPr>
        <w:tabs>
          <w:tab w:val="num" w:pos="1440"/>
        </w:tabs>
        <w:ind w:left="1440" w:hanging="360"/>
      </w:pPr>
    </w:lvl>
    <w:lvl w:ilvl="2" w:tplc="6A46A04C">
      <w:start w:val="1"/>
      <w:numFmt w:val="decimal"/>
      <w:lvlText w:val="%3."/>
      <w:lvlJc w:val="left"/>
      <w:pPr>
        <w:tabs>
          <w:tab w:val="num" w:pos="2160"/>
        </w:tabs>
        <w:ind w:left="2160" w:hanging="360"/>
      </w:pPr>
    </w:lvl>
    <w:lvl w:ilvl="3" w:tplc="0CC2E162">
      <w:start w:val="1"/>
      <w:numFmt w:val="decimal"/>
      <w:lvlText w:val="%4."/>
      <w:lvlJc w:val="left"/>
      <w:pPr>
        <w:tabs>
          <w:tab w:val="num" w:pos="2880"/>
        </w:tabs>
        <w:ind w:left="2880" w:hanging="360"/>
      </w:pPr>
    </w:lvl>
    <w:lvl w:ilvl="4" w:tplc="F2764D52">
      <w:start w:val="1"/>
      <w:numFmt w:val="decimal"/>
      <w:lvlText w:val="%5."/>
      <w:lvlJc w:val="left"/>
      <w:pPr>
        <w:tabs>
          <w:tab w:val="num" w:pos="3600"/>
        </w:tabs>
        <w:ind w:left="3600" w:hanging="360"/>
      </w:pPr>
    </w:lvl>
    <w:lvl w:ilvl="5" w:tplc="C27A668C">
      <w:start w:val="1"/>
      <w:numFmt w:val="decimal"/>
      <w:lvlText w:val="%6."/>
      <w:lvlJc w:val="left"/>
      <w:pPr>
        <w:tabs>
          <w:tab w:val="num" w:pos="4320"/>
        </w:tabs>
        <w:ind w:left="4320" w:hanging="360"/>
      </w:pPr>
    </w:lvl>
    <w:lvl w:ilvl="6" w:tplc="64360324">
      <w:start w:val="1"/>
      <w:numFmt w:val="decimal"/>
      <w:lvlText w:val="%7."/>
      <w:lvlJc w:val="left"/>
      <w:pPr>
        <w:tabs>
          <w:tab w:val="num" w:pos="5040"/>
        </w:tabs>
        <w:ind w:left="5040" w:hanging="360"/>
      </w:pPr>
    </w:lvl>
    <w:lvl w:ilvl="7" w:tplc="BBD0A5C6">
      <w:start w:val="1"/>
      <w:numFmt w:val="decimal"/>
      <w:lvlText w:val="%8."/>
      <w:lvlJc w:val="left"/>
      <w:pPr>
        <w:tabs>
          <w:tab w:val="num" w:pos="5760"/>
        </w:tabs>
        <w:ind w:left="5760" w:hanging="360"/>
      </w:pPr>
    </w:lvl>
    <w:lvl w:ilvl="8" w:tplc="49A231A4">
      <w:start w:val="1"/>
      <w:numFmt w:val="decimal"/>
      <w:lvlText w:val="%9."/>
      <w:lvlJc w:val="left"/>
      <w:pPr>
        <w:tabs>
          <w:tab w:val="num" w:pos="6480"/>
        </w:tabs>
        <w:ind w:left="6480" w:hanging="360"/>
      </w:pPr>
    </w:lvl>
  </w:abstractNum>
  <w:num w:numId="1">
    <w:abstractNumId w:val="1"/>
  </w:num>
  <w:num w:numId="2">
    <w:abstractNumId w:val="21"/>
  </w:num>
  <w:num w:numId="3">
    <w:abstractNumId w:val="19"/>
  </w:num>
  <w:num w:numId="4">
    <w:abstractNumId w:val="14"/>
  </w:num>
  <w:num w:numId="5">
    <w:abstractNumId w:val="16"/>
  </w:num>
  <w:num w:numId="6">
    <w:abstractNumId w:val="8"/>
  </w:num>
  <w:num w:numId="7">
    <w:abstractNumId w:val="3"/>
  </w:num>
  <w:num w:numId="8">
    <w:abstractNumId w:val="23"/>
  </w:num>
  <w:num w:numId="9">
    <w:abstractNumId w:val="15"/>
  </w:num>
  <w:num w:numId="10">
    <w:abstractNumId w:val="11"/>
  </w:num>
  <w:num w:numId="11">
    <w:abstractNumId w:val="13"/>
  </w:num>
  <w:num w:numId="12">
    <w:abstractNumId w:val="9"/>
  </w:num>
  <w:num w:numId="13">
    <w:abstractNumId w:val="0"/>
  </w:num>
  <w:num w:numId="14">
    <w:abstractNumId w:val="18"/>
  </w:num>
  <w:num w:numId="15">
    <w:abstractNumId w:val="4"/>
  </w:num>
  <w:num w:numId="16">
    <w:abstractNumId w:val="6"/>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7"/>
  </w:num>
  <w:num w:numId="21">
    <w:abstractNumId w:val="24"/>
  </w:num>
  <w:num w:numId="22">
    <w:abstractNumId w:val="22"/>
  </w:num>
  <w:num w:numId="23">
    <w:abstractNumId w:val="20"/>
  </w:num>
  <w:num w:numId="24">
    <w:abstractNumId w:val="10"/>
  </w:num>
  <w:num w:numId="25">
    <w:abstractNumId w:val="6"/>
    <w:lvlOverride w:ilvl="0">
      <w:startOverride w:val="1"/>
    </w:lvlOverride>
  </w:num>
  <w:num w:numId="2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20"/>
  <w:drawingGridHorizontalSpacing w:val="120"/>
  <w:displayHorizontalDrawingGridEvery w:val="2"/>
  <w:characterSpacingControl w:val="doNotCompress"/>
  <w:hdrShapeDefaults>
    <o:shapedefaults v:ext="edit" spidmax="4098"/>
    <o:shapelayout v:ext="edit">
      <o:idmap v:ext="edit" data="2"/>
      <o:rules v:ext="edit">
        <o:r id="V:Rule5" type="connector" idref="#_x0000_s2062"/>
        <o:r id="V:Rule6" type="connector" idref="#_x0000_s2058"/>
        <o:r id="V:Rule7" type="connector" idref="#_x0000_s2049"/>
        <o:r id="V:Rule8" type="connector" idref="#_x0000_s2059"/>
      </o:rules>
    </o:shapelayout>
  </w:hdrShapeDefaults>
  <w:footnotePr>
    <w:footnote w:id="-1"/>
    <w:footnote w:id="0"/>
  </w:footnotePr>
  <w:endnotePr>
    <w:endnote w:id="-1"/>
    <w:endnote w:id="0"/>
  </w:endnotePr>
  <w:compat/>
  <w:rsids>
    <w:rsidRoot w:val="004E0785"/>
    <w:rsid w:val="00000D70"/>
    <w:rsid w:val="0000122C"/>
    <w:rsid w:val="000031FE"/>
    <w:rsid w:val="0000321E"/>
    <w:rsid w:val="00005434"/>
    <w:rsid w:val="00011747"/>
    <w:rsid w:val="000118C5"/>
    <w:rsid w:val="000130ED"/>
    <w:rsid w:val="000141F3"/>
    <w:rsid w:val="000143BF"/>
    <w:rsid w:val="00014B50"/>
    <w:rsid w:val="00022766"/>
    <w:rsid w:val="00022EAA"/>
    <w:rsid w:val="00023CFC"/>
    <w:rsid w:val="00024690"/>
    <w:rsid w:val="000249AC"/>
    <w:rsid w:val="00025831"/>
    <w:rsid w:val="00026130"/>
    <w:rsid w:val="00026BFA"/>
    <w:rsid w:val="000274D5"/>
    <w:rsid w:val="00030181"/>
    <w:rsid w:val="00032768"/>
    <w:rsid w:val="0003278A"/>
    <w:rsid w:val="000333A2"/>
    <w:rsid w:val="000338EB"/>
    <w:rsid w:val="0003392C"/>
    <w:rsid w:val="000350D4"/>
    <w:rsid w:val="00036466"/>
    <w:rsid w:val="00037984"/>
    <w:rsid w:val="00040D34"/>
    <w:rsid w:val="00043660"/>
    <w:rsid w:val="0004396A"/>
    <w:rsid w:val="000443DA"/>
    <w:rsid w:val="00044839"/>
    <w:rsid w:val="00046470"/>
    <w:rsid w:val="00046AD5"/>
    <w:rsid w:val="00047641"/>
    <w:rsid w:val="000507C9"/>
    <w:rsid w:val="00055739"/>
    <w:rsid w:val="0005641E"/>
    <w:rsid w:val="00056FFB"/>
    <w:rsid w:val="00057178"/>
    <w:rsid w:val="0005728E"/>
    <w:rsid w:val="0006057C"/>
    <w:rsid w:val="00063BBC"/>
    <w:rsid w:val="00066E9B"/>
    <w:rsid w:val="00067849"/>
    <w:rsid w:val="00067E95"/>
    <w:rsid w:val="00071CF2"/>
    <w:rsid w:val="00072AD7"/>
    <w:rsid w:val="00073AFD"/>
    <w:rsid w:val="00075FCF"/>
    <w:rsid w:val="000766A9"/>
    <w:rsid w:val="0007735F"/>
    <w:rsid w:val="00077A42"/>
    <w:rsid w:val="0008023F"/>
    <w:rsid w:val="00080E25"/>
    <w:rsid w:val="00082048"/>
    <w:rsid w:val="00082107"/>
    <w:rsid w:val="00085EB4"/>
    <w:rsid w:val="00086263"/>
    <w:rsid w:val="0008767E"/>
    <w:rsid w:val="00092493"/>
    <w:rsid w:val="00093080"/>
    <w:rsid w:val="000931DF"/>
    <w:rsid w:val="000942F4"/>
    <w:rsid w:val="00097FE5"/>
    <w:rsid w:val="000A3473"/>
    <w:rsid w:val="000A37FB"/>
    <w:rsid w:val="000A4520"/>
    <w:rsid w:val="000A6386"/>
    <w:rsid w:val="000A7C8A"/>
    <w:rsid w:val="000B0981"/>
    <w:rsid w:val="000B0E15"/>
    <w:rsid w:val="000B0F86"/>
    <w:rsid w:val="000B14D2"/>
    <w:rsid w:val="000B2C1B"/>
    <w:rsid w:val="000B6466"/>
    <w:rsid w:val="000B67D2"/>
    <w:rsid w:val="000C0560"/>
    <w:rsid w:val="000C093B"/>
    <w:rsid w:val="000C19E6"/>
    <w:rsid w:val="000C1CB1"/>
    <w:rsid w:val="000C26D8"/>
    <w:rsid w:val="000C2A3C"/>
    <w:rsid w:val="000C373D"/>
    <w:rsid w:val="000C4515"/>
    <w:rsid w:val="000C4F97"/>
    <w:rsid w:val="000C680F"/>
    <w:rsid w:val="000C6E74"/>
    <w:rsid w:val="000C7479"/>
    <w:rsid w:val="000D0213"/>
    <w:rsid w:val="000D1772"/>
    <w:rsid w:val="000D3548"/>
    <w:rsid w:val="000D4AFC"/>
    <w:rsid w:val="000D4F10"/>
    <w:rsid w:val="000D57D5"/>
    <w:rsid w:val="000D5DEA"/>
    <w:rsid w:val="000E04E3"/>
    <w:rsid w:val="000E1D13"/>
    <w:rsid w:val="000E28C2"/>
    <w:rsid w:val="000E3AFD"/>
    <w:rsid w:val="000E4298"/>
    <w:rsid w:val="000E6C81"/>
    <w:rsid w:val="000F12E5"/>
    <w:rsid w:val="000F21F2"/>
    <w:rsid w:val="000F3376"/>
    <w:rsid w:val="000F339E"/>
    <w:rsid w:val="000F3FD1"/>
    <w:rsid w:val="000F4915"/>
    <w:rsid w:val="000F746F"/>
    <w:rsid w:val="001027D8"/>
    <w:rsid w:val="00102B40"/>
    <w:rsid w:val="00102D84"/>
    <w:rsid w:val="0010528D"/>
    <w:rsid w:val="001074EB"/>
    <w:rsid w:val="00107CBA"/>
    <w:rsid w:val="00107CE0"/>
    <w:rsid w:val="00112BCD"/>
    <w:rsid w:val="001137AC"/>
    <w:rsid w:val="00114985"/>
    <w:rsid w:val="00115EDB"/>
    <w:rsid w:val="0012094D"/>
    <w:rsid w:val="00120E20"/>
    <w:rsid w:val="001213E1"/>
    <w:rsid w:val="00121415"/>
    <w:rsid w:val="00121BCB"/>
    <w:rsid w:val="00122302"/>
    <w:rsid w:val="00122F55"/>
    <w:rsid w:val="001237C2"/>
    <w:rsid w:val="00123BA1"/>
    <w:rsid w:val="00126B1D"/>
    <w:rsid w:val="00130714"/>
    <w:rsid w:val="0013253E"/>
    <w:rsid w:val="001326AE"/>
    <w:rsid w:val="00132A9A"/>
    <w:rsid w:val="00135FFD"/>
    <w:rsid w:val="0013688D"/>
    <w:rsid w:val="00140150"/>
    <w:rsid w:val="00140C81"/>
    <w:rsid w:val="00140E02"/>
    <w:rsid w:val="0014381A"/>
    <w:rsid w:val="00147272"/>
    <w:rsid w:val="00147424"/>
    <w:rsid w:val="001503C1"/>
    <w:rsid w:val="00150952"/>
    <w:rsid w:val="00151668"/>
    <w:rsid w:val="00151912"/>
    <w:rsid w:val="0015257F"/>
    <w:rsid w:val="0015350B"/>
    <w:rsid w:val="001551AE"/>
    <w:rsid w:val="00156941"/>
    <w:rsid w:val="00157294"/>
    <w:rsid w:val="00157399"/>
    <w:rsid w:val="00160542"/>
    <w:rsid w:val="0016104D"/>
    <w:rsid w:val="001611BA"/>
    <w:rsid w:val="001628DD"/>
    <w:rsid w:val="00163B34"/>
    <w:rsid w:val="00163B6E"/>
    <w:rsid w:val="00163F0F"/>
    <w:rsid w:val="00163F86"/>
    <w:rsid w:val="00164C6A"/>
    <w:rsid w:val="00164E0A"/>
    <w:rsid w:val="00166E97"/>
    <w:rsid w:val="00170292"/>
    <w:rsid w:val="001716F4"/>
    <w:rsid w:val="001745D5"/>
    <w:rsid w:val="001748C2"/>
    <w:rsid w:val="00174A74"/>
    <w:rsid w:val="0017563D"/>
    <w:rsid w:val="001759BA"/>
    <w:rsid w:val="001801D1"/>
    <w:rsid w:val="00180E00"/>
    <w:rsid w:val="00182D24"/>
    <w:rsid w:val="0018353A"/>
    <w:rsid w:val="001841CE"/>
    <w:rsid w:val="001862E7"/>
    <w:rsid w:val="00186741"/>
    <w:rsid w:val="001879AA"/>
    <w:rsid w:val="0019169F"/>
    <w:rsid w:val="001932A2"/>
    <w:rsid w:val="00193C79"/>
    <w:rsid w:val="00193DF4"/>
    <w:rsid w:val="00197AF7"/>
    <w:rsid w:val="001A29E9"/>
    <w:rsid w:val="001A749C"/>
    <w:rsid w:val="001B05DB"/>
    <w:rsid w:val="001B0F2A"/>
    <w:rsid w:val="001B2048"/>
    <w:rsid w:val="001B5989"/>
    <w:rsid w:val="001B76D4"/>
    <w:rsid w:val="001C2DDC"/>
    <w:rsid w:val="001C30B3"/>
    <w:rsid w:val="001C3AEE"/>
    <w:rsid w:val="001C40DF"/>
    <w:rsid w:val="001C601D"/>
    <w:rsid w:val="001C607A"/>
    <w:rsid w:val="001C67D8"/>
    <w:rsid w:val="001D0423"/>
    <w:rsid w:val="001D09BA"/>
    <w:rsid w:val="001D1483"/>
    <w:rsid w:val="001D5256"/>
    <w:rsid w:val="001D5A33"/>
    <w:rsid w:val="001D65A9"/>
    <w:rsid w:val="001D7E07"/>
    <w:rsid w:val="001E059C"/>
    <w:rsid w:val="001E07B7"/>
    <w:rsid w:val="001E08BE"/>
    <w:rsid w:val="001E0D99"/>
    <w:rsid w:val="001E0DEF"/>
    <w:rsid w:val="001E3912"/>
    <w:rsid w:val="001E4784"/>
    <w:rsid w:val="001E50EE"/>
    <w:rsid w:val="001E524F"/>
    <w:rsid w:val="001E6593"/>
    <w:rsid w:val="001E796E"/>
    <w:rsid w:val="001F0407"/>
    <w:rsid w:val="001F32FD"/>
    <w:rsid w:val="001F5D6A"/>
    <w:rsid w:val="001F7068"/>
    <w:rsid w:val="00201788"/>
    <w:rsid w:val="0020191D"/>
    <w:rsid w:val="00205584"/>
    <w:rsid w:val="002058A9"/>
    <w:rsid w:val="0021049B"/>
    <w:rsid w:val="002105EE"/>
    <w:rsid w:val="00210F58"/>
    <w:rsid w:val="00211166"/>
    <w:rsid w:val="002117AD"/>
    <w:rsid w:val="00211923"/>
    <w:rsid w:val="00212F22"/>
    <w:rsid w:val="0021355A"/>
    <w:rsid w:val="002158DA"/>
    <w:rsid w:val="002166BE"/>
    <w:rsid w:val="002174EF"/>
    <w:rsid w:val="00217578"/>
    <w:rsid w:val="00221960"/>
    <w:rsid w:val="002223D0"/>
    <w:rsid w:val="002238EF"/>
    <w:rsid w:val="00225A75"/>
    <w:rsid w:val="00226AD1"/>
    <w:rsid w:val="00226D60"/>
    <w:rsid w:val="00227032"/>
    <w:rsid w:val="00227398"/>
    <w:rsid w:val="0022784A"/>
    <w:rsid w:val="00227915"/>
    <w:rsid w:val="00230BE4"/>
    <w:rsid w:val="002311F2"/>
    <w:rsid w:val="00231428"/>
    <w:rsid w:val="002336C3"/>
    <w:rsid w:val="002358C1"/>
    <w:rsid w:val="00240068"/>
    <w:rsid w:val="0024006D"/>
    <w:rsid w:val="00240D0A"/>
    <w:rsid w:val="00242A88"/>
    <w:rsid w:val="00242BD3"/>
    <w:rsid w:val="0024474E"/>
    <w:rsid w:val="00244CD7"/>
    <w:rsid w:val="0024584D"/>
    <w:rsid w:val="00247330"/>
    <w:rsid w:val="002507FB"/>
    <w:rsid w:val="00251E77"/>
    <w:rsid w:val="00254889"/>
    <w:rsid w:val="00256CB5"/>
    <w:rsid w:val="00260C0D"/>
    <w:rsid w:val="00262237"/>
    <w:rsid w:val="0026264E"/>
    <w:rsid w:val="00266D57"/>
    <w:rsid w:val="0026776B"/>
    <w:rsid w:val="00267831"/>
    <w:rsid w:val="00270384"/>
    <w:rsid w:val="00270BFE"/>
    <w:rsid w:val="00271263"/>
    <w:rsid w:val="002738F0"/>
    <w:rsid w:val="002743B9"/>
    <w:rsid w:val="0027464C"/>
    <w:rsid w:val="00277870"/>
    <w:rsid w:val="00280A15"/>
    <w:rsid w:val="00281423"/>
    <w:rsid w:val="002819CC"/>
    <w:rsid w:val="002829D6"/>
    <w:rsid w:val="00283AB1"/>
    <w:rsid w:val="0028412F"/>
    <w:rsid w:val="00284516"/>
    <w:rsid w:val="002854D2"/>
    <w:rsid w:val="00285A22"/>
    <w:rsid w:val="00286A52"/>
    <w:rsid w:val="002875D3"/>
    <w:rsid w:val="002912CA"/>
    <w:rsid w:val="002920DB"/>
    <w:rsid w:val="002940B0"/>
    <w:rsid w:val="00297AAB"/>
    <w:rsid w:val="002A086E"/>
    <w:rsid w:val="002A42A7"/>
    <w:rsid w:val="002A5883"/>
    <w:rsid w:val="002A5D68"/>
    <w:rsid w:val="002A6576"/>
    <w:rsid w:val="002B026F"/>
    <w:rsid w:val="002B1206"/>
    <w:rsid w:val="002B2E38"/>
    <w:rsid w:val="002B7395"/>
    <w:rsid w:val="002C0AE7"/>
    <w:rsid w:val="002C1235"/>
    <w:rsid w:val="002C1E09"/>
    <w:rsid w:val="002C1F2F"/>
    <w:rsid w:val="002C2608"/>
    <w:rsid w:val="002C57C7"/>
    <w:rsid w:val="002C5D7A"/>
    <w:rsid w:val="002C7EAE"/>
    <w:rsid w:val="002D083F"/>
    <w:rsid w:val="002D1685"/>
    <w:rsid w:val="002D228F"/>
    <w:rsid w:val="002D2D95"/>
    <w:rsid w:val="002D46C2"/>
    <w:rsid w:val="002D4F2C"/>
    <w:rsid w:val="002D6755"/>
    <w:rsid w:val="002E0288"/>
    <w:rsid w:val="002E2414"/>
    <w:rsid w:val="002E2A95"/>
    <w:rsid w:val="002E2BF1"/>
    <w:rsid w:val="002E36E4"/>
    <w:rsid w:val="002E471B"/>
    <w:rsid w:val="002E4CD5"/>
    <w:rsid w:val="002E659E"/>
    <w:rsid w:val="002F04A7"/>
    <w:rsid w:val="002F0DC2"/>
    <w:rsid w:val="002F369A"/>
    <w:rsid w:val="002F4EC0"/>
    <w:rsid w:val="002F627C"/>
    <w:rsid w:val="00300209"/>
    <w:rsid w:val="00300328"/>
    <w:rsid w:val="00300B73"/>
    <w:rsid w:val="00302261"/>
    <w:rsid w:val="003026DC"/>
    <w:rsid w:val="00302EBF"/>
    <w:rsid w:val="00303A46"/>
    <w:rsid w:val="00306F7F"/>
    <w:rsid w:val="003101EA"/>
    <w:rsid w:val="003128EA"/>
    <w:rsid w:val="00313009"/>
    <w:rsid w:val="00313965"/>
    <w:rsid w:val="0031412A"/>
    <w:rsid w:val="00314421"/>
    <w:rsid w:val="00314BA6"/>
    <w:rsid w:val="00321E85"/>
    <w:rsid w:val="00322103"/>
    <w:rsid w:val="00325709"/>
    <w:rsid w:val="00326A98"/>
    <w:rsid w:val="0033021E"/>
    <w:rsid w:val="00332745"/>
    <w:rsid w:val="003371C1"/>
    <w:rsid w:val="003371E6"/>
    <w:rsid w:val="0033789B"/>
    <w:rsid w:val="0033799B"/>
    <w:rsid w:val="003410C8"/>
    <w:rsid w:val="003412F1"/>
    <w:rsid w:val="00342EDF"/>
    <w:rsid w:val="00342F47"/>
    <w:rsid w:val="0034340A"/>
    <w:rsid w:val="00343831"/>
    <w:rsid w:val="00343AF9"/>
    <w:rsid w:val="00343BD7"/>
    <w:rsid w:val="0034582A"/>
    <w:rsid w:val="003464DF"/>
    <w:rsid w:val="003505A3"/>
    <w:rsid w:val="00351116"/>
    <w:rsid w:val="003541B5"/>
    <w:rsid w:val="00354EC6"/>
    <w:rsid w:val="003623C7"/>
    <w:rsid w:val="00362CB7"/>
    <w:rsid w:val="00362D69"/>
    <w:rsid w:val="00363D4C"/>
    <w:rsid w:val="00367000"/>
    <w:rsid w:val="00367349"/>
    <w:rsid w:val="003703E1"/>
    <w:rsid w:val="00370431"/>
    <w:rsid w:val="0037148D"/>
    <w:rsid w:val="003717D5"/>
    <w:rsid w:val="0037472B"/>
    <w:rsid w:val="00374A0B"/>
    <w:rsid w:val="00374C30"/>
    <w:rsid w:val="0037797C"/>
    <w:rsid w:val="00377E97"/>
    <w:rsid w:val="003803B9"/>
    <w:rsid w:val="0038078A"/>
    <w:rsid w:val="0038083B"/>
    <w:rsid w:val="00380ED3"/>
    <w:rsid w:val="00382470"/>
    <w:rsid w:val="0038293C"/>
    <w:rsid w:val="00384B34"/>
    <w:rsid w:val="00385A58"/>
    <w:rsid w:val="00386B26"/>
    <w:rsid w:val="0039111D"/>
    <w:rsid w:val="00391A2D"/>
    <w:rsid w:val="0039308B"/>
    <w:rsid w:val="00393654"/>
    <w:rsid w:val="003973B7"/>
    <w:rsid w:val="003A084F"/>
    <w:rsid w:val="003A0CE5"/>
    <w:rsid w:val="003A0FA3"/>
    <w:rsid w:val="003A120A"/>
    <w:rsid w:val="003A22DF"/>
    <w:rsid w:val="003A249B"/>
    <w:rsid w:val="003A38F3"/>
    <w:rsid w:val="003A38FB"/>
    <w:rsid w:val="003A5580"/>
    <w:rsid w:val="003A770E"/>
    <w:rsid w:val="003B232D"/>
    <w:rsid w:val="003B2686"/>
    <w:rsid w:val="003B26D0"/>
    <w:rsid w:val="003B34A4"/>
    <w:rsid w:val="003B6DB5"/>
    <w:rsid w:val="003C2664"/>
    <w:rsid w:val="003C3CB8"/>
    <w:rsid w:val="003C3E3B"/>
    <w:rsid w:val="003D404D"/>
    <w:rsid w:val="003D4CCB"/>
    <w:rsid w:val="003D6104"/>
    <w:rsid w:val="003D642E"/>
    <w:rsid w:val="003E1931"/>
    <w:rsid w:val="003E1B1D"/>
    <w:rsid w:val="003E4189"/>
    <w:rsid w:val="003E4616"/>
    <w:rsid w:val="003E4AFB"/>
    <w:rsid w:val="003E4BB8"/>
    <w:rsid w:val="003E5911"/>
    <w:rsid w:val="003E6C16"/>
    <w:rsid w:val="003E7C70"/>
    <w:rsid w:val="003F0393"/>
    <w:rsid w:val="003F34F8"/>
    <w:rsid w:val="003F35D3"/>
    <w:rsid w:val="003F45A3"/>
    <w:rsid w:val="003F52E5"/>
    <w:rsid w:val="003F5BA9"/>
    <w:rsid w:val="003F7AF8"/>
    <w:rsid w:val="003F7BDD"/>
    <w:rsid w:val="003F7CF4"/>
    <w:rsid w:val="003F7D26"/>
    <w:rsid w:val="003F7E2F"/>
    <w:rsid w:val="00402276"/>
    <w:rsid w:val="00402903"/>
    <w:rsid w:val="004035D6"/>
    <w:rsid w:val="00404186"/>
    <w:rsid w:val="004066E5"/>
    <w:rsid w:val="004079F2"/>
    <w:rsid w:val="0041006B"/>
    <w:rsid w:val="00410932"/>
    <w:rsid w:val="00410EDD"/>
    <w:rsid w:val="0041168C"/>
    <w:rsid w:val="004117CB"/>
    <w:rsid w:val="00411FE1"/>
    <w:rsid w:val="0041265B"/>
    <w:rsid w:val="00414ADE"/>
    <w:rsid w:val="00415C97"/>
    <w:rsid w:val="00415FBC"/>
    <w:rsid w:val="00417263"/>
    <w:rsid w:val="0041728A"/>
    <w:rsid w:val="00417529"/>
    <w:rsid w:val="00422683"/>
    <w:rsid w:val="00422E1A"/>
    <w:rsid w:val="0042347F"/>
    <w:rsid w:val="004269EC"/>
    <w:rsid w:val="00427AD4"/>
    <w:rsid w:val="00430AC7"/>
    <w:rsid w:val="00430E30"/>
    <w:rsid w:val="00431678"/>
    <w:rsid w:val="00431875"/>
    <w:rsid w:val="00431B52"/>
    <w:rsid w:val="00432716"/>
    <w:rsid w:val="00432DE7"/>
    <w:rsid w:val="0043320A"/>
    <w:rsid w:val="0043334B"/>
    <w:rsid w:val="004334EA"/>
    <w:rsid w:val="00434124"/>
    <w:rsid w:val="00434538"/>
    <w:rsid w:val="00435704"/>
    <w:rsid w:val="004364F5"/>
    <w:rsid w:val="00436726"/>
    <w:rsid w:val="004415BF"/>
    <w:rsid w:val="00441DB6"/>
    <w:rsid w:val="0044239A"/>
    <w:rsid w:val="00442A3F"/>
    <w:rsid w:val="00444E56"/>
    <w:rsid w:val="004477B5"/>
    <w:rsid w:val="00451424"/>
    <w:rsid w:val="00452CBF"/>
    <w:rsid w:val="00452EE5"/>
    <w:rsid w:val="004536BC"/>
    <w:rsid w:val="00454002"/>
    <w:rsid w:val="00454212"/>
    <w:rsid w:val="00454287"/>
    <w:rsid w:val="00454DB6"/>
    <w:rsid w:val="00454DFB"/>
    <w:rsid w:val="004622C1"/>
    <w:rsid w:val="00462CA0"/>
    <w:rsid w:val="0046424F"/>
    <w:rsid w:val="00465AE8"/>
    <w:rsid w:val="00466C7C"/>
    <w:rsid w:val="00467ACE"/>
    <w:rsid w:val="00467AFB"/>
    <w:rsid w:val="00472AB6"/>
    <w:rsid w:val="00472BC1"/>
    <w:rsid w:val="00476DDA"/>
    <w:rsid w:val="00480024"/>
    <w:rsid w:val="004805FC"/>
    <w:rsid w:val="0048133D"/>
    <w:rsid w:val="00482906"/>
    <w:rsid w:val="0048415A"/>
    <w:rsid w:val="00484CB7"/>
    <w:rsid w:val="004879EE"/>
    <w:rsid w:val="00491CBE"/>
    <w:rsid w:val="00491F9A"/>
    <w:rsid w:val="00493663"/>
    <w:rsid w:val="004945BA"/>
    <w:rsid w:val="00497752"/>
    <w:rsid w:val="004A1444"/>
    <w:rsid w:val="004A184B"/>
    <w:rsid w:val="004A19F5"/>
    <w:rsid w:val="004A22A1"/>
    <w:rsid w:val="004A38F1"/>
    <w:rsid w:val="004A4FB9"/>
    <w:rsid w:val="004A54C5"/>
    <w:rsid w:val="004A5F4A"/>
    <w:rsid w:val="004A65D5"/>
    <w:rsid w:val="004A6C80"/>
    <w:rsid w:val="004B01A4"/>
    <w:rsid w:val="004B06C9"/>
    <w:rsid w:val="004B19C7"/>
    <w:rsid w:val="004B2A32"/>
    <w:rsid w:val="004B39E9"/>
    <w:rsid w:val="004B4591"/>
    <w:rsid w:val="004B465E"/>
    <w:rsid w:val="004B5188"/>
    <w:rsid w:val="004B6DCE"/>
    <w:rsid w:val="004B6FC7"/>
    <w:rsid w:val="004C2AE1"/>
    <w:rsid w:val="004C2F18"/>
    <w:rsid w:val="004C3E1E"/>
    <w:rsid w:val="004C656F"/>
    <w:rsid w:val="004C66B9"/>
    <w:rsid w:val="004D07AA"/>
    <w:rsid w:val="004D10A5"/>
    <w:rsid w:val="004D219A"/>
    <w:rsid w:val="004D3711"/>
    <w:rsid w:val="004D4716"/>
    <w:rsid w:val="004D4997"/>
    <w:rsid w:val="004D699F"/>
    <w:rsid w:val="004D6A40"/>
    <w:rsid w:val="004D6D7E"/>
    <w:rsid w:val="004D795C"/>
    <w:rsid w:val="004D7E18"/>
    <w:rsid w:val="004E0785"/>
    <w:rsid w:val="004E1A31"/>
    <w:rsid w:val="004E1DCA"/>
    <w:rsid w:val="004E2068"/>
    <w:rsid w:val="004E2265"/>
    <w:rsid w:val="004E3804"/>
    <w:rsid w:val="004E4AF1"/>
    <w:rsid w:val="004E4D36"/>
    <w:rsid w:val="004E4DD1"/>
    <w:rsid w:val="004E4E85"/>
    <w:rsid w:val="004E5496"/>
    <w:rsid w:val="004E642A"/>
    <w:rsid w:val="004E764A"/>
    <w:rsid w:val="004E7A52"/>
    <w:rsid w:val="004E7E23"/>
    <w:rsid w:val="004F0C78"/>
    <w:rsid w:val="004F1A89"/>
    <w:rsid w:val="004F2119"/>
    <w:rsid w:val="004F3266"/>
    <w:rsid w:val="004F5750"/>
    <w:rsid w:val="004F66D6"/>
    <w:rsid w:val="004F75D7"/>
    <w:rsid w:val="005025FF"/>
    <w:rsid w:val="00502D94"/>
    <w:rsid w:val="00503812"/>
    <w:rsid w:val="0050701C"/>
    <w:rsid w:val="00510A1B"/>
    <w:rsid w:val="00511501"/>
    <w:rsid w:val="00511D4B"/>
    <w:rsid w:val="005139B9"/>
    <w:rsid w:val="00514A8D"/>
    <w:rsid w:val="005159DF"/>
    <w:rsid w:val="00515D70"/>
    <w:rsid w:val="00524A15"/>
    <w:rsid w:val="005307DB"/>
    <w:rsid w:val="00530DCC"/>
    <w:rsid w:val="00531643"/>
    <w:rsid w:val="005316BA"/>
    <w:rsid w:val="005318B4"/>
    <w:rsid w:val="00533F05"/>
    <w:rsid w:val="00535513"/>
    <w:rsid w:val="00535D86"/>
    <w:rsid w:val="0053655C"/>
    <w:rsid w:val="005366DC"/>
    <w:rsid w:val="005368F0"/>
    <w:rsid w:val="00536C80"/>
    <w:rsid w:val="00537378"/>
    <w:rsid w:val="0054191A"/>
    <w:rsid w:val="005428DA"/>
    <w:rsid w:val="00544045"/>
    <w:rsid w:val="00544422"/>
    <w:rsid w:val="00544B8D"/>
    <w:rsid w:val="00544EEA"/>
    <w:rsid w:val="00545A6A"/>
    <w:rsid w:val="00547DBE"/>
    <w:rsid w:val="0055067C"/>
    <w:rsid w:val="00553161"/>
    <w:rsid w:val="005577EE"/>
    <w:rsid w:val="00560B30"/>
    <w:rsid w:val="00562F59"/>
    <w:rsid w:val="00563323"/>
    <w:rsid w:val="00564A63"/>
    <w:rsid w:val="00570F74"/>
    <w:rsid w:val="00571734"/>
    <w:rsid w:val="0057184A"/>
    <w:rsid w:val="00572E9C"/>
    <w:rsid w:val="005747E9"/>
    <w:rsid w:val="00577868"/>
    <w:rsid w:val="00580601"/>
    <w:rsid w:val="00580EBF"/>
    <w:rsid w:val="005830AD"/>
    <w:rsid w:val="005831FF"/>
    <w:rsid w:val="00583C7E"/>
    <w:rsid w:val="00584C85"/>
    <w:rsid w:val="0059060D"/>
    <w:rsid w:val="00591F1E"/>
    <w:rsid w:val="00591F69"/>
    <w:rsid w:val="00592E5A"/>
    <w:rsid w:val="005951C3"/>
    <w:rsid w:val="005958A7"/>
    <w:rsid w:val="00596BB5"/>
    <w:rsid w:val="00597158"/>
    <w:rsid w:val="005973B7"/>
    <w:rsid w:val="00597970"/>
    <w:rsid w:val="00597D4D"/>
    <w:rsid w:val="005A0D0C"/>
    <w:rsid w:val="005A1940"/>
    <w:rsid w:val="005A4C3B"/>
    <w:rsid w:val="005A5C38"/>
    <w:rsid w:val="005A7578"/>
    <w:rsid w:val="005B2F3A"/>
    <w:rsid w:val="005B48CF"/>
    <w:rsid w:val="005B4FE1"/>
    <w:rsid w:val="005B77D5"/>
    <w:rsid w:val="005C1069"/>
    <w:rsid w:val="005C1A27"/>
    <w:rsid w:val="005C3EA8"/>
    <w:rsid w:val="005C441F"/>
    <w:rsid w:val="005C457D"/>
    <w:rsid w:val="005C4663"/>
    <w:rsid w:val="005C5207"/>
    <w:rsid w:val="005C64F7"/>
    <w:rsid w:val="005C656E"/>
    <w:rsid w:val="005C6A14"/>
    <w:rsid w:val="005D082C"/>
    <w:rsid w:val="005D1020"/>
    <w:rsid w:val="005D1766"/>
    <w:rsid w:val="005D2E6A"/>
    <w:rsid w:val="005D37EE"/>
    <w:rsid w:val="005D538D"/>
    <w:rsid w:val="005D5FCC"/>
    <w:rsid w:val="005D7BE5"/>
    <w:rsid w:val="005E03B3"/>
    <w:rsid w:val="005E09B7"/>
    <w:rsid w:val="005E1477"/>
    <w:rsid w:val="005E4236"/>
    <w:rsid w:val="005E4E17"/>
    <w:rsid w:val="005E57AC"/>
    <w:rsid w:val="005E69DD"/>
    <w:rsid w:val="005E7E04"/>
    <w:rsid w:val="005F0097"/>
    <w:rsid w:val="005F0A70"/>
    <w:rsid w:val="005F20A4"/>
    <w:rsid w:val="005F2863"/>
    <w:rsid w:val="005F2950"/>
    <w:rsid w:val="005F3333"/>
    <w:rsid w:val="005F373A"/>
    <w:rsid w:val="005F5687"/>
    <w:rsid w:val="005F5C99"/>
    <w:rsid w:val="005F65FD"/>
    <w:rsid w:val="005F6741"/>
    <w:rsid w:val="005F7C6D"/>
    <w:rsid w:val="005F7F92"/>
    <w:rsid w:val="0060098B"/>
    <w:rsid w:val="00601E6F"/>
    <w:rsid w:val="0060285F"/>
    <w:rsid w:val="00603325"/>
    <w:rsid w:val="00607649"/>
    <w:rsid w:val="00612EDE"/>
    <w:rsid w:val="00613165"/>
    <w:rsid w:val="00613DD0"/>
    <w:rsid w:val="00614312"/>
    <w:rsid w:val="00615E06"/>
    <w:rsid w:val="006161C2"/>
    <w:rsid w:val="006167B0"/>
    <w:rsid w:val="00617151"/>
    <w:rsid w:val="00617AE4"/>
    <w:rsid w:val="006213A3"/>
    <w:rsid w:val="006224DC"/>
    <w:rsid w:val="006236F4"/>
    <w:rsid w:val="00623B05"/>
    <w:rsid w:val="006240CF"/>
    <w:rsid w:val="006254BB"/>
    <w:rsid w:val="00625600"/>
    <w:rsid w:val="00625DAF"/>
    <w:rsid w:val="006278F1"/>
    <w:rsid w:val="006300EB"/>
    <w:rsid w:val="00634507"/>
    <w:rsid w:val="006367ED"/>
    <w:rsid w:val="00636A10"/>
    <w:rsid w:val="00637762"/>
    <w:rsid w:val="006379EE"/>
    <w:rsid w:val="00640D65"/>
    <w:rsid w:val="00642216"/>
    <w:rsid w:val="0064312C"/>
    <w:rsid w:val="00643140"/>
    <w:rsid w:val="0064414C"/>
    <w:rsid w:val="00645A29"/>
    <w:rsid w:val="006466A7"/>
    <w:rsid w:val="00647DFB"/>
    <w:rsid w:val="0065151E"/>
    <w:rsid w:val="00652A96"/>
    <w:rsid w:val="00654585"/>
    <w:rsid w:val="00654E1A"/>
    <w:rsid w:val="00655277"/>
    <w:rsid w:val="006558F4"/>
    <w:rsid w:val="00660A61"/>
    <w:rsid w:val="00660C7B"/>
    <w:rsid w:val="00661D28"/>
    <w:rsid w:val="00662553"/>
    <w:rsid w:val="00673153"/>
    <w:rsid w:val="00673D5E"/>
    <w:rsid w:val="006742F5"/>
    <w:rsid w:val="006743FE"/>
    <w:rsid w:val="00677E20"/>
    <w:rsid w:val="00677EAA"/>
    <w:rsid w:val="00677F6A"/>
    <w:rsid w:val="00681DED"/>
    <w:rsid w:val="006825D9"/>
    <w:rsid w:val="006838D4"/>
    <w:rsid w:val="00683DA8"/>
    <w:rsid w:val="0068405C"/>
    <w:rsid w:val="00684113"/>
    <w:rsid w:val="006853D5"/>
    <w:rsid w:val="00687198"/>
    <w:rsid w:val="00693E0C"/>
    <w:rsid w:val="00697523"/>
    <w:rsid w:val="00697E9A"/>
    <w:rsid w:val="006A1732"/>
    <w:rsid w:val="006A1F46"/>
    <w:rsid w:val="006A2336"/>
    <w:rsid w:val="006A3E7E"/>
    <w:rsid w:val="006A492A"/>
    <w:rsid w:val="006A5617"/>
    <w:rsid w:val="006A6AF1"/>
    <w:rsid w:val="006A70EC"/>
    <w:rsid w:val="006A710C"/>
    <w:rsid w:val="006A7BE0"/>
    <w:rsid w:val="006A7ED0"/>
    <w:rsid w:val="006B070B"/>
    <w:rsid w:val="006B0A0C"/>
    <w:rsid w:val="006B2322"/>
    <w:rsid w:val="006B2CD7"/>
    <w:rsid w:val="006B4D30"/>
    <w:rsid w:val="006B53D3"/>
    <w:rsid w:val="006B60E0"/>
    <w:rsid w:val="006B7A96"/>
    <w:rsid w:val="006B7D0A"/>
    <w:rsid w:val="006C0D1C"/>
    <w:rsid w:val="006C1281"/>
    <w:rsid w:val="006C4967"/>
    <w:rsid w:val="006C4CAA"/>
    <w:rsid w:val="006C6E4D"/>
    <w:rsid w:val="006D0BA2"/>
    <w:rsid w:val="006D0D11"/>
    <w:rsid w:val="006D39B7"/>
    <w:rsid w:val="006D4F8C"/>
    <w:rsid w:val="006D53CD"/>
    <w:rsid w:val="006D57E6"/>
    <w:rsid w:val="006D6544"/>
    <w:rsid w:val="006D6A7C"/>
    <w:rsid w:val="006E0143"/>
    <w:rsid w:val="006E12B9"/>
    <w:rsid w:val="006E17AA"/>
    <w:rsid w:val="006E2C41"/>
    <w:rsid w:val="006E2CD2"/>
    <w:rsid w:val="006E39A2"/>
    <w:rsid w:val="006E477A"/>
    <w:rsid w:val="006E49D3"/>
    <w:rsid w:val="006E591F"/>
    <w:rsid w:val="006F0652"/>
    <w:rsid w:val="006F09AF"/>
    <w:rsid w:val="006F0FE3"/>
    <w:rsid w:val="006F10CF"/>
    <w:rsid w:val="006F1FC5"/>
    <w:rsid w:val="006F462A"/>
    <w:rsid w:val="006F4841"/>
    <w:rsid w:val="006F49C0"/>
    <w:rsid w:val="006F4D0A"/>
    <w:rsid w:val="006F4D56"/>
    <w:rsid w:val="006F5136"/>
    <w:rsid w:val="007015F7"/>
    <w:rsid w:val="007037DC"/>
    <w:rsid w:val="00703F9A"/>
    <w:rsid w:val="00704E24"/>
    <w:rsid w:val="00705A45"/>
    <w:rsid w:val="00706F7E"/>
    <w:rsid w:val="00710118"/>
    <w:rsid w:val="00711001"/>
    <w:rsid w:val="00711417"/>
    <w:rsid w:val="0071347A"/>
    <w:rsid w:val="007147D6"/>
    <w:rsid w:val="00714C92"/>
    <w:rsid w:val="00716D50"/>
    <w:rsid w:val="00717B39"/>
    <w:rsid w:val="007201C6"/>
    <w:rsid w:val="00721255"/>
    <w:rsid w:val="00721C76"/>
    <w:rsid w:val="007220DA"/>
    <w:rsid w:val="00722372"/>
    <w:rsid w:val="00726ABA"/>
    <w:rsid w:val="007304A1"/>
    <w:rsid w:val="00732B39"/>
    <w:rsid w:val="0073472F"/>
    <w:rsid w:val="00737142"/>
    <w:rsid w:val="00737AD0"/>
    <w:rsid w:val="00740230"/>
    <w:rsid w:val="007413F9"/>
    <w:rsid w:val="00741C94"/>
    <w:rsid w:val="00743D5D"/>
    <w:rsid w:val="00744539"/>
    <w:rsid w:val="00744712"/>
    <w:rsid w:val="00746008"/>
    <w:rsid w:val="0074722C"/>
    <w:rsid w:val="00751BA9"/>
    <w:rsid w:val="00751E29"/>
    <w:rsid w:val="007527B5"/>
    <w:rsid w:val="00752C23"/>
    <w:rsid w:val="00753547"/>
    <w:rsid w:val="00753CC2"/>
    <w:rsid w:val="00755724"/>
    <w:rsid w:val="0075612F"/>
    <w:rsid w:val="00756518"/>
    <w:rsid w:val="0075657D"/>
    <w:rsid w:val="00757D4A"/>
    <w:rsid w:val="00761407"/>
    <w:rsid w:val="00762E1F"/>
    <w:rsid w:val="00765FA9"/>
    <w:rsid w:val="007668AE"/>
    <w:rsid w:val="00767519"/>
    <w:rsid w:val="007676E6"/>
    <w:rsid w:val="00770561"/>
    <w:rsid w:val="00771D41"/>
    <w:rsid w:val="007737A6"/>
    <w:rsid w:val="00776185"/>
    <w:rsid w:val="00781AC6"/>
    <w:rsid w:val="007828C6"/>
    <w:rsid w:val="00782A31"/>
    <w:rsid w:val="00782FBB"/>
    <w:rsid w:val="00783350"/>
    <w:rsid w:val="0078357E"/>
    <w:rsid w:val="00784280"/>
    <w:rsid w:val="00784643"/>
    <w:rsid w:val="00785366"/>
    <w:rsid w:val="007869B3"/>
    <w:rsid w:val="0078738F"/>
    <w:rsid w:val="0079009B"/>
    <w:rsid w:val="00795049"/>
    <w:rsid w:val="007963D2"/>
    <w:rsid w:val="00796F30"/>
    <w:rsid w:val="007970C4"/>
    <w:rsid w:val="007A5139"/>
    <w:rsid w:val="007A54B9"/>
    <w:rsid w:val="007A71F3"/>
    <w:rsid w:val="007A7C91"/>
    <w:rsid w:val="007B073D"/>
    <w:rsid w:val="007B0EBA"/>
    <w:rsid w:val="007B2C84"/>
    <w:rsid w:val="007B2EEE"/>
    <w:rsid w:val="007B45FE"/>
    <w:rsid w:val="007B503F"/>
    <w:rsid w:val="007B5620"/>
    <w:rsid w:val="007B58FB"/>
    <w:rsid w:val="007B7DA8"/>
    <w:rsid w:val="007C016F"/>
    <w:rsid w:val="007C3B04"/>
    <w:rsid w:val="007C41A0"/>
    <w:rsid w:val="007C45A4"/>
    <w:rsid w:val="007C54BC"/>
    <w:rsid w:val="007C6710"/>
    <w:rsid w:val="007C67DA"/>
    <w:rsid w:val="007C7859"/>
    <w:rsid w:val="007D107A"/>
    <w:rsid w:val="007D32EA"/>
    <w:rsid w:val="007D4042"/>
    <w:rsid w:val="007D4E3B"/>
    <w:rsid w:val="007D5BA8"/>
    <w:rsid w:val="007E01B8"/>
    <w:rsid w:val="007E1465"/>
    <w:rsid w:val="007E292D"/>
    <w:rsid w:val="007E2BBC"/>
    <w:rsid w:val="007E2E2E"/>
    <w:rsid w:val="007E3DEB"/>
    <w:rsid w:val="007E6328"/>
    <w:rsid w:val="007E67FC"/>
    <w:rsid w:val="007F0207"/>
    <w:rsid w:val="007F0D2C"/>
    <w:rsid w:val="007F1C60"/>
    <w:rsid w:val="007F1E82"/>
    <w:rsid w:val="007F357C"/>
    <w:rsid w:val="007F5B17"/>
    <w:rsid w:val="007F730B"/>
    <w:rsid w:val="007F7D89"/>
    <w:rsid w:val="00803456"/>
    <w:rsid w:val="008039AB"/>
    <w:rsid w:val="00803BBE"/>
    <w:rsid w:val="008043BE"/>
    <w:rsid w:val="008051ED"/>
    <w:rsid w:val="00810F07"/>
    <w:rsid w:val="0081357E"/>
    <w:rsid w:val="00814D53"/>
    <w:rsid w:val="00814E9C"/>
    <w:rsid w:val="0081520A"/>
    <w:rsid w:val="008204B3"/>
    <w:rsid w:val="008212C5"/>
    <w:rsid w:val="00821EC2"/>
    <w:rsid w:val="00823770"/>
    <w:rsid w:val="0082409C"/>
    <w:rsid w:val="0082426E"/>
    <w:rsid w:val="00824F8F"/>
    <w:rsid w:val="00825F63"/>
    <w:rsid w:val="00826B89"/>
    <w:rsid w:val="008312E5"/>
    <w:rsid w:val="00831438"/>
    <w:rsid w:val="00831A39"/>
    <w:rsid w:val="00832EE2"/>
    <w:rsid w:val="00833167"/>
    <w:rsid w:val="008336AC"/>
    <w:rsid w:val="00833ECD"/>
    <w:rsid w:val="00834D0C"/>
    <w:rsid w:val="00835BBE"/>
    <w:rsid w:val="008368D2"/>
    <w:rsid w:val="00840449"/>
    <w:rsid w:val="008404DA"/>
    <w:rsid w:val="0084442C"/>
    <w:rsid w:val="0084661D"/>
    <w:rsid w:val="008469D0"/>
    <w:rsid w:val="00851030"/>
    <w:rsid w:val="00851641"/>
    <w:rsid w:val="00851965"/>
    <w:rsid w:val="0085273F"/>
    <w:rsid w:val="00855441"/>
    <w:rsid w:val="00855924"/>
    <w:rsid w:val="0085721A"/>
    <w:rsid w:val="0085730F"/>
    <w:rsid w:val="0085794A"/>
    <w:rsid w:val="008579EB"/>
    <w:rsid w:val="0086093E"/>
    <w:rsid w:val="00862B5F"/>
    <w:rsid w:val="00863662"/>
    <w:rsid w:val="0086451C"/>
    <w:rsid w:val="008646D8"/>
    <w:rsid w:val="00866C79"/>
    <w:rsid w:val="00866D93"/>
    <w:rsid w:val="00867234"/>
    <w:rsid w:val="00870FE8"/>
    <w:rsid w:val="0087101D"/>
    <w:rsid w:val="008731D5"/>
    <w:rsid w:val="00873D53"/>
    <w:rsid w:val="00873E0A"/>
    <w:rsid w:val="008761A8"/>
    <w:rsid w:val="00877162"/>
    <w:rsid w:val="0088170E"/>
    <w:rsid w:val="00882595"/>
    <w:rsid w:val="00882E74"/>
    <w:rsid w:val="00883EC7"/>
    <w:rsid w:val="0088480B"/>
    <w:rsid w:val="00884906"/>
    <w:rsid w:val="00886DF7"/>
    <w:rsid w:val="00886F14"/>
    <w:rsid w:val="008900C4"/>
    <w:rsid w:val="00891799"/>
    <w:rsid w:val="008920CA"/>
    <w:rsid w:val="0089263E"/>
    <w:rsid w:val="0089355C"/>
    <w:rsid w:val="00894362"/>
    <w:rsid w:val="00894458"/>
    <w:rsid w:val="008979C7"/>
    <w:rsid w:val="008A20F5"/>
    <w:rsid w:val="008A3EE6"/>
    <w:rsid w:val="008B1CA3"/>
    <w:rsid w:val="008B26A5"/>
    <w:rsid w:val="008B2904"/>
    <w:rsid w:val="008B3B22"/>
    <w:rsid w:val="008B5E33"/>
    <w:rsid w:val="008B622B"/>
    <w:rsid w:val="008B69E4"/>
    <w:rsid w:val="008C00C7"/>
    <w:rsid w:val="008C1310"/>
    <w:rsid w:val="008C13B0"/>
    <w:rsid w:val="008C21C7"/>
    <w:rsid w:val="008C2D4E"/>
    <w:rsid w:val="008C3397"/>
    <w:rsid w:val="008C5707"/>
    <w:rsid w:val="008C6164"/>
    <w:rsid w:val="008D006E"/>
    <w:rsid w:val="008D00A5"/>
    <w:rsid w:val="008D0EBB"/>
    <w:rsid w:val="008D19A6"/>
    <w:rsid w:val="008D204C"/>
    <w:rsid w:val="008D2249"/>
    <w:rsid w:val="008D3EAA"/>
    <w:rsid w:val="008D5CB5"/>
    <w:rsid w:val="008D6CC8"/>
    <w:rsid w:val="008D727D"/>
    <w:rsid w:val="008D773A"/>
    <w:rsid w:val="008E127E"/>
    <w:rsid w:val="008E5741"/>
    <w:rsid w:val="008E75A0"/>
    <w:rsid w:val="008F1132"/>
    <w:rsid w:val="008F2E47"/>
    <w:rsid w:val="008F36C8"/>
    <w:rsid w:val="008F389D"/>
    <w:rsid w:val="008F523A"/>
    <w:rsid w:val="008F602D"/>
    <w:rsid w:val="008F6889"/>
    <w:rsid w:val="008F732D"/>
    <w:rsid w:val="009005C5"/>
    <w:rsid w:val="009031D4"/>
    <w:rsid w:val="00903B11"/>
    <w:rsid w:val="009041EF"/>
    <w:rsid w:val="00904447"/>
    <w:rsid w:val="00905383"/>
    <w:rsid w:val="00905676"/>
    <w:rsid w:val="009058DD"/>
    <w:rsid w:val="00906514"/>
    <w:rsid w:val="009074CC"/>
    <w:rsid w:val="00907668"/>
    <w:rsid w:val="00911015"/>
    <w:rsid w:val="00913539"/>
    <w:rsid w:val="00914B82"/>
    <w:rsid w:val="009151CE"/>
    <w:rsid w:val="0091521C"/>
    <w:rsid w:val="00915654"/>
    <w:rsid w:val="00916BCF"/>
    <w:rsid w:val="00917757"/>
    <w:rsid w:val="00917B31"/>
    <w:rsid w:val="00920822"/>
    <w:rsid w:val="00921201"/>
    <w:rsid w:val="0092164E"/>
    <w:rsid w:val="0092194A"/>
    <w:rsid w:val="00922D75"/>
    <w:rsid w:val="00922F53"/>
    <w:rsid w:val="00924F04"/>
    <w:rsid w:val="009271D2"/>
    <w:rsid w:val="00930A5A"/>
    <w:rsid w:val="009319BE"/>
    <w:rsid w:val="009331DB"/>
    <w:rsid w:val="0093395F"/>
    <w:rsid w:val="00936246"/>
    <w:rsid w:val="00941753"/>
    <w:rsid w:val="00942463"/>
    <w:rsid w:val="009436BE"/>
    <w:rsid w:val="00945F44"/>
    <w:rsid w:val="0094648B"/>
    <w:rsid w:val="0094769E"/>
    <w:rsid w:val="009500DE"/>
    <w:rsid w:val="00952093"/>
    <w:rsid w:val="00953104"/>
    <w:rsid w:val="009536FF"/>
    <w:rsid w:val="00953BD8"/>
    <w:rsid w:val="00955FA1"/>
    <w:rsid w:val="009570E2"/>
    <w:rsid w:val="00961BD1"/>
    <w:rsid w:val="009624E7"/>
    <w:rsid w:val="0096250E"/>
    <w:rsid w:val="00964E81"/>
    <w:rsid w:val="00967BCF"/>
    <w:rsid w:val="0097211D"/>
    <w:rsid w:val="009721DF"/>
    <w:rsid w:val="0097318B"/>
    <w:rsid w:val="009757C5"/>
    <w:rsid w:val="00977425"/>
    <w:rsid w:val="009812A0"/>
    <w:rsid w:val="009815BA"/>
    <w:rsid w:val="00985734"/>
    <w:rsid w:val="00985FC7"/>
    <w:rsid w:val="009902A6"/>
    <w:rsid w:val="00990D8D"/>
    <w:rsid w:val="009937B4"/>
    <w:rsid w:val="009937FB"/>
    <w:rsid w:val="00993BB0"/>
    <w:rsid w:val="00994FFB"/>
    <w:rsid w:val="009959F0"/>
    <w:rsid w:val="00995CF7"/>
    <w:rsid w:val="009969DE"/>
    <w:rsid w:val="00996E26"/>
    <w:rsid w:val="00997D64"/>
    <w:rsid w:val="009A169D"/>
    <w:rsid w:val="009A1FB4"/>
    <w:rsid w:val="009A2F54"/>
    <w:rsid w:val="009A37D4"/>
    <w:rsid w:val="009A453D"/>
    <w:rsid w:val="009A6E67"/>
    <w:rsid w:val="009A6F29"/>
    <w:rsid w:val="009B0091"/>
    <w:rsid w:val="009B06AF"/>
    <w:rsid w:val="009B0800"/>
    <w:rsid w:val="009B3591"/>
    <w:rsid w:val="009B4083"/>
    <w:rsid w:val="009B75B3"/>
    <w:rsid w:val="009C0113"/>
    <w:rsid w:val="009C230E"/>
    <w:rsid w:val="009C4561"/>
    <w:rsid w:val="009C48E0"/>
    <w:rsid w:val="009C5F45"/>
    <w:rsid w:val="009C69CF"/>
    <w:rsid w:val="009C6DFE"/>
    <w:rsid w:val="009C7EF6"/>
    <w:rsid w:val="009D00F8"/>
    <w:rsid w:val="009D0757"/>
    <w:rsid w:val="009D2FC7"/>
    <w:rsid w:val="009D3951"/>
    <w:rsid w:val="009D492B"/>
    <w:rsid w:val="009D5863"/>
    <w:rsid w:val="009D5D6C"/>
    <w:rsid w:val="009D6258"/>
    <w:rsid w:val="009E0510"/>
    <w:rsid w:val="009E3AB5"/>
    <w:rsid w:val="009E42E9"/>
    <w:rsid w:val="009E53B6"/>
    <w:rsid w:val="009E6C35"/>
    <w:rsid w:val="009E7783"/>
    <w:rsid w:val="009F098E"/>
    <w:rsid w:val="009F1308"/>
    <w:rsid w:val="009F2A65"/>
    <w:rsid w:val="009F2B2C"/>
    <w:rsid w:val="009F2F3B"/>
    <w:rsid w:val="009F680E"/>
    <w:rsid w:val="009F6FBA"/>
    <w:rsid w:val="00A007D5"/>
    <w:rsid w:val="00A01013"/>
    <w:rsid w:val="00A015A6"/>
    <w:rsid w:val="00A02E31"/>
    <w:rsid w:val="00A046B2"/>
    <w:rsid w:val="00A06E73"/>
    <w:rsid w:val="00A07923"/>
    <w:rsid w:val="00A10CF0"/>
    <w:rsid w:val="00A10CF5"/>
    <w:rsid w:val="00A11A65"/>
    <w:rsid w:val="00A11C89"/>
    <w:rsid w:val="00A125C2"/>
    <w:rsid w:val="00A126B1"/>
    <w:rsid w:val="00A12F13"/>
    <w:rsid w:val="00A147CB"/>
    <w:rsid w:val="00A150C2"/>
    <w:rsid w:val="00A21E96"/>
    <w:rsid w:val="00A225EF"/>
    <w:rsid w:val="00A24278"/>
    <w:rsid w:val="00A2669E"/>
    <w:rsid w:val="00A27D01"/>
    <w:rsid w:val="00A33464"/>
    <w:rsid w:val="00A33E2B"/>
    <w:rsid w:val="00A34576"/>
    <w:rsid w:val="00A349C9"/>
    <w:rsid w:val="00A34F64"/>
    <w:rsid w:val="00A352B9"/>
    <w:rsid w:val="00A355DB"/>
    <w:rsid w:val="00A36244"/>
    <w:rsid w:val="00A36BAF"/>
    <w:rsid w:val="00A36CA3"/>
    <w:rsid w:val="00A3771F"/>
    <w:rsid w:val="00A40216"/>
    <w:rsid w:val="00A4060A"/>
    <w:rsid w:val="00A41569"/>
    <w:rsid w:val="00A4238F"/>
    <w:rsid w:val="00A44118"/>
    <w:rsid w:val="00A45092"/>
    <w:rsid w:val="00A46CB2"/>
    <w:rsid w:val="00A47BB6"/>
    <w:rsid w:val="00A5089D"/>
    <w:rsid w:val="00A509E1"/>
    <w:rsid w:val="00A50F58"/>
    <w:rsid w:val="00A52AFA"/>
    <w:rsid w:val="00A52CDC"/>
    <w:rsid w:val="00A548FA"/>
    <w:rsid w:val="00A5670A"/>
    <w:rsid w:val="00A56B00"/>
    <w:rsid w:val="00A5774A"/>
    <w:rsid w:val="00A57F9E"/>
    <w:rsid w:val="00A6043C"/>
    <w:rsid w:val="00A61181"/>
    <w:rsid w:val="00A622D2"/>
    <w:rsid w:val="00A63044"/>
    <w:rsid w:val="00A630B7"/>
    <w:rsid w:val="00A64695"/>
    <w:rsid w:val="00A65227"/>
    <w:rsid w:val="00A653AF"/>
    <w:rsid w:val="00A66ED8"/>
    <w:rsid w:val="00A678D1"/>
    <w:rsid w:val="00A67B58"/>
    <w:rsid w:val="00A70694"/>
    <w:rsid w:val="00A706CA"/>
    <w:rsid w:val="00A70CB3"/>
    <w:rsid w:val="00A71FE4"/>
    <w:rsid w:val="00A72F66"/>
    <w:rsid w:val="00A730F2"/>
    <w:rsid w:val="00A7318E"/>
    <w:rsid w:val="00A737CD"/>
    <w:rsid w:val="00A75B51"/>
    <w:rsid w:val="00A77BA0"/>
    <w:rsid w:val="00A811D9"/>
    <w:rsid w:val="00A830E8"/>
    <w:rsid w:val="00A849EF"/>
    <w:rsid w:val="00A86764"/>
    <w:rsid w:val="00A8743A"/>
    <w:rsid w:val="00A87712"/>
    <w:rsid w:val="00A87CA3"/>
    <w:rsid w:val="00A92DF8"/>
    <w:rsid w:val="00A96239"/>
    <w:rsid w:val="00A96846"/>
    <w:rsid w:val="00A97E99"/>
    <w:rsid w:val="00AA0C7D"/>
    <w:rsid w:val="00AA128D"/>
    <w:rsid w:val="00AA24F4"/>
    <w:rsid w:val="00AA39F9"/>
    <w:rsid w:val="00AA3AD6"/>
    <w:rsid w:val="00AA4D74"/>
    <w:rsid w:val="00AA5567"/>
    <w:rsid w:val="00AA5F05"/>
    <w:rsid w:val="00AA6E9F"/>
    <w:rsid w:val="00AA7081"/>
    <w:rsid w:val="00AA791C"/>
    <w:rsid w:val="00AB08A9"/>
    <w:rsid w:val="00AB0E9F"/>
    <w:rsid w:val="00AB1B80"/>
    <w:rsid w:val="00AB26FD"/>
    <w:rsid w:val="00AB2A86"/>
    <w:rsid w:val="00AB2EEC"/>
    <w:rsid w:val="00AB2F25"/>
    <w:rsid w:val="00AB353B"/>
    <w:rsid w:val="00AB4858"/>
    <w:rsid w:val="00AB741B"/>
    <w:rsid w:val="00AB7EA4"/>
    <w:rsid w:val="00AC0604"/>
    <w:rsid w:val="00AC1656"/>
    <w:rsid w:val="00AC3E53"/>
    <w:rsid w:val="00AC59A6"/>
    <w:rsid w:val="00AC5E24"/>
    <w:rsid w:val="00AC5EFE"/>
    <w:rsid w:val="00AC6DBA"/>
    <w:rsid w:val="00AC71E3"/>
    <w:rsid w:val="00AC79FF"/>
    <w:rsid w:val="00AD0ED0"/>
    <w:rsid w:val="00AD3184"/>
    <w:rsid w:val="00AD31B1"/>
    <w:rsid w:val="00AD3C55"/>
    <w:rsid w:val="00AD5400"/>
    <w:rsid w:val="00AD71A4"/>
    <w:rsid w:val="00AD722A"/>
    <w:rsid w:val="00AD7A12"/>
    <w:rsid w:val="00AD7D69"/>
    <w:rsid w:val="00AE04BE"/>
    <w:rsid w:val="00AE2ED1"/>
    <w:rsid w:val="00AE41B6"/>
    <w:rsid w:val="00AE4BE7"/>
    <w:rsid w:val="00AE5426"/>
    <w:rsid w:val="00AE5B3C"/>
    <w:rsid w:val="00AE6EB1"/>
    <w:rsid w:val="00AE6EF7"/>
    <w:rsid w:val="00AE7D16"/>
    <w:rsid w:val="00AF2352"/>
    <w:rsid w:val="00AF2AF2"/>
    <w:rsid w:val="00AF35E9"/>
    <w:rsid w:val="00AF4935"/>
    <w:rsid w:val="00AF745D"/>
    <w:rsid w:val="00B004DC"/>
    <w:rsid w:val="00B00D44"/>
    <w:rsid w:val="00B01A46"/>
    <w:rsid w:val="00B02590"/>
    <w:rsid w:val="00B032B9"/>
    <w:rsid w:val="00B04729"/>
    <w:rsid w:val="00B04C05"/>
    <w:rsid w:val="00B057C5"/>
    <w:rsid w:val="00B05D87"/>
    <w:rsid w:val="00B06DBA"/>
    <w:rsid w:val="00B0781D"/>
    <w:rsid w:val="00B079B8"/>
    <w:rsid w:val="00B108F8"/>
    <w:rsid w:val="00B10B7F"/>
    <w:rsid w:val="00B11359"/>
    <w:rsid w:val="00B12ABE"/>
    <w:rsid w:val="00B135F3"/>
    <w:rsid w:val="00B13689"/>
    <w:rsid w:val="00B14CA9"/>
    <w:rsid w:val="00B152A6"/>
    <w:rsid w:val="00B15C64"/>
    <w:rsid w:val="00B15E31"/>
    <w:rsid w:val="00B1638D"/>
    <w:rsid w:val="00B17B85"/>
    <w:rsid w:val="00B215D8"/>
    <w:rsid w:val="00B24C0D"/>
    <w:rsid w:val="00B26949"/>
    <w:rsid w:val="00B26FFC"/>
    <w:rsid w:val="00B301F0"/>
    <w:rsid w:val="00B30C3D"/>
    <w:rsid w:val="00B3209B"/>
    <w:rsid w:val="00B335E0"/>
    <w:rsid w:val="00B33C3B"/>
    <w:rsid w:val="00B33E9E"/>
    <w:rsid w:val="00B345F3"/>
    <w:rsid w:val="00B34D39"/>
    <w:rsid w:val="00B40805"/>
    <w:rsid w:val="00B40C5A"/>
    <w:rsid w:val="00B41864"/>
    <w:rsid w:val="00B41F5A"/>
    <w:rsid w:val="00B42369"/>
    <w:rsid w:val="00B42422"/>
    <w:rsid w:val="00B425C0"/>
    <w:rsid w:val="00B42C74"/>
    <w:rsid w:val="00B42E38"/>
    <w:rsid w:val="00B44556"/>
    <w:rsid w:val="00B4576E"/>
    <w:rsid w:val="00B4753B"/>
    <w:rsid w:val="00B50592"/>
    <w:rsid w:val="00B50B43"/>
    <w:rsid w:val="00B51181"/>
    <w:rsid w:val="00B51972"/>
    <w:rsid w:val="00B51A88"/>
    <w:rsid w:val="00B529E7"/>
    <w:rsid w:val="00B52D97"/>
    <w:rsid w:val="00B52DC6"/>
    <w:rsid w:val="00B5603E"/>
    <w:rsid w:val="00B5675C"/>
    <w:rsid w:val="00B575BE"/>
    <w:rsid w:val="00B60F10"/>
    <w:rsid w:val="00B62EBE"/>
    <w:rsid w:val="00B7169D"/>
    <w:rsid w:val="00B73588"/>
    <w:rsid w:val="00B76329"/>
    <w:rsid w:val="00B763FA"/>
    <w:rsid w:val="00B77E6E"/>
    <w:rsid w:val="00B801ED"/>
    <w:rsid w:val="00B85709"/>
    <w:rsid w:val="00B85984"/>
    <w:rsid w:val="00B86868"/>
    <w:rsid w:val="00B873B9"/>
    <w:rsid w:val="00B87812"/>
    <w:rsid w:val="00B90013"/>
    <w:rsid w:val="00B911E8"/>
    <w:rsid w:val="00B92769"/>
    <w:rsid w:val="00B95088"/>
    <w:rsid w:val="00B962A1"/>
    <w:rsid w:val="00B96D93"/>
    <w:rsid w:val="00B975CC"/>
    <w:rsid w:val="00B97710"/>
    <w:rsid w:val="00BA0B38"/>
    <w:rsid w:val="00BA0BBC"/>
    <w:rsid w:val="00BA0E2E"/>
    <w:rsid w:val="00BA2430"/>
    <w:rsid w:val="00BA2BCE"/>
    <w:rsid w:val="00BA65F1"/>
    <w:rsid w:val="00BB177E"/>
    <w:rsid w:val="00BB5695"/>
    <w:rsid w:val="00BB633D"/>
    <w:rsid w:val="00BC0ABA"/>
    <w:rsid w:val="00BC0BAE"/>
    <w:rsid w:val="00BC2460"/>
    <w:rsid w:val="00BC4D23"/>
    <w:rsid w:val="00BC56A0"/>
    <w:rsid w:val="00BC58B2"/>
    <w:rsid w:val="00BC5D32"/>
    <w:rsid w:val="00BC7D8D"/>
    <w:rsid w:val="00BD0649"/>
    <w:rsid w:val="00BD0ACC"/>
    <w:rsid w:val="00BD126E"/>
    <w:rsid w:val="00BD22C7"/>
    <w:rsid w:val="00BD258E"/>
    <w:rsid w:val="00BD4AD1"/>
    <w:rsid w:val="00BD7041"/>
    <w:rsid w:val="00BD7CC4"/>
    <w:rsid w:val="00BE09B2"/>
    <w:rsid w:val="00BE36DA"/>
    <w:rsid w:val="00BE6198"/>
    <w:rsid w:val="00BF03A7"/>
    <w:rsid w:val="00BF14E0"/>
    <w:rsid w:val="00BF17D9"/>
    <w:rsid w:val="00BF2A12"/>
    <w:rsid w:val="00BF38A9"/>
    <w:rsid w:val="00BF57CC"/>
    <w:rsid w:val="00C01213"/>
    <w:rsid w:val="00C01366"/>
    <w:rsid w:val="00C032B6"/>
    <w:rsid w:val="00C03B83"/>
    <w:rsid w:val="00C042F6"/>
    <w:rsid w:val="00C04AD7"/>
    <w:rsid w:val="00C05C30"/>
    <w:rsid w:val="00C071BC"/>
    <w:rsid w:val="00C140EA"/>
    <w:rsid w:val="00C15F29"/>
    <w:rsid w:val="00C1614D"/>
    <w:rsid w:val="00C1721A"/>
    <w:rsid w:val="00C211BA"/>
    <w:rsid w:val="00C2574E"/>
    <w:rsid w:val="00C27977"/>
    <w:rsid w:val="00C27B34"/>
    <w:rsid w:val="00C27E53"/>
    <w:rsid w:val="00C31A40"/>
    <w:rsid w:val="00C31FED"/>
    <w:rsid w:val="00C32555"/>
    <w:rsid w:val="00C3259E"/>
    <w:rsid w:val="00C34F28"/>
    <w:rsid w:val="00C35FF2"/>
    <w:rsid w:val="00C40047"/>
    <w:rsid w:val="00C4410E"/>
    <w:rsid w:val="00C46A78"/>
    <w:rsid w:val="00C51C5E"/>
    <w:rsid w:val="00C527E6"/>
    <w:rsid w:val="00C52A50"/>
    <w:rsid w:val="00C5321F"/>
    <w:rsid w:val="00C57E07"/>
    <w:rsid w:val="00C617B0"/>
    <w:rsid w:val="00C61B4F"/>
    <w:rsid w:val="00C64644"/>
    <w:rsid w:val="00C656F8"/>
    <w:rsid w:val="00C66BB6"/>
    <w:rsid w:val="00C67238"/>
    <w:rsid w:val="00C67475"/>
    <w:rsid w:val="00C676E2"/>
    <w:rsid w:val="00C6787B"/>
    <w:rsid w:val="00C70A5E"/>
    <w:rsid w:val="00C70BA3"/>
    <w:rsid w:val="00C717A4"/>
    <w:rsid w:val="00C734E9"/>
    <w:rsid w:val="00C7483F"/>
    <w:rsid w:val="00C76B35"/>
    <w:rsid w:val="00C77FC8"/>
    <w:rsid w:val="00C8021F"/>
    <w:rsid w:val="00C80B6D"/>
    <w:rsid w:val="00C812CA"/>
    <w:rsid w:val="00C81E2F"/>
    <w:rsid w:val="00C828A3"/>
    <w:rsid w:val="00C84FCB"/>
    <w:rsid w:val="00C860E9"/>
    <w:rsid w:val="00C9009B"/>
    <w:rsid w:val="00C91974"/>
    <w:rsid w:val="00C91B6C"/>
    <w:rsid w:val="00C91CA5"/>
    <w:rsid w:val="00C92841"/>
    <w:rsid w:val="00C92C27"/>
    <w:rsid w:val="00C93394"/>
    <w:rsid w:val="00C93E4D"/>
    <w:rsid w:val="00C96542"/>
    <w:rsid w:val="00C96DE5"/>
    <w:rsid w:val="00C96EB2"/>
    <w:rsid w:val="00CA2230"/>
    <w:rsid w:val="00CA2297"/>
    <w:rsid w:val="00CA2C69"/>
    <w:rsid w:val="00CA354C"/>
    <w:rsid w:val="00CA3731"/>
    <w:rsid w:val="00CA4BA9"/>
    <w:rsid w:val="00CA5A52"/>
    <w:rsid w:val="00CA5C4B"/>
    <w:rsid w:val="00CA6F9E"/>
    <w:rsid w:val="00CA7253"/>
    <w:rsid w:val="00CB1F67"/>
    <w:rsid w:val="00CB2998"/>
    <w:rsid w:val="00CB32C8"/>
    <w:rsid w:val="00CB39DC"/>
    <w:rsid w:val="00CB407C"/>
    <w:rsid w:val="00CB5B5C"/>
    <w:rsid w:val="00CC298D"/>
    <w:rsid w:val="00CC36B1"/>
    <w:rsid w:val="00CC450E"/>
    <w:rsid w:val="00CC489E"/>
    <w:rsid w:val="00CC4A2A"/>
    <w:rsid w:val="00CC57F9"/>
    <w:rsid w:val="00CC5BFA"/>
    <w:rsid w:val="00CD05E4"/>
    <w:rsid w:val="00CD2878"/>
    <w:rsid w:val="00CD29DF"/>
    <w:rsid w:val="00CD3041"/>
    <w:rsid w:val="00CD4227"/>
    <w:rsid w:val="00CD5623"/>
    <w:rsid w:val="00CD595A"/>
    <w:rsid w:val="00CD634F"/>
    <w:rsid w:val="00CD784D"/>
    <w:rsid w:val="00CE0305"/>
    <w:rsid w:val="00CE2168"/>
    <w:rsid w:val="00CE234E"/>
    <w:rsid w:val="00CE4905"/>
    <w:rsid w:val="00CE5B88"/>
    <w:rsid w:val="00CE5D46"/>
    <w:rsid w:val="00CE61C5"/>
    <w:rsid w:val="00CE6464"/>
    <w:rsid w:val="00CE6AC6"/>
    <w:rsid w:val="00CE7455"/>
    <w:rsid w:val="00CE74D6"/>
    <w:rsid w:val="00CE7B90"/>
    <w:rsid w:val="00CF013D"/>
    <w:rsid w:val="00CF32F0"/>
    <w:rsid w:val="00CF5CB9"/>
    <w:rsid w:val="00CF6AB3"/>
    <w:rsid w:val="00CF6B03"/>
    <w:rsid w:val="00CF7359"/>
    <w:rsid w:val="00CF7A62"/>
    <w:rsid w:val="00D00F08"/>
    <w:rsid w:val="00D02665"/>
    <w:rsid w:val="00D06496"/>
    <w:rsid w:val="00D070FA"/>
    <w:rsid w:val="00D073DF"/>
    <w:rsid w:val="00D130D0"/>
    <w:rsid w:val="00D13C67"/>
    <w:rsid w:val="00D14307"/>
    <w:rsid w:val="00D14507"/>
    <w:rsid w:val="00D155E8"/>
    <w:rsid w:val="00D15C7E"/>
    <w:rsid w:val="00D2333B"/>
    <w:rsid w:val="00D25173"/>
    <w:rsid w:val="00D25DE8"/>
    <w:rsid w:val="00D26751"/>
    <w:rsid w:val="00D26890"/>
    <w:rsid w:val="00D26D9F"/>
    <w:rsid w:val="00D271D6"/>
    <w:rsid w:val="00D30ECA"/>
    <w:rsid w:val="00D32892"/>
    <w:rsid w:val="00D329B7"/>
    <w:rsid w:val="00D35D69"/>
    <w:rsid w:val="00D403B8"/>
    <w:rsid w:val="00D414A9"/>
    <w:rsid w:val="00D42A7A"/>
    <w:rsid w:val="00D43A26"/>
    <w:rsid w:val="00D4535E"/>
    <w:rsid w:val="00D461AD"/>
    <w:rsid w:val="00D46235"/>
    <w:rsid w:val="00D46E7A"/>
    <w:rsid w:val="00D47CA8"/>
    <w:rsid w:val="00D52509"/>
    <w:rsid w:val="00D53D47"/>
    <w:rsid w:val="00D54FEF"/>
    <w:rsid w:val="00D55420"/>
    <w:rsid w:val="00D557E9"/>
    <w:rsid w:val="00D56AD1"/>
    <w:rsid w:val="00D57273"/>
    <w:rsid w:val="00D578ED"/>
    <w:rsid w:val="00D60354"/>
    <w:rsid w:val="00D61F86"/>
    <w:rsid w:val="00D63369"/>
    <w:rsid w:val="00D64CA7"/>
    <w:rsid w:val="00D6589B"/>
    <w:rsid w:val="00D65DD5"/>
    <w:rsid w:val="00D663D1"/>
    <w:rsid w:val="00D664B9"/>
    <w:rsid w:val="00D70337"/>
    <w:rsid w:val="00D71B90"/>
    <w:rsid w:val="00D71F69"/>
    <w:rsid w:val="00D71F7D"/>
    <w:rsid w:val="00D71FFF"/>
    <w:rsid w:val="00D72510"/>
    <w:rsid w:val="00D72897"/>
    <w:rsid w:val="00D72B3E"/>
    <w:rsid w:val="00D73244"/>
    <w:rsid w:val="00D74073"/>
    <w:rsid w:val="00D74EC5"/>
    <w:rsid w:val="00D75609"/>
    <w:rsid w:val="00D7639F"/>
    <w:rsid w:val="00D77557"/>
    <w:rsid w:val="00D777C1"/>
    <w:rsid w:val="00D812DD"/>
    <w:rsid w:val="00D81AA1"/>
    <w:rsid w:val="00D82182"/>
    <w:rsid w:val="00D827BE"/>
    <w:rsid w:val="00D82EDF"/>
    <w:rsid w:val="00D83F61"/>
    <w:rsid w:val="00D8625C"/>
    <w:rsid w:val="00D86923"/>
    <w:rsid w:val="00D92A11"/>
    <w:rsid w:val="00D92BEA"/>
    <w:rsid w:val="00D92D25"/>
    <w:rsid w:val="00D942F0"/>
    <w:rsid w:val="00D9445F"/>
    <w:rsid w:val="00D95301"/>
    <w:rsid w:val="00D9550C"/>
    <w:rsid w:val="00D95C69"/>
    <w:rsid w:val="00D96694"/>
    <w:rsid w:val="00DA4DE0"/>
    <w:rsid w:val="00DA5A51"/>
    <w:rsid w:val="00DA6069"/>
    <w:rsid w:val="00DB06E3"/>
    <w:rsid w:val="00DB1929"/>
    <w:rsid w:val="00DB2BCE"/>
    <w:rsid w:val="00DB2DE6"/>
    <w:rsid w:val="00DB3CB6"/>
    <w:rsid w:val="00DB51D9"/>
    <w:rsid w:val="00DC2546"/>
    <w:rsid w:val="00DC2A1E"/>
    <w:rsid w:val="00DC45EA"/>
    <w:rsid w:val="00DC62DF"/>
    <w:rsid w:val="00DC7865"/>
    <w:rsid w:val="00DC7DCC"/>
    <w:rsid w:val="00DD008F"/>
    <w:rsid w:val="00DD0E27"/>
    <w:rsid w:val="00DD104C"/>
    <w:rsid w:val="00DD1060"/>
    <w:rsid w:val="00DD1D36"/>
    <w:rsid w:val="00DD33B6"/>
    <w:rsid w:val="00DD3514"/>
    <w:rsid w:val="00DD5DB2"/>
    <w:rsid w:val="00DD5EDC"/>
    <w:rsid w:val="00DD657B"/>
    <w:rsid w:val="00DD7EE7"/>
    <w:rsid w:val="00DE0238"/>
    <w:rsid w:val="00DE0352"/>
    <w:rsid w:val="00DE0F28"/>
    <w:rsid w:val="00DE20D3"/>
    <w:rsid w:val="00DE22FD"/>
    <w:rsid w:val="00DE3477"/>
    <w:rsid w:val="00DE5398"/>
    <w:rsid w:val="00DE562B"/>
    <w:rsid w:val="00DF0F4F"/>
    <w:rsid w:val="00DF16AC"/>
    <w:rsid w:val="00DF33FE"/>
    <w:rsid w:val="00DF3431"/>
    <w:rsid w:val="00DF3494"/>
    <w:rsid w:val="00DF5FE5"/>
    <w:rsid w:val="00DF67A1"/>
    <w:rsid w:val="00DF6A00"/>
    <w:rsid w:val="00DF6ABD"/>
    <w:rsid w:val="00DF7053"/>
    <w:rsid w:val="00E0109E"/>
    <w:rsid w:val="00E0116E"/>
    <w:rsid w:val="00E031B1"/>
    <w:rsid w:val="00E06510"/>
    <w:rsid w:val="00E07814"/>
    <w:rsid w:val="00E1116E"/>
    <w:rsid w:val="00E11F49"/>
    <w:rsid w:val="00E12876"/>
    <w:rsid w:val="00E12D85"/>
    <w:rsid w:val="00E15151"/>
    <w:rsid w:val="00E163C2"/>
    <w:rsid w:val="00E17D05"/>
    <w:rsid w:val="00E211C5"/>
    <w:rsid w:val="00E22B29"/>
    <w:rsid w:val="00E22BA1"/>
    <w:rsid w:val="00E23A77"/>
    <w:rsid w:val="00E25007"/>
    <w:rsid w:val="00E25DE3"/>
    <w:rsid w:val="00E27D47"/>
    <w:rsid w:val="00E27F12"/>
    <w:rsid w:val="00E31941"/>
    <w:rsid w:val="00E32E4B"/>
    <w:rsid w:val="00E340F8"/>
    <w:rsid w:val="00E34A53"/>
    <w:rsid w:val="00E3509D"/>
    <w:rsid w:val="00E3675A"/>
    <w:rsid w:val="00E37768"/>
    <w:rsid w:val="00E40E16"/>
    <w:rsid w:val="00E42192"/>
    <w:rsid w:val="00E4269E"/>
    <w:rsid w:val="00E42765"/>
    <w:rsid w:val="00E42E6D"/>
    <w:rsid w:val="00E4313B"/>
    <w:rsid w:val="00E4407E"/>
    <w:rsid w:val="00E44B27"/>
    <w:rsid w:val="00E45B03"/>
    <w:rsid w:val="00E460CE"/>
    <w:rsid w:val="00E46269"/>
    <w:rsid w:val="00E4636C"/>
    <w:rsid w:val="00E47347"/>
    <w:rsid w:val="00E47610"/>
    <w:rsid w:val="00E506E8"/>
    <w:rsid w:val="00E5117D"/>
    <w:rsid w:val="00E511D8"/>
    <w:rsid w:val="00E52A40"/>
    <w:rsid w:val="00E52F56"/>
    <w:rsid w:val="00E541F1"/>
    <w:rsid w:val="00E55357"/>
    <w:rsid w:val="00E55F50"/>
    <w:rsid w:val="00E578C5"/>
    <w:rsid w:val="00E60509"/>
    <w:rsid w:val="00E6391B"/>
    <w:rsid w:val="00E639FB"/>
    <w:rsid w:val="00E64452"/>
    <w:rsid w:val="00E6558F"/>
    <w:rsid w:val="00E6638B"/>
    <w:rsid w:val="00E669C9"/>
    <w:rsid w:val="00E672AC"/>
    <w:rsid w:val="00E673F1"/>
    <w:rsid w:val="00E70987"/>
    <w:rsid w:val="00E712BD"/>
    <w:rsid w:val="00E715E8"/>
    <w:rsid w:val="00E72E8D"/>
    <w:rsid w:val="00E72EDE"/>
    <w:rsid w:val="00E735BB"/>
    <w:rsid w:val="00E73810"/>
    <w:rsid w:val="00E76942"/>
    <w:rsid w:val="00E772A1"/>
    <w:rsid w:val="00E7783F"/>
    <w:rsid w:val="00E77A30"/>
    <w:rsid w:val="00E77D10"/>
    <w:rsid w:val="00E805EC"/>
    <w:rsid w:val="00E81ACB"/>
    <w:rsid w:val="00E822DD"/>
    <w:rsid w:val="00E82E9F"/>
    <w:rsid w:val="00E838DE"/>
    <w:rsid w:val="00E83E89"/>
    <w:rsid w:val="00E84AE3"/>
    <w:rsid w:val="00E857A0"/>
    <w:rsid w:val="00E85D3F"/>
    <w:rsid w:val="00E87C39"/>
    <w:rsid w:val="00E90DD8"/>
    <w:rsid w:val="00E929A9"/>
    <w:rsid w:val="00E95976"/>
    <w:rsid w:val="00E9651E"/>
    <w:rsid w:val="00E9739E"/>
    <w:rsid w:val="00E97C8E"/>
    <w:rsid w:val="00EA1815"/>
    <w:rsid w:val="00EA38D7"/>
    <w:rsid w:val="00EA4129"/>
    <w:rsid w:val="00EA4986"/>
    <w:rsid w:val="00EA7389"/>
    <w:rsid w:val="00EA7B70"/>
    <w:rsid w:val="00EB0D8A"/>
    <w:rsid w:val="00EB1141"/>
    <w:rsid w:val="00EB3193"/>
    <w:rsid w:val="00EB3730"/>
    <w:rsid w:val="00EB3B18"/>
    <w:rsid w:val="00EB4270"/>
    <w:rsid w:val="00EB5F44"/>
    <w:rsid w:val="00EC00E5"/>
    <w:rsid w:val="00EC16B0"/>
    <w:rsid w:val="00EC2B9C"/>
    <w:rsid w:val="00EC2BFA"/>
    <w:rsid w:val="00EC2FE5"/>
    <w:rsid w:val="00EC534D"/>
    <w:rsid w:val="00EC76D1"/>
    <w:rsid w:val="00ED0655"/>
    <w:rsid w:val="00ED1759"/>
    <w:rsid w:val="00ED215A"/>
    <w:rsid w:val="00ED3F42"/>
    <w:rsid w:val="00ED52A8"/>
    <w:rsid w:val="00ED54C3"/>
    <w:rsid w:val="00ED6225"/>
    <w:rsid w:val="00ED790D"/>
    <w:rsid w:val="00EE022C"/>
    <w:rsid w:val="00EE07DF"/>
    <w:rsid w:val="00EE0E7D"/>
    <w:rsid w:val="00EE3E4C"/>
    <w:rsid w:val="00EE51A7"/>
    <w:rsid w:val="00EE53DB"/>
    <w:rsid w:val="00EE6DB8"/>
    <w:rsid w:val="00EE7DA3"/>
    <w:rsid w:val="00EF117F"/>
    <w:rsid w:val="00EF18CC"/>
    <w:rsid w:val="00EF4DA9"/>
    <w:rsid w:val="00EF6E00"/>
    <w:rsid w:val="00EF7311"/>
    <w:rsid w:val="00F00EC5"/>
    <w:rsid w:val="00F0133F"/>
    <w:rsid w:val="00F01955"/>
    <w:rsid w:val="00F02908"/>
    <w:rsid w:val="00F02AE0"/>
    <w:rsid w:val="00F10BE6"/>
    <w:rsid w:val="00F129F3"/>
    <w:rsid w:val="00F14A01"/>
    <w:rsid w:val="00F14B33"/>
    <w:rsid w:val="00F15E40"/>
    <w:rsid w:val="00F16060"/>
    <w:rsid w:val="00F16E6D"/>
    <w:rsid w:val="00F16EDA"/>
    <w:rsid w:val="00F20F0F"/>
    <w:rsid w:val="00F2171C"/>
    <w:rsid w:val="00F221FB"/>
    <w:rsid w:val="00F23BCB"/>
    <w:rsid w:val="00F2662C"/>
    <w:rsid w:val="00F274A6"/>
    <w:rsid w:val="00F274C8"/>
    <w:rsid w:val="00F30282"/>
    <w:rsid w:val="00F30E55"/>
    <w:rsid w:val="00F310E2"/>
    <w:rsid w:val="00F3191F"/>
    <w:rsid w:val="00F3195D"/>
    <w:rsid w:val="00F31AAE"/>
    <w:rsid w:val="00F341F1"/>
    <w:rsid w:val="00F37097"/>
    <w:rsid w:val="00F40DAF"/>
    <w:rsid w:val="00F41B1B"/>
    <w:rsid w:val="00F42CAC"/>
    <w:rsid w:val="00F43769"/>
    <w:rsid w:val="00F45842"/>
    <w:rsid w:val="00F45934"/>
    <w:rsid w:val="00F5013F"/>
    <w:rsid w:val="00F503D5"/>
    <w:rsid w:val="00F504A2"/>
    <w:rsid w:val="00F5060B"/>
    <w:rsid w:val="00F50A50"/>
    <w:rsid w:val="00F51E9A"/>
    <w:rsid w:val="00F5351D"/>
    <w:rsid w:val="00F537B5"/>
    <w:rsid w:val="00F53D58"/>
    <w:rsid w:val="00F54051"/>
    <w:rsid w:val="00F54769"/>
    <w:rsid w:val="00F54884"/>
    <w:rsid w:val="00F557D3"/>
    <w:rsid w:val="00F55DFA"/>
    <w:rsid w:val="00F55FF8"/>
    <w:rsid w:val="00F57DB0"/>
    <w:rsid w:val="00F6162A"/>
    <w:rsid w:val="00F62F1F"/>
    <w:rsid w:val="00F6323C"/>
    <w:rsid w:val="00F6325D"/>
    <w:rsid w:val="00F6362A"/>
    <w:rsid w:val="00F63EAD"/>
    <w:rsid w:val="00F65F5C"/>
    <w:rsid w:val="00F67AFE"/>
    <w:rsid w:val="00F72BCF"/>
    <w:rsid w:val="00F73739"/>
    <w:rsid w:val="00F76B17"/>
    <w:rsid w:val="00F76FF5"/>
    <w:rsid w:val="00F77575"/>
    <w:rsid w:val="00F8061D"/>
    <w:rsid w:val="00F809B4"/>
    <w:rsid w:val="00F821A7"/>
    <w:rsid w:val="00F82483"/>
    <w:rsid w:val="00F828EA"/>
    <w:rsid w:val="00F82B2A"/>
    <w:rsid w:val="00F83EBC"/>
    <w:rsid w:val="00F841A6"/>
    <w:rsid w:val="00F841F2"/>
    <w:rsid w:val="00F84229"/>
    <w:rsid w:val="00F860B9"/>
    <w:rsid w:val="00F87505"/>
    <w:rsid w:val="00F907C4"/>
    <w:rsid w:val="00F90CC7"/>
    <w:rsid w:val="00F90DB3"/>
    <w:rsid w:val="00F91CEC"/>
    <w:rsid w:val="00F92186"/>
    <w:rsid w:val="00F94E11"/>
    <w:rsid w:val="00F955AB"/>
    <w:rsid w:val="00F96181"/>
    <w:rsid w:val="00F97280"/>
    <w:rsid w:val="00F972AD"/>
    <w:rsid w:val="00F97927"/>
    <w:rsid w:val="00FA18B7"/>
    <w:rsid w:val="00FA3B99"/>
    <w:rsid w:val="00FA79D8"/>
    <w:rsid w:val="00FB03CB"/>
    <w:rsid w:val="00FB0FBE"/>
    <w:rsid w:val="00FB584C"/>
    <w:rsid w:val="00FB6357"/>
    <w:rsid w:val="00FB6E05"/>
    <w:rsid w:val="00FB7006"/>
    <w:rsid w:val="00FB7B52"/>
    <w:rsid w:val="00FC2694"/>
    <w:rsid w:val="00FC2D53"/>
    <w:rsid w:val="00FC3BD4"/>
    <w:rsid w:val="00FC4F70"/>
    <w:rsid w:val="00FC52A1"/>
    <w:rsid w:val="00FC59A5"/>
    <w:rsid w:val="00FC5DD3"/>
    <w:rsid w:val="00FC6AF1"/>
    <w:rsid w:val="00FD02B7"/>
    <w:rsid w:val="00FD02CE"/>
    <w:rsid w:val="00FD044D"/>
    <w:rsid w:val="00FD2C59"/>
    <w:rsid w:val="00FD44BA"/>
    <w:rsid w:val="00FD5511"/>
    <w:rsid w:val="00FD5C31"/>
    <w:rsid w:val="00FD626C"/>
    <w:rsid w:val="00FD6480"/>
    <w:rsid w:val="00FD65F8"/>
    <w:rsid w:val="00FE0DAF"/>
    <w:rsid w:val="00FE1BFB"/>
    <w:rsid w:val="00FE22B2"/>
    <w:rsid w:val="00FE2E9A"/>
    <w:rsid w:val="00FE2EFE"/>
    <w:rsid w:val="00FE35D6"/>
    <w:rsid w:val="00FE5FA3"/>
    <w:rsid w:val="00FE6249"/>
    <w:rsid w:val="00FE639D"/>
    <w:rsid w:val="00FE6977"/>
    <w:rsid w:val="00FE767B"/>
    <w:rsid w:val="00FF00C5"/>
    <w:rsid w:val="00FF0CB3"/>
    <w:rsid w:val="00FF168B"/>
    <w:rsid w:val="00FF3E7F"/>
    <w:rsid w:val="00FF495A"/>
    <w:rsid w:val="00FF65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60" w:after="6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F4EC0"/>
    <w:pPr>
      <w:spacing w:before="240" w:after="120"/>
    </w:pPr>
    <w:rPr>
      <w:rFonts w:ascii="Arial" w:hAnsi="Arial" w:cs="Arial"/>
      <w:sz w:val="24"/>
      <w:szCs w:val="24"/>
      <w:lang w:eastAsia="en-US"/>
    </w:rPr>
  </w:style>
  <w:style w:type="paragraph" w:styleId="Heading1">
    <w:name w:val="heading 1"/>
    <w:basedOn w:val="Normal"/>
    <w:next w:val="Normal"/>
    <w:link w:val="Heading1Char"/>
    <w:qFormat/>
    <w:rsid w:val="00CA6F9E"/>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6F9E"/>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922D75"/>
    <w:pPr>
      <w:numPr>
        <w:numId w:val="16"/>
      </w:numPr>
    </w:pPr>
    <w:rPr>
      <w:rFonts w:cs="Times New Roman"/>
      <w:color w:val="000000" w:themeColor="text1"/>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321E85"/>
    <w:pPr>
      <w:numPr>
        <w:numId w:val="15"/>
      </w:numPr>
      <w:spacing w:before="120"/>
      <w:ind w:left="397" w:hanging="397"/>
      <w:contextualSpacing w:val="0"/>
    </w:pPr>
    <w:rPr>
      <w:rFonts w:cs="Times New Roman"/>
      <w:noProof/>
      <w:szCs w:val="20"/>
      <w:lang w:eastAsia="en-AU"/>
    </w:rPr>
  </w:style>
  <w:style w:type="paragraph" w:styleId="ListBullet">
    <w:name w:val="List Bullet"/>
    <w:basedOn w:val="Normal"/>
    <w:uiPriority w:val="99"/>
    <w:semiHidden/>
    <w:unhideWhenUsed/>
    <w:rsid w:val="004E0785"/>
    <w:pPr>
      <w:numPr>
        <w:numId w:val="1"/>
      </w:numPr>
      <w:contextualSpacing/>
    </w:pPr>
  </w:style>
  <w:style w:type="paragraph" w:styleId="BodyText">
    <w:name w:val="Body Text"/>
    <w:basedOn w:val="Normal"/>
    <w:link w:val="BodyTextChar"/>
    <w:uiPriority w:val="99"/>
    <w:unhideWhenUsed/>
    <w:qFormat/>
    <w:rsid w:val="004E0785"/>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AF35E9"/>
    <w:pPr>
      <w:tabs>
        <w:tab w:val="right" w:leader="dot" w:pos="9016"/>
      </w:tabs>
      <w:spacing w:after="100"/>
    </w:pPr>
    <w:rPr>
      <w:b/>
      <w:noProof/>
    </w:rPr>
  </w:style>
  <w:style w:type="paragraph" w:styleId="TOC2">
    <w:name w:val="toc 2"/>
    <w:basedOn w:val="Normal"/>
    <w:next w:val="Normal"/>
    <w:autoRedefine/>
    <w:uiPriority w:val="39"/>
    <w:unhideWhenUsed/>
    <w:qFormat/>
    <w:rsid w:val="00431678"/>
    <w:pPr>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2"/>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3"/>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4"/>
      </w:numPr>
    </w:pPr>
  </w:style>
  <w:style w:type="paragraph" w:customStyle="1" w:styleId="Perform4">
    <w:name w:val="Perform4"/>
    <w:basedOn w:val="Perform3"/>
    <w:rsid w:val="00431678"/>
    <w:pPr>
      <w:numPr>
        <w:numId w:val="5"/>
      </w:numPr>
    </w:pPr>
  </w:style>
  <w:style w:type="paragraph" w:styleId="Header">
    <w:name w:val="header"/>
    <w:basedOn w:val="Normal"/>
    <w:link w:val="HeaderChar"/>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Normal"/>
    <w:rsid w:val="00431678"/>
    <w:pPr>
      <w:widowControl w:val="0"/>
      <w:numPr>
        <w:numId w:val="7"/>
      </w:numPr>
      <w:spacing w:before="0" w:after="160" w:line="240" w:lineRule="auto"/>
    </w:pPr>
    <w:rPr>
      <w:rFonts w:ascii="Times New Roman" w:hAnsi="Times New Roman" w:cs="Times New Roman"/>
      <w:color w:val="000000"/>
      <w:sz w:val="22"/>
      <w:szCs w:val="20"/>
      <w:lang w:val="en-GB"/>
    </w:rPr>
  </w:style>
  <w:style w:type="paragraph" w:customStyle="1" w:styleId="Bullet2">
    <w:name w:val="Bullet2"/>
    <w:basedOn w:val="Normal"/>
    <w:rsid w:val="00431678"/>
    <w:pPr>
      <w:widowControl w:val="0"/>
      <w:numPr>
        <w:numId w:val="6"/>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8"/>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0"/>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9"/>
      </w:numPr>
    </w:pPr>
  </w:style>
  <w:style w:type="paragraph" w:customStyle="1" w:styleId="ATAPerf3">
    <w:name w:val="ATA Perf 3"/>
    <w:basedOn w:val="ATAPerf1"/>
    <w:rsid w:val="00431678"/>
    <w:pPr>
      <w:numPr>
        <w:numId w:val="11"/>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2"/>
      </w:numPr>
      <w:ind w:hanging="340"/>
    </w:pPr>
    <w:rPr>
      <w:rFonts w:ascii="Arial" w:hAnsi="Arial"/>
      <w:sz w:val="24"/>
      <w:lang w:eastAsia="en-US"/>
    </w:rPr>
  </w:style>
  <w:style w:type="paragraph" w:styleId="Subtitle">
    <w:name w:val="Subtitle"/>
    <w:basedOn w:val="Normal"/>
    <w:next w:val="Normal"/>
    <w:link w:val="SubtitleChar"/>
    <w:qFormat/>
    <w:rsid w:val="004334EA"/>
    <w:pPr>
      <w:spacing w:before="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paragraph" w:customStyle="1" w:styleId="Style2">
    <w:name w:val="Style2"/>
    <w:basedOn w:val="Normal"/>
    <w:rsid w:val="00E857A0"/>
    <w:rPr>
      <w:rFonts w:ascii="Arial Narrow" w:hAnsi="Arial Narrow"/>
    </w:rPr>
  </w:style>
  <w:style w:type="character" w:styleId="SubtleEmphasis">
    <w:name w:val="Subtle Emphasis"/>
    <w:uiPriority w:val="19"/>
    <w:qFormat/>
    <w:rsid w:val="00D72897"/>
    <w:rPr>
      <w:b/>
    </w:rPr>
  </w:style>
  <w:style w:type="paragraph" w:styleId="ListBullet2">
    <w:name w:val="List Bullet 2"/>
    <w:basedOn w:val="Normal"/>
    <w:uiPriority w:val="99"/>
    <w:semiHidden/>
    <w:unhideWhenUsed/>
    <w:rsid w:val="004F1A89"/>
    <w:pPr>
      <w:numPr>
        <w:numId w:val="13"/>
      </w:numPr>
      <w:contextualSpacing/>
    </w:pPr>
  </w:style>
  <w:style w:type="paragraph" w:styleId="Title">
    <w:name w:val="Title"/>
    <w:basedOn w:val="Normal"/>
    <w:next w:val="Normal"/>
    <w:link w:val="TitleChar"/>
    <w:uiPriority w:val="10"/>
    <w:qFormat/>
    <w:rsid w:val="007220DA"/>
    <w:pPr>
      <w:spacing w:before="120" w:line="240" w:lineRule="auto"/>
    </w:pPr>
    <w:rPr>
      <w:rFonts w:eastAsia="Calibri"/>
    </w:rPr>
  </w:style>
  <w:style w:type="character" w:customStyle="1" w:styleId="TitleChar">
    <w:name w:val="Title Char"/>
    <w:basedOn w:val="DefaultParagraphFont"/>
    <w:link w:val="Title"/>
    <w:uiPriority w:val="10"/>
    <w:rsid w:val="007220DA"/>
    <w:rPr>
      <w:rFonts w:ascii="Arial" w:eastAsia="Calibri" w:hAnsi="Arial" w:cs="Arial"/>
      <w:sz w:val="24"/>
      <w:szCs w:val="24"/>
      <w:lang w:eastAsia="en-US"/>
    </w:rPr>
  </w:style>
  <w:style w:type="paragraph" w:customStyle="1" w:styleId="Bullet">
    <w:name w:val="Bullet"/>
    <w:basedOn w:val="Normal"/>
    <w:rsid w:val="001E07B7"/>
    <w:pPr>
      <w:numPr>
        <w:numId w:val="21"/>
      </w:numPr>
      <w:spacing w:before="120"/>
    </w:pPr>
    <w:rPr>
      <w:rFonts w:cs="Times New Roman"/>
      <w:lang w:val="en-US"/>
    </w:rPr>
  </w:style>
  <w:style w:type="table" w:customStyle="1" w:styleId="TableGrid1">
    <w:name w:val="Table Grid1"/>
    <w:basedOn w:val="TableNormal"/>
    <w:next w:val="TableGrid"/>
    <w:rsid w:val="0026783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95209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51280">
      <w:bodyDiv w:val="1"/>
      <w:marLeft w:val="0"/>
      <w:marRight w:val="0"/>
      <w:marTop w:val="0"/>
      <w:marBottom w:val="0"/>
      <w:divBdr>
        <w:top w:val="none" w:sz="0" w:space="0" w:color="auto"/>
        <w:left w:val="none" w:sz="0" w:space="0" w:color="auto"/>
        <w:bottom w:val="none" w:sz="0" w:space="0" w:color="auto"/>
        <w:right w:val="none" w:sz="0" w:space="0" w:color="auto"/>
      </w:divBdr>
    </w:div>
    <w:div w:id="11735050">
      <w:bodyDiv w:val="1"/>
      <w:marLeft w:val="0"/>
      <w:marRight w:val="0"/>
      <w:marTop w:val="0"/>
      <w:marBottom w:val="0"/>
      <w:divBdr>
        <w:top w:val="none" w:sz="0" w:space="0" w:color="auto"/>
        <w:left w:val="none" w:sz="0" w:space="0" w:color="auto"/>
        <w:bottom w:val="none" w:sz="0" w:space="0" w:color="auto"/>
        <w:right w:val="none" w:sz="0" w:space="0" w:color="auto"/>
      </w:divBdr>
    </w:div>
    <w:div w:id="14502234">
      <w:bodyDiv w:val="1"/>
      <w:marLeft w:val="0"/>
      <w:marRight w:val="0"/>
      <w:marTop w:val="0"/>
      <w:marBottom w:val="0"/>
      <w:divBdr>
        <w:top w:val="none" w:sz="0" w:space="0" w:color="auto"/>
        <w:left w:val="none" w:sz="0" w:space="0" w:color="auto"/>
        <w:bottom w:val="none" w:sz="0" w:space="0" w:color="auto"/>
        <w:right w:val="none" w:sz="0" w:space="0" w:color="auto"/>
      </w:divBdr>
    </w:div>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30425536">
      <w:bodyDiv w:val="1"/>
      <w:marLeft w:val="0"/>
      <w:marRight w:val="0"/>
      <w:marTop w:val="0"/>
      <w:marBottom w:val="0"/>
      <w:divBdr>
        <w:top w:val="none" w:sz="0" w:space="0" w:color="auto"/>
        <w:left w:val="none" w:sz="0" w:space="0" w:color="auto"/>
        <w:bottom w:val="none" w:sz="0" w:space="0" w:color="auto"/>
        <w:right w:val="none" w:sz="0" w:space="0" w:color="auto"/>
      </w:divBdr>
    </w:div>
    <w:div w:id="38826345">
      <w:bodyDiv w:val="1"/>
      <w:marLeft w:val="0"/>
      <w:marRight w:val="0"/>
      <w:marTop w:val="0"/>
      <w:marBottom w:val="0"/>
      <w:divBdr>
        <w:top w:val="none" w:sz="0" w:space="0" w:color="auto"/>
        <w:left w:val="none" w:sz="0" w:space="0" w:color="auto"/>
        <w:bottom w:val="none" w:sz="0" w:space="0" w:color="auto"/>
        <w:right w:val="none" w:sz="0" w:space="0" w:color="auto"/>
      </w:divBdr>
    </w:div>
    <w:div w:id="50278629">
      <w:bodyDiv w:val="1"/>
      <w:marLeft w:val="0"/>
      <w:marRight w:val="0"/>
      <w:marTop w:val="0"/>
      <w:marBottom w:val="0"/>
      <w:divBdr>
        <w:top w:val="none" w:sz="0" w:space="0" w:color="auto"/>
        <w:left w:val="none" w:sz="0" w:space="0" w:color="auto"/>
        <w:bottom w:val="none" w:sz="0" w:space="0" w:color="auto"/>
        <w:right w:val="none" w:sz="0" w:space="0" w:color="auto"/>
      </w:divBdr>
    </w:div>
    <w:div w:id="51008742">
      <w:bodyDiv w:val="1"/>
      <w:marLeft w:val="0"/>
      <w:marRight w:val="0"/>
      <w:marTop w:val="0"/>
      <w:marBottom w:val="0"/>
      <w:divBdr>
        <w:top w:val="none" w:sz="0" w:space="0" w:color="auto"/>
        <w:left w:val="none" w:sz="0" w:space="0" w:color="auto"/>
        <w:bottom w:val="none" w:sz="0" w:space="0" w:color="auto"/>
        <w:right w:val="none" w:sz="0" w:space="0" w:color="auto"/>
      </w:divBdr>
    </w:div>
    <w:div w:id="55200704">
      <w:bodyDiv w:val="1"/>
      <w:marLeft w:val="0"/>
      <w:marRight w:val="0"/>
      <w:marTop w:val="0"/>
      <w:marBottom w:val="0"/>
      <w:divBdr>
        <w:top w:val="none" w:sz="0" w:space="0" w:color="auto"/>
        <w:left w:val="none" w:sz="0" w:space="0" w:color="auto"/>
        <w:bottom w:val="none" w:sz="0" w:space="0" w:color="auto"/>
        <w:right w:val="none" w:sz="0" w:space="0" w:color="auto"/>
      </w:divBdr>
    </w:div>
    <w:div w:id="63183054">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561362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58596">
      <w:bodyDiv w:val="1"/>
      <w:marLeft w:val="0"/>
      <w:marRight w:val="0"/>
      <w:marTop w:val="0"/>
      <w:marBottom w:val="0"/>
      <w:divBdr>
        <w:top w:val="none" w:sz="0" w:space="0" w:color="auto"/>
        <w:left w:val="none" w:sz="0" w:space="0" w:color="auto"/>
        <w:bottom w:val="none" w:sz="0" w:space="0" w:color="auto"/>
        <w:right w:val="none" w:sz="0" w:space="0" w:color="auto"/>
      </w:divBdr>
    </w:div>
    <w:div w:id="73557187">
      <w:bodyDiv w:val="1"/>
      <w:marLeft w:val="0"/>
      <w:marRight w:val="0"/>
      <w:marTop w:val="0"/>
      <w:marBottom w:val="0"/>
      <w:divBdr>
        <w:top w:val="none" w:sz="0" w:space="0" w:color="auto"/>
        <w:left w:val="none" w:sz="0" w:space="0" w:color="auto"/>
        <w:bottom w:val="none" w:sz="0" w:space="0" w:color="auto"/>
        <w:right w:val="none" w:sz="0" w:space="0" w:color="auto"/>
      </w:divBdr>
    </w:div>
    <w:div w:id="73818539">
      <w:bodyDiv w:val="1"/>
      <w:marLeft w:val="0"/>
      <w:marRight w:val="0"/>
      <w:marTop w:val="0"/>
      <w:marBottom w:val="0"/>
      <w:divBdr>
        <w:top w:val="none" w:sz="0" w:space="0" w:color="auto"/>
        <w:left w:val="none" w:sz="0" w:space="0" w:color="auto"/>
        <w:bottom w:val="none" w:sz="0" w:space="0" w:color="auto"/>
        <w:right w:val="none" w:sz="0" w:space="0" w:color="auto"/>
      </w:divBdr>
    </w:div>
    <w:div w:id="87965164">
      <w:bodyDiv w:val="1"/>
      <w:marLeft w:val="0"/>
      <w:marRight w:val="0"/>
      <w:marTop w:val="0"/>
      <w:marBottom w:val="0"/>
      <w:divBdr>
        <w:top w:val="none" w:sz="0" w:space="0" w:color="auto"/>
        <w:left w:val="none" w:sz="0" w:space="0" w:color="auto"/>
        <w:bottom w:val="none" w:sz="0" w:space="0" w:color="auto"/>
        <w:right w:val="none" w:sz="0" w:space="0" w:color="auto"/>
      </w:divBdr>
    </w:div>
    <w:div w:id="94403180">
      <w:bodyDiv w:val="1"/>
      <w:marLeft w:val="0"/>
      <w:marRight w:val="0"/>
      <w:marTop w:val="0"/>
      <w:marBottom w:val="0"/>
      <w:divBdr>
        <w:top w:val="none" w:sz="0" w:space="0" w:color="auto"/>
        <w:left w:val="none" w:sz="0" w:space="0" w:color="auto"/>
        <w:bottom w:val="none" w:sz="0" w:space="0" w:color="auto"/>
        <w:right w:val="none" w:sz="0" w:space="0" w:color="auto"/>
      </w:divBdr>
    </w:div>
    <w:div w:id="100417435">
      <w:bodyDiv w:val="1"/>
      <w:marLeft w:val="0"/>
      <w:marRight w:val="0"/>
      <w:marTop w:val="0"/>
      <w:marBottom w:val="0"/>
      <w:divBdr>
        <w:top w:val="none" w:sz="0" w:space="0" w:color="auto"/>
        <w:left w:val="none" w:sz="0" w:space="0" w:color="auto"/>
        <w:bottom w:val="none" w:sz="0" w:space="0" w:color="auto"/>
        <w:right w:val="none" w:sz="0" w:space="0" w:color="auto"/>
      </w:divBdr>
    </w:div>
    <w:div w:id="109473968">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25512949">
      <w:bodyDiv w:val="1"/>
      <w:marLeft w:val="0"/>
      <w:marRight w:val="0"/>
      <w:marTop w:val="0"/>
      <w:marBottom w:val="0"/>
      <w:divBdr>
        <w:top w:val="none" w:sz="0" w:space="0" w:color="auto"/>
        <w:left w:val="none" w:sz="0" w:space="0" w:color="auto"/>
        <w:bottom w:val="none" w:sz="0" w:space="0" w:color="auto"/>
        <w:right w:val="none" w:sz="0" w:space="0" w:color="auto"/>
      </w:divBdr>
    </w:div>
    <w:div w:id="131096485">
      <w:bodyDiv w:val="1"/>
      <w:marLeft w:val="0"/>
      <w:marRight w:val="0"/>
      <w:marTop w:val="0"/>
      <w:marBottom w:val="0"/>
      <w:divBdr>
        <w:top w:val="none" w:sz="0" w:space="0" w:color="auto"/>
        <w:left w:val="none" w:sz="0" w:space="0" w:color="auto"/>
        <w:bottom w:val="none" w:sz="0" w:space="0" w:color="auto"/>
        <w:right w:val="none" w:sz="0" w:space="0" w:color="auto"/>
      </w:divBdr>
    </w:div>
    <w:div w:id="140198074">
      <w:bodyDiv w:val="1"/>
      <w:marLeft w:val="0"/>
      <w:marRight w:val="0"/>
      <w:marTop w:val="0"/>
      <w:marBottom w:val="0"/>
      <w:divBdr>
        <w:top w:val="none" w:sz="0" w:space="0" w:color="auto"/>
        <w:left w:val="none" w:sz="0" w:space="0" w:color="auto"/>
        <w:bottom w:val="none" w:sz="0" w:space="0" w:color="auto"/>
        <w:right w:val="none" w:sz="0" w:space="0" w:color="auto"/>
      </w:divBdr>
    </w:div>
    <w:div w:id="144588767">
      <w:bodyDiv w:val="1"/>
      <w:marLeft w:val="0"/>
      <w:marRight w:val="0"/>
      <w:marTop w:val="0"/>
      <w:marBottom w:val="0"/>
      <w:divBdr>
        <w:top w:val="none" w:sz="0" w:space="0" w:color="auto"/>
        <w:left w:val="none" w:sz="0" w:space="0" w:color="auto"/>
        <w:bottom w:val="none" w:sz="0" w:space="0" w:color="auto"/>
        <w:right w:val="none" w:sz="0" w:space="0" w:color="auto"/>
      </w:divBdr>
    </w:div>
    <w:div w:id="148832830">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55652596">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67916229">
      <w:bodyDiv w:val="1"/>
      <w:marLeft w:val="0"/>
      <w:marRight w:val="0"/>
      <w:marTop w:val="0"/>
      <w:marBottom w:val="0"/>
      <w:divBdr>
        <w:top w:val="none" w:sz="0" w:space="0" w:color="auto"/>
        <w:left w:val="none" w:sz="0" w:space="0" w:color="auto"/>
        <w:bottom w:val="none" w:sz="0" w:space="0" w:color="auto"/>
        <w:right w:val="none" w:sz="0" w:space="0" w:color="auto"/>
      </w:divBdr>
    </w:div>
    <w:div w:id="171142868">
      <w:bodyDiv w:val="1"/>
      <w:marLeft w:val="0"/>
      <w:marRight w:val="0"/>
      <w:marTop w:val="0"/>
      <w:marBottom w:val="0"/>
      <w:divBdr>
        <w:top w:val="none" w:sz="0" w:space="0" w:color="auto"/>
        <w:left w:val="none" w:sz="0" w:space="0" w:color="auto"/>
        <w:bottom w:val="none" w:sz="0" w:space="0" w:color="auto"/>
        <w:right w:val="none" w:sz="0" w:space="0" w:color="auto"/>
      </w:divBdr>
    </w:div>
    <w:div w:id="172037945">
      <w:bodyDiv w:val="1"/>
      <w:marLeft w:val="0"/>
      <w:marRight w:val="0"/>
      <w:marTop w:val="0"/>
      <w:marBottom w:val="0"/>
      <w:divBdr>
        <w:top w:val="none" w:sz="0" w:space="0" w:color="auto"/>
        <w:left w:val="none" w:sz="0" w:space="0" w:color="auto"/>
        <w:bottom w:val="none" w:sz="0" w:space="0" w:color="auto"/>
        <w:right w:val="none" w:sz="0" w:space="0" w:color="auto"/>
      </w:divBdr>
    </w:div>
    <w:div w:id="175465811">
      <w:bodyDiv w:val="1"/>
      <w:marLeft w:val="0"/>
      <w:marRight w:val="0"/>
      <w:marTop w:val="0"/>
      <w:marBottom w:val="0"/>
      <w:divBdr>
        <w:top w:val="none" w:sz="0" w:space="0" w:color="auto"/>
        <w:left w:val="none" w:sz="0" w:space="0" w:color="auto"/>
        <w:bottom w:val="none" w:sz="0" w:space="0" w:color="auto"/>
        <w:right w:val="none" w:sz="0" w:space="0" w:color="auto"/>
      </w:divBdr>
    </w:div>
    <w:div w:id="175776350">
      <w:bodyDiv w:val="1"/>
      <w:marLeft w:val="0"/>
      <w:marRight w:val="0"/>
      <w:marTop w:val="0"/>
      <w:marBottom w:val="0"/>
      <w:divBdr>
        <w:top w:val="none" w:sz="0" w:space="0" w:color="auto"/>
        <w:left w:val="none" w:sz="0" w:space="0" w:color="auto"/>
        <w:bottom w:val="none" w:sz="0" w:space="0" w:color="auto"/>
        <w:right w:val="none" w:sz="0" w:space="0" w:color="auto"/>
      </w:divBdr>
    </w:div>
    <w:div w:id="182596363">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89992443">
      <w:bodyDiv w:val="1"/>
      <w:marLeft w:val="0"/>
      <w:marRight w:val="0"/>
      <w:marTop w:val="0"/>
      <w:marBottom w:val="0"/>
      <w:divBdr>
        <w:top w:val="none" w:sz="0" w:space="0" w:color="auto"/>
        <w:left w:val="none" w:sz="0" w:space="0" w:color="auto"/>
        <w:bottom w:val="none" w:sz="0" w:space="0" w:color="auto"/>
        <w:right w:val="none" w:sz="0" w:space="0" w:color="auto"/>
      </w:divBdr>
    </w:div>
    <w:div w:id="194586330">
      <w:bodyDiv w:val="1"/>
      <w:marLeft w:val="0"/>
      <w:marRight w:val="0"/>
      <w:marTop w:val="0"/>
      <w:marBottom w:val="0"/>
      <w:divBdr>
        <w:top w:val="none" w:sz="0" w:space="0" w:color="auto"/>
        <w:left w:val="none" w:sz="0" w:space="0" w:color="auto"/>
        <w:bottom w:val="none" w:sz="0" w:space="0" w:color="auto"/>
        <w:right w:val="none" w:sz="0" w:space="0" w:color="auto"/>
      </w:divBdr>
    </w:div>
    <w:div w:id="197397898">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39154">
      <w:bodyDiv w:val="1"/>
      <w:marLeft w:val="0"/>
      <w:marRight w:val="0"/>
      <w:marTop w:val="0"/>
      <w:marBottom w:val="0"/>
      <w:divBdr>
        <w:top w:val="none" w:sz="0" w:space="0" w:color="auto"/>
        <w:left w:val="none" w:sz="0" w:space="0" w:color="auto"/>
        <w:bottom w:val="none" w:sz="0" w:space="0" w:color="auto"/>
        <w:right w:val="none" w:sz="0" w:space="0" w:color="auto"/>
      </w:divBdr>
    </w:div>
    <w:div w:id="206256839">
      <w:bodyDiv w:val="1"/>
      <w:marLeft w:val="0"/>
      <w:marRight w:val="0"/>
      <w:marTop w:val="0"/>
      <w:marBottom w:val="0"/>
      <w:divBdr>
        <w:top w:val="none" w:sz="0" w:space="0" w:color="auto"/>
        <w:left w:val="none" w:sz="0" w:space="0" w:color="auto"/>
        <w:bottom w:val="none" w:sz="0" w:space="0" w:color="auto"/>
        <w:right w:val="none" w:sz="0" w:space="0" w:color="auto"/>
      </w:divBdr>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28082052">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40145905">
      <w:bodyDiv w:val="1"/>
      <w:marLeft w:val="0"/>
      <w:marRight w:val="0"/>
      <w:marTop w:val="0"/>
      <w:marBottom w:val="0"/>
      <w:divBdr>
        <w:top w:val="none" w:sz="0" w:space="0" w:color="auto"/>
        <w:left w:val="none" w:sz="0" w:space="0" w:color="auto"/>
        <w:bottom w:val="none" w:sz="0" w:space="0" w:color="auto"/>
        <w:right w:val="none" w:sz="0" w:space="0" w:color="auto"/>
      </w:divBdr>
    </w:div>
    <w:div w:id="241450298">
      <w:bodyDiv w:val="1"/>
      <w:marLeft w:val="0"/>
      <w:marRight w:val="0"/>
      <w:marTop w:val="0"/>
      <w:marBottom w:val="0"/>
      <w:divBdr>
        <w:top w:val="none" w:sz="0" w:space="0" w:color="auto"/>
        <w:left w:val="none" w:sz="0" w:space="0" w:color="auto"/>
        <w:bottom w:val="none" w:sz="0" w:space="0" w:color="auto"/>
        <w:right w:val="none" w:sz="0" w:space="0" w:color="auto"/>
      </w:divBdr>
    </w:div>
    <w:div w:id="244531236">
      <w:bodyDiv w:val="1"/>
      <w:marLeft w:val="0"/>
      <w:marRight w:val="0"/>
      <w:marTop w:val="0"/>
      <w:marBottom w:val="0"/>
      <w:divBdr>
        <w:top w:val="none" w:sz="0" w:space="0" w:color="auto"/>
        <w:left w:val="none" w:sz="0" w:space="0" w:color="auto"/>
        <w:bottom w:val="none" w:sz="0" w:space="0" w:color="auto"/>
        <w:right w:val="none" w:sz="0" w:space="0" w:color="auto"/>
      </w:divBdr>
    </w:div>
    <w:div w:id="247813206">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5426911">
      <w:bodyDiv w:val="1"/>
      <w:marLeft w:val="0"/>
      <w:marRight w:val="0"/>
      <w:marTop w:val="0"/>
      <w:marBottom w:val="0"/>
      <w:divBdr>
        <w:top w:val="none" w:sz="0" w:space="0" w:color="auto"/>
        <w:left w:val="none" w:sz="0" w:space="0" w:color="auto"/>
        <w:bottom w:val="none" w:sz="0" w:space="0" w:color="auto"/>
        <w:right w:val="none" w:sz="0" w:space="0" w:color="auto"/>
      </w:divBdr>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5871293">
      <w:bodyDiv w:val="1"/>
      <w:marLeft w:val="0"/>
      <w:marRight w:val="0"/>
      <w:marTop w:val="0"/>
      <w:marBottom w:val="0"/>
      <w:divBdr>
        <w:top w:val="none" w:sz="0" w:space="0" w:color="auto"/>
        <w:left w:val="none" w:sz="0" w:space="0" w:color="auto"/>
        <w:bottom w:val="none" w:sz="0" w:space="0" w:color="auto"/>
        <w:right w:val="none" w:sz="0" w:space="0" w:color="auto"/>
      </w:divBdr>
    </w:div>
    <w:div w:id="283578818">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298194049">
      <w:bodyDiv w:val="1"/>
      <w:marLeft w:val="0"/>
      <w:marRight w:val="0"/>
      <w:marTop w:val="0"/>
      <w:marBottom w:val="0"/>
      <w:divBdr>
        <w:top w:val="none" w:sz="0" w:space="0" w:color="auto"/>
        <w:left w:val="none" w:sz="0" w:space="0" w:color="auto"/>
        <w:bottom w:val="none" w:sz="0" w:space="0" w:color="auto"/>
        <w:right w:val="none" w:sz="0" w:space="0" w:color="auto"/>
      </w:divBdr>
    </w:div>
    <w:div w:id="301694930">
      <w:bodyDiv w:val="1"/>
      <w:marLeft w:val="0"/>
      <w:marRight w:val="0"/>
      <w:marTop w:val="0"/>
      <w:marBottom w:val="0"/>
      <w:divBdr>
        <w:top w:val="none" w:sz="0" w:space="0" w:color="auto"/>
        <w:left w:val="none" w:sz="0" w:space="0" w:color="auto"/>
        <w:bottom w:val="none" w:sz="0" w:space="0" w:color="auto"/>
        <w:right w:val="none" w:sz="0" w:space="0" w:color="auto"/>
      </w:divBdr>
    </w:div>
    <w:div w:id="315229109">
      <w:bodyDiv w:val="1"/>
      <w:marLeft w:val="0"/>
      <w:marRight w:val="0"/>
      <w:marTop w:val="0"/>
      <w:marBottom w:val="0"/>
      <w:divBdr>
        <w:top w:val="none" w:sz="0" w:space="0" w:color="auto"/>
        <w:left w:val="none" w:sz="0" w:space="0" w:color="auto"/>
        <w:bottom w:val="none" w:sz="0" w:space="0" w:color="auto"/>
        <w:right w:val="none" w:sz="0" w:space="0" w:color="auto"/>
      </w:divBdr>
    </w:div>
    <w:div w:id="318120268">
      <w:bodyDiv w:val="1"/>
      <w:marLeft w:val="0"/>
      <w:marRight w:val="0"/>
      <w:marTop w:val="0"/>
      <w:marBottom w:val="0"/>
      <w:divBdr>
        <w:top w:val="none" w:sz="0" w:space="0" w:color="auto"/>
        <w:left w:val="none" w:sz="0" w:space="0" w:color="auto"/>
        <w:bottom w:val="none" w:sz="0" w:space="0" w:color="auto"/>
        <w:right w:val="none" w:sz="0" w:space="0" w:color="auto"/>
      </w:divBdr>
    </w:div>
    <w:div w:id="320741509">
      <w:bodyDiv w:val="1"/>
      <w:marLeft w:val="0"/>
      <w:marRight w:val="0"/>
      <w:marTop w:val="0"/>
      <w:marBottom w:val="0"/>
      <w:divBdr>
        <w:top w:val="none" w:sz="0" w:space="0" w:color="auto"/>
        <w:left w:val="none" w:sz="0" w:space="0" w:color="auto"/>
        <w:bottom w:val="none" w:sz="0" w:space="0" w:color="auto"/>
        <w:right w:val="none" w:sz="0" w:space="0" w:color="auto"/>
      </w:divBdr>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103955">
      <w:bodyDiv w:val="1"/>
      <w:marLeft w:val="0"/>
      <w:marRight w:val="0"/>
      <w:marTop w:val="0"/>
      <w:marBottom w:val="0"/>
      <w:divBdr>
        <w:top w:val="none" w:sz="0" w:space="0" w:color="auto"/>
        <w:left w:val="none" w:sz="0" w:space="0" w:color="auto"/>
        <w:bottom w:val="none" w:sz="0" w:space="0" w:color="auto"/>
        <w:right w:val="none" w:sz="0" w:space="0" w:color="auto"/>
      </w:divBdr>
    </w:div>
    <w:div w:id="328480559">
      <w:bodyDiv w:val="1"/>
      <w:marLeft w:val="0"/>
      <w:marRight w:val="0"/>
      <w:marTop w:val="0"/>
      <w:marBottom w:val="0"/>
      <w:divBdr>
        <w:top w:val="none" w:sz="0" w:space="0" w:color="auto"/>
        <w:left w:val="none" w:sz="0" w:space="0" w:color="auto"/>
        <w:bottom w:val="none" w:sz="0" w:space="0" w:color="auto"/>
        <w:right w:val="none" w:sz="0" w:space="0" w:color="auto"/>
      </w:divBdr>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39234535">
      <w:bodyDiv w:val="1"/>
      <w:marLeft w:val="0"/>
      <w:marRight w:val="0"/>
      <w:marTop w:val="0"/>
      <w:marBottom w:val="0"/>
      <w:divBdr>
        <w:top w:val="none" w:sz="0" w:space="0" w:color="auto"/>
        <w:left w:val="none" w:sz="0" w:space="0" w:color="auto"/>
        <w:bottom w:val="none" w:sz="0" w:space="0" w:color="auto"/>
        <w:right w:val="none" w:sz="0" w:space="0" w:color="auto"/>
      </w:divBdr>
    </w:div>
    <w:div w:id="342704196">
      <w:bodyDiv w:val="1"/>
      <w:marLeft w:val="0"/>
      <w:marRight w:val="0"/>
      <w:marTop w:val="0"/>
      <w:marBottom w:val="0"/>
      <w:divBdr>
        <w:top w:val="none" w:sz="0" w:space="0" w:color="auto"/>
        <w:left w:val="none" w:sz="0" w:space="0" w:color="auto"/>
        <w:bottom w:val="none" w:sz="0" w:space="0" w:color="auto"/>
        <w:right w:val="none" w:sz="0" w:space="0" w:color="auto"/>
      </w:divBdr>
    </w:div>
    <w:div w:id="344484972">
      <w:bodyDiv w:val="1"/>
      <w:marLeft w:val="0"/>
      <w:marRight w:val="0"/>
      <w:marTop w:val="0"/>
      <w:marBottom w:val="0"/>
      <w:divBdr>
        <w:top w:val="none" w:sz="0" w:space="0" w:color="auto"/>
        <w:left w:val="none" w:sz="0" w:space="0" w:color="auto"/>
        <w:bottom w:val="none" w:sz="0" w:space="0" w:color="auto"/>
        <w:right w:val="none" w:sz="0" w:space="0" w:color="auto"/>
      </w:divBdr>
    </w:div>
    <w:div w:id="344673988">
      <w:bodyDiv w:val="1"/>
      <w:marLeft w:val="0"/>
      <w:marRight w:val="0"/>
      <w:marTop w:val="0"/>
      <w:marBottom w:val="0"/>
      <w:divBdr>
        <w:top w:val="none" w:sz="0" w:space="0" w:color="auto"/>
        <w:left w:val="none" w:sz="0" w:space="0" w:color="auto"/>
        <w:bottom w:val="none" w:sz="0" w:space="0" w:color="auto"/>
        <w:right w:val="none" w:sz="0" w:space="0" w:color="auto"/>
      </w:divBdr>
    </w:div>
    <w:div w:id="363988009">
      <w:bodyDiv w:val="1"/>
      <w:marLeft w:val="0"/>
      <w:marRight w:val="0"/>
      <w:marTop w:val="0"/>
      <w:marBottom w:val="0"/>
      <w:divBdr>
        <w:top w:val="none" w:sz="0" w:space="0" w:color="auto"/>
        <w:left w:val="none" w:sz="0" w:space="0" w:color="auto"/>
        <w:bottom w:val="none" w:sz="0" w:space="0" w:color="auto"/>
        <w:right w:val="none" w:sz="0" w:space="0" w:color="auto"/>
      </w:divBdr>
    </w:div>
    <w:div w:id="375857820">
      <w:bodyDiv w:val="1"/>
      <w:marLeft w:val="0"/>
      <w:marRight w:val="0"/>
      <w:marTop w:val="0"/>
      <w:marBottom w:val="0"/>
      <w:divBdr>
        <w:top w:val="none" w:sz="0" w:space="0" w:color="auto"/>
        <w:left w:val="none" w:sz="0" w:space="0" w:color="auto"/>
        <w:bottom w:val="none" w:sz="0" w:space="0" w:color="auto"/>
        <w:right w:val="none" w:sz="0" w:space="0" w:color="auto"/>
      </w:divBdr>
    </w:div>
    <w:div w:id="380788493">
      <w:bodyDiv w:val="1"/>
      <w:marLeft w:val="0"/>
      <w:marRight w:val="0"/>
      <w:marTop w:val="0"/>
      <w:marBottom w:val="0"/>
      <w:divBdr>
        <w:top w:val="none" w:sz="0" w:space="0" w:color="auto"/>
        <w:left w:val="none" w:sz="0" w:space="0" w:color="auto"/>
        <w:bottom w:val="none" w:sz="0" w:space="0" w:color="auto"/>
        <w:right w:val="none" w:sz="0" w:space="0" w:color="auto"/>
      </w:divBdr>
    </w:div>
    <w:div w:id="392237716">
      <w:bodyDiv w:val="1"/>
      <w:marLeft w:val="0"/>
      <w:marRight w:val="0"/>
      <w:marTop w:val="0"/>
      <w:marBottom w:val="0"/>
      <w:divBdr>
        <w:top w:val="none" w:sz="0" w:space="0" w:color="auto"/>
        <w:left w:val="none" w:sz="0" w:space="0" w:color="auto"/>
        <w:bottom w:val="none" w:sz="0" w:space="0" w:color="auto"/>
        <w:right w:val="none" w:sz="0" w:space="0" w:color="auto"/>
      </w:divBdr>
    </w:div>
    <w:div w:id="396128837">
      <w:bodyDiv w:val="1"/>
      <w:marLeft w:val="0"/>
      <w:marRight w:val="0"/>
      <w:marTop w:val="0"/>
      <w:marBottom w:val="0"/>
      <w:divBdr>
        <w:top w:val="none" w:sz="0" w:space="0" w:color="auto"/>
        <w:left w:val="none" w:sz="0" w:space="0" w:color="auto"/>
        <w:bottom w:val="none" w:sz="0" w:space="0" w:color="auto"/>
        <w:right w:val="none" w:sz="0" w:space="0" w:color="auto"/>
      </w:divBdr>
    </w:div>
    <w:div w:id="412552639">
      <w:bodyDiv w:val="1"/>
      <w:marLeft w:val="0"/>
      <w:marRight w:val="0"/>
      <w:marTop w:val="0"/>
      <w:marBottom w:val="0"/>
      <w:divBdr>
        <w:top w:val="none" w:sz="0" w:space="0" w:color="auto"/>
        <w:left w:val="none" w:sz="0" w:space="0" w:color="auto"/>
        <w:bottom w:val="none" w:sz="0" w:space="0" w:color="auto"/>
        <w:right w:val="none" w:sz="0" w:space="0" w:color="auto"/>
      </w:divBdr>
    </w:div>
    <w:div w:id="414205292">
      <w:bodyDiv w:val="1"/>
      <w:marLeft w:val="0"/>
      <w:marRight w:val="0"/>
      <w:marTop w:val="0"/>
      <w:marBottom w:val="0"/>
      <w:divBdr>
        <w:top w:val="none" w:sz="0" w:space="0" w:color="auto"/>
        <w:left w:val="none" w:sz="0" w:space="0" w:color="auto"/>
        <w:bottom w:val="none" w:sz="0" w:space="0" w:color="auto"/>
        <w:right w:val="none" w:sz="0" w:space="0" w:color="auto"/>
      </w:divBdr>
    </w:div>
    <w:div w:id="422144998">
      <w:bodyDiv w:val="1"/>
      <w:marLeft w:val="0"/>
      <w:marRight w:val="0"/>
      <w:marTop w:val="0"/>
      <w:marBottom w:val="0"/>
      <w:divBdr>
        <w:top w:val="none" w:sz="0" w:space="0" w:color="auto"/>
        <w:left w:val="none" w:sz="0" w:space="0" w:color="auto"/>
        <w:bottom w:val="none" w:sz="0" w:space="0" w:color="auto"/>
        <w:right w:val="none" w:sz="0" w:space="0" w:color="auto"/>
      </w:divBdr>
    </w:div>
    <w:div w:id="427383629">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36369116">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444428362">
      <w:bodyDiv w:val="1"/>
      <w:marLeft w:val="0"/>
      <w:marRight w:val="0"/>
      <w:marTop w:val="0"/>
      <w:marBottom w:val="0"/>
      <w:divBdr>
        <w:top w:val="none" w:sz="0" w:space="0" w:color="auto"/>
        <w:left w:val="none" w:sz="0" w:space="0" w:color="auto"/>
        <w:bottom w:val="none" w:sz="0" w:space="0" w:color="auto"/>
        <w:right w:val="none" w:sz="0" w:space="0" w:color="auto"/>
      </w:divBdr>
    </w:div>
    <w:div w:id="446126699">
      <w:bodyDiv w:val="1"/>
      <w:marLeft w:val="0"/>
      <w:marRight w:val="0"/>
      <w:marTop w:val="0"/>
      <w:marBottom w:val="0"/>
      <w:divBdr>
        <w:top w:val="none" w:sz="0" w:space="0" w:color="auto"/>
        <w:left w:val="none" w:sz="0" w:space="0" w:color="auto"/>
        <w:bottom w:val="none" w:sz="0" w:space="0" w:color="auto"/>
        <w:right w:val="none" w:sz="0" w:space="0" w:color="auto"/>
      </w:divBdr>
    </w:div>
    <w:div w:id="446773133">
      <w:bodyDiv w:val="1"/>
      <w:marLeft w:val="0"/>
      <w:marRight w:val="0"/>
      <w:marTop w:val="0"/>
      <w:marBottom w:val="0"/>
      <w:divBdr>
        <w:top w:val="none" w:sz="0" w:space="0" w:color="auto"/>
        <w:left w:val="none" w:sz="0" w:space="0" w:color="auto"/>
        <w:bottom w:val="none" w:sz="0" w:space="0" w:color="auto"/>
        <w:right w:val="none" w:sz="0" w:space="0" w:color="auto"/>
      </w:divBdr>
    </w:div>
    <w:div w:id="453136673">
      <w:bodyDiv w:val="1"/>
      <w:marLeft w:val="0"/>
      <w:marRight w:val="0"/>
      <w:marTop w:val="0"/>
      <w:marBottom w:val="0"/>
      <w:divBdr>
        <w:top w:val="none" w:sz="0" w:space="0" w:color="auto"/>
        <w:left w:val="none" w:sz="0" w:space="0" w:color="auto"/>
        <w:bottom w:val="none" w:sz="0" w:space="0" w:color="auto"/>
        <w:right w:val="none" w:sz="0" w:space="0" w:color="auto"/>
      </w:divBdr>
    </w:div>
    <w:div w:id="453838135">
      <w:bodyDiv w:val="1"/>
      <w:marLeft w:val="0"/>
      <w:marRight w:val="0"/>
      <w:marTop w:val="0"/>
      <w:marBottom w:val="0"/>
      <w:divBdr>
        <w:top w:val="none" w:sz="0" w:space="0" w:color="auto"/>
        <w:left w:val="none" w:sz="0" w:space="0" w:color="auto"/>
        <w:bottom w:val="none" w:sz="0" w:space="0" w:color="auto"/>
        <w:right w:val="none" w:sz="0" w:space="0" w:color="auto"/>
      </w:divBdr>
    </w:div>
    <w:div w:id="459962831">
      <w:bodyDiv w:val="1"/>
      <w:marLeft w:val="0"/>
      <w:marRight w:val="0"/>
      <w:marTop w:val="0"/>
      <w:marBottom w:val="0"/>
      <w:divBdr>
        <w:top w:val="none" w:sz="0" w:space="0" w:color="auto"/>
        <w:left w:val="none" w:sz="0" w:space="0" w:color="auto"/>
        <w:bottom w:val="none" w:sz="0" w:space="0" w:color="auto"/>
        <w:right w:val="none" w:sz="0" w:space="0" w:color="auto"/>
      </w:divBdr>
    </w:div>
    <w:div w:id="466708965">
      <w:bodyDiv w:val="1"/>
      <w:marLeft w:val="0"/>
      <w:marRight w:val="0"/>
      <w:marTop w:val="0"/>
      <w:marBottom w:val="0"/>
      <w:divBdr>
        <w:top w:val="none" w:sz="0" w:space="0" w:color="auto"/>
        <w:left w:val="none" w:sz="0" w:space="0" w:color="auto"/>
        <w:bottom w:val="none" w:sz="0" w:space="0" w:color="auto"/>
        <w:right w:val="none" w:sz="0" w:space="0" w:color="auto"/>
      </w:divBdr>
    </w:div>
    <w:div w:id="491683081">
      <w:bodyDiv w:val="1"/>
      <w:marLeft w:val="0"/>
      <w:marRight w:val="0"/>
      <w:marTop w:val="0"/>
      <w:marBottom w:val="0"/>
      <w:divBdr>
        <w:top w:val="none" w:sz="0" w:space="0" w:color="auto"/>
        <w:left w:val="none" w:sz="0" w:space="0" w:color="auto"/>
        <w:bottom w:val="none" w:sz="0" w:space="0" w:color="auto"/>
        <w:right w:val="none" w:sz="0" w:space="0" w:color="auto"/>
      </w:divBdr>
    </w:div>
    <w:div w:id="498499539">
      <w:bodyDiv w:val="1"/>
      <w:marLeft w:val="0"/>
      <w:marRight w:val="0"/>
      <w:marTop w:val="0"/>
      <w:marBottom w:val="0"/>
      <w:divBdr>
        <w:top w:val="none" w:sz="0" w:space="0" w:color="auto"/>
        <w:left w:val="none" w:sz="0" w:space="0" w:color="auto"/>
        <w:bottom w:val="none" w:sz="0" w:space="0" w:color="auto"/>
        <w:right w:val="none" w:sz="0" w:space="0" w:color="auto"/>
      </w:divBdr>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08519420">
      <w:bodyDiv w:val="1"/>
      <w:marLeft w:val="0"/>
      <w:marRight w:val="0"/>
      <w:marTop w:val="0"/>
      <w:marBottom w:val="0"/>
      <w:divBdr>
        <w:top w:val="none" w:sz="0" w:space="0" w:color="auto"/>
        <w:left w:val="none" w:sz="0" w:space="0" w:color="auto"/>
        <w:bottom w:val="none" w:sz="0" w:space="0" w:color="auto"/>
        <w:right w:val="none" w:sz="0" w:space="0" w:color="auto"/>
      </w:divBdr>
    </w:div>
    <w:div w:id="518815595">
      <w:bodyDiv w:val="1"/>
      <w:marLeft w:val="0"/>
      <w:marRight w:val="0"/>
      <w:marTop w:val="0"/>
      <w:marBottom w:val="0"/>
      <w:divBdr>
        <w:top w:val="none" w:sz="0" w:space="0" w:color="auto"/>
        <w:left w:val="none" w:sz="0" w:space="0" w:color="auto"/>
        <w:bottom w:val="none" w:sz="0" w:space="0" w:color="auto"/>
        <w:right w:val="none" w:sz="0" w:space="0" w:color="auto"/>
      </w:divBdr>
    </w:div>
    <w:div w:id="523515107">
      <w:bodyDiv w:val="1"/>
      <w:marLeft w:val="0"/>
      <w:marRight w:val="0"/>
      <w:marTop w:val="0"/>
      <w:marBottom w:val="0"/>
      <w:divBdr>
        <w:top w:val="none" w:sz="0" w:space="0" w:color="auto"/>
        <w:left w:val="none" w:sz="0" w:space="0" w:color="auto"/>
        <w:bottom w:val="none" w:sz="0" w:space="0" w:color="auto"/>
        <w:right w:val="none" w:sz="0" w:space="0" w:color="auto"/>
      </w:divBdr>
    </w:div>
    <w:div w:id="525405714">
      <w:bodyDiv w:val="1"/>
      <w:marLeft w:val="0"/>
      <w:marRight w:val="0"/>
      <w:marTop w:val="0"/>
      <w:marBottom w:val="0"/>
      <w:divBdr>
        <w:top w:val="none" w:sz="0" w:space="0" w:color="auto"/>
        <w:left w:val="none" w:sz="0" w:space="0" w:color="auto"/>
        <w:bottom w:val="none" w:sz="0" w:space="0" w:color="auto"/>
        <w:right w:val="none" w:sz="0" w:space="0" w:color="auto"/>
      </w:divBdr>
    </w:div>
    <w:div w:id="533734269">
      <w:bodyDiv w:val="1"/>
      <w:marLeft w:val="0"/>
      <w:marRight w:val="0"/>
      <w:marTop w:val="0"/>
      <w:marBottom w:val="0"/>
      <w:divBdr>
        <w:top w:val="none" w:sz="0" w:space="0" w:color="auto"/>
        <w:left w:val="none" w:sz="0" w:space="0" w:color="auto"/>
        <w:bottom w:val="none" w:sz="0" w:space="0" w:color="auto"/>
        <w:right w:val="none" w:sz="0" w:space="0" w:color="auto"/>
      </w:divBdr>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0673283">
      <w:bodyDiv w:val="1"/>
      <w:marLeft w:val="0"/>
      <w:marRight w:val="0"/>
      <w:marTop w:val="0"/>
      <w:marBottom w:val="0"/>
      <w:divBdr>
        <w:top w:val="none" w:sz="0" w:space="0" w:color="auto"/>
        <w:left w:val="none" w:sz="0" w:space="0" w:color="auto"/>
        <w:bottom w:val="none" w:sz="0" w:space="0" w:color="auto"/>
        <w:right w:val="none" w:sz="0" w:space="0" w:color="auto"/>
      </w:divBdr>
    </w:div>
    <w:div w:id="567962392">
      <w:bodyDiv w:val="1"/>
      <w:marLeft w:val="0"/>
      <w:marRight w:val="0"/>
      <w:marTop w:val="0"/>
      <w:marBottom w:val="0"/>
      <w:divBdr>
        <w:top w:val="none" w:sz="0" w:space="0" w:color="auto"/>
        <w:left w:val="none" w:sz="0" w:space="0" w:color="auto"/>
        <w:bottom w:val="none" w:sz="0" w:space="0" w:color="auto"/>
        <w:right w:val="none" w:sz="0" w:space="0" w:color="auto"/>
      </w:divBdr>
    </w:div>
    <w:div w:id="568225689">
      <w:bodyDiv w:val="1"/>
      <w:marLeft w:val="0"/>
      <w:marRight w:val="0"/>
      <w:marTop w:val="0"/>
      <w:marBottom w:val="0"/>
      <w:divBdr>
        <w:top w:val="none" w:sz="0" w:space="0" w:color="auto"/>
        <w:left w:val="none" w:sz="0" w:space="0" w:color="auto"/>
        <w:bottom w:val="none" w:sz="0" w:space="0" w:color="auto"/>
        <w:right w:val="none" w:sz="0" w:space="0" w:color="auto"/>
      </w:divBdr>
    </w:div>
    <w:div w:id="570962930">
      <w:bodyDiv w:val="1"/>
      <w:marLeft w:val="0"/>
      <w:marRight w:val="0"/>
      <w:marTop w:val="0"/>
      <w:marBottom w:val="0"/>
      <w:divBdr>
        <w:top w:val="none" w:sz="0" w:space="0" w:color="auto"/>
        <w:left w:val="none" w:sz="0" w:space="0" w:color="auto"/>
        <w:bottom w:val="none" w:sz="0" w:space="0" w:color="auto"/>
        <w:right w:val="none" w:sz="0" w:space="0" w:color="auto"/>
      </w:divBdr>
    </w:div>
    <w:div w:id="576937304">
      <w:bodyDiv w:val="1"/>
      <w:marLeft w:val="0"/>
      <w:marRight w:val="0"/>
      <w:marTop w:val="0"/>
      <w:marBottom w:val="0"/>
      <w:divBdr>
        <w:top w:val="none" w:sz="0" w:space="0" w:color="auto"/>
        <w:left w:val="none" w:sz="0" w:space="0" w:color="auto"/>
        <w:bottom w:val="none" w:sz="0" w:space="0" w:color="auto"/>
        <w:right w:val="none" w:sz="0" w:space="0" w:color="auto"/>
      </w:divBdr>
    </w:div>
    <w:div w:id="578028289">
      <w:bodyDiv w:val="1"/>
      <w:marLeft w:val="0"/>
      <w:marRight w:val="0"/>
      <w:marTop w:val="0"/>
      <w:marBottom w:val="0"/>
      <w:divBdr>
        <w:top w:val="none" w:sz="0" w:space="0" w:color="auto"/>
        <w:left w:val="none" w:sz="0" w:space="0" w:color="auto"/>
        <w:bottom w:val="none" w:sz="0" w:space="0" w:color="auto"/>
        <w:right w:val="none" w:sz="0" w:space="0" w:color="auto"/>
      </w:divBdr>
    </w:div>
    <w:div w:id="578514579">
      <w:bodyDiv w:val="1"/>
      <w:marLeft w:val="0"/>
      <w:marRight w:val="0"/>
      <w:marTop w:val="0"/>
      <w:marBottom w:val="0"/>
      <w:divBdr>
        <w:top w:val="none" w:sz="0" w:space="0" w:color="auto"/>
        <w:left w:val="none" w:sz="0" w:space="0" w:color="auto"/>
        <w:bottom w:val="none" w:sz="0" w:space="0" w:color="auto"/>
        <w:right w:val="none" w:sz="0" w:space="0" w:color="auto"/>
      </w:divBdr>
    </w:div>
    <w:div w:id="578905847">
      <w:bodyDiv w:val="1"/>
      <w:marLeft w:val="0"/>
      <w:marRight w:val="0"/>
      <w:marTop w:val="0"/>
      <w:marBottom w:val="0"/>
      <w:divBdr>
        <w:top w:val="none" w:sz="0" w:space="0" w:color="auto"/>
        <w:left w:val="none" w:sz="0" w:space="0" w:color="auto"/>
        <w:bottom w:val="none" w:sz="0" w:space="0" w:color="auto"/>
        <w:right w:val="none" w:sz="0" w:space="0" w:color="auto"/>
      </w:divBdr>
    </w:div>
    <w:div w:id="585724495">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022974">
      <w:bodyDiv w:val="1"/>
      <w:marLeft w:val="0"/>
      <w:marRight w:val="0"/>
      <w:marTop w:val="0"/>
      <w:marBottom w:val="0"/>
      <w:divBdr>
        <w:top w:val="none" w:sz="0" w:space="0" w:color="auto"/>
        <w:left w:val="none" w:sz="0" w:space="0" w:color="auto"/>
        <w:bottom w:val="none" w:sz="0" w:space="0" w:color="auto"/>
        <w:right w:val="none" w:sz="0" w:space="0" w:color="auto"/>
      </w:divBdr>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06734982">
      <w:bodyDiv w:val="1"/>
      <w:marLeft w:val="0"/>
      <w:marRight w:val="0"/>
      <w:marTop w:val="0"/>
      <w:marBottom w:val="0"/>
      <w:divBdr>
        <w:top w:val="none" w:sz="0" w:space="0" w:color="auto"/>
        <w:left w:val="none" w:sz="0" w:space="0" w:color="auto"/>
        <w:bottom w:val="none" w:sz="0" w:space="0" w:color="auto"/>
        <w:right w:val="none" w:sz="0" w:space="0" w:color="auto"/>
      </w:divBdr>
    </w:div>
    <w:div w:id="621955562">
      <w:bodyDiv w:val="1"/>
      <w:marLeft w:val="0"/>
      <w:marRight w:val="0"/>
      <w:marTop w:val="0"/>
      <w:marBottom w:val="0"/>
      <w:divBdr>
        <w:top w:val="none" w:sz="0" w:space="0" w:color="auto"/>
        <w:left w:val="none" w:sz="0" w:space="0" w:color="auto"/>
        <w:bottom w:val="none" w:sz="0" w:space="0" w:color="auto"/>
        <w:right w:val="none" w:sz="0" w:space="0" w:color="auto"/>
      </w:divBdr>
    </w:div>
    <w:div w:id="626013704">
      <w:bodyDiv w:val="1"/>
      <w:marLeft w:val="0"/>
      <w:marRight w:val="0"/>
      <w:marTop w:val="0"/>
      <w:marBottom w:val="0"/>
      <w:divBdr>
        <w:top w:val="none" w:sz="0" w:space="0" w:color="auto"/>
        <w:left w:val="none" w:sz="0" w:space="0" w:color="auto"/>
        <w:bottom w:val="none" w:sz="0" w:space="0" w:color="auto"/>
        <w:right w:val="none" w:sz="0" w:space="0" w:color="auto"/>
      </w:divBdr>
    </w:div>
    <w:div w:id="633103892">
      <w:bodyDiv w:val="1"/>
      <w:marLeft w:val="0"/>
      <w:marRight w:val="0"/>
      <w:marTop w:val="0"/>
      <w:marBottom w:val="0"/>
      <w:divBdr>
        <w:top w:val="none" w:sz="0" w:space="0" w:color="auto"/>
        <w:left w:val="none" w:sz="0" w:space="0" w:color="auto"/>
        <w:bottom w:val="none" w:sz="0" w:space="0" w:color="auto"/>
        <w:right w:val="none" w:sz="0" w:space="0" w:color="auto"/>
      </w:divBdr>
    </w:div>
    <w:div w:id="633678805">
      <w:bodyDiv w:val="1"/>
      <w:marLeft w:val="0"/>
      <w:marRight w:val="0"/>
      <w:marTop w:val="0"/>
      <w:marBottom w:val="0"/>
      <w:divBdr>
        <w:top w:val="none" w:sz="0" w:space="0" w:color="auto"/>
        <w:left w:val="none" w:sz="0" w:space="0" w:color="auto"/>
        <w:bottom w:val="none" w:sz="0" w:space="0" w:color="auto"/>
        <w:right w:val="none" w:sz="0" w:space="0" w:color="auto"/>
      </w:divBdr>
    </w:div>
    <w:div w:id="636027692">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5399802">
      <w:bodyDiv w:val="1"/>
      <w:marLeft w:val="0"/>
      <w:marRight w:val="0"/>
      <w:marTop w:val="0"/>
      <w:marBottom w:val="0"/>
      <w:divBdr>
        <w:top w:val="none" w:sz="0" w:space="0" w:color="auto"/>
        <w:left w:val="none" w:sz="0" w:space="0" w:color="auto"/>
        <w:bottom w:val="none" w:sz="0" w:space="0" w:color="auto"/>
        <w:right w:val="none" w:sz="0" w:space="0" w:color="auto"/>
      </w:divBdr>
    </w:div>
    <w:div w:id="646860055">
      <w:bodyDiv w:val="1"/>
      <w:marLeft w:val="0"/>
      <w:marRight w:val="0"/>
      <w:marTop w:val="0"/>
      <w:marBottom w:val="0"/>
      <w:divBdr>
        <w:top w:val="none" w:sz="0" w:space="0" w:color="auto"/>
        <w:left w:val="none" w:sz="0" w:space="0" w:color="auto"/>
        <w:bottom w:val="none" w:sz="0" w:space="0" w:color="auto"/>
        <w:right w:val="none" w:sz="0" w:space="0" w:color="auto"/>
      </w:divBdr>
    </w:div>
    <w:div w:id="647175948">
      <w:bodyDiv w:val="1"/>
      <w:marLeft w:val="0"/>
      <w:marRight w:val="0"/>
      <w:marTop w:val="0"/>
      <w:marBottom w:val="0"/>
      <w:divBdr>
        <w:top w:val="none" w:sz="0" w:space="0" w:color="auto"/>
        <w:left w:val="none" w:sz="0" w:space="0" w:color="auto"/>
        <w:bottom w:val="none" w:sz="0" w:space="0" w:color="auto"/>
        <w:right w:val="none" w:sz="0" w:space="0" w:color="auto"/>
      </w:divBdr>
    </w:div>
    <w:div w:id="651835899">
      <w:bodyDiv w:val="1"/>
      <w:marLeft w:val="0"/>
      <w:marRight w:val="0"/>
      <w:marTop w:val="0"/>
      <w:marBottom w:val="0"/>
      <w:divBdr>
        <w:top w:val="none" w:sz="0" w:space="0" w:color="auto"/>
        <w:left w:val="none" w:sz="0" w:space="0" w:color="auto"/>
        <w:bottom w:val="none" w:sz="0" w:space="0" w:color="auto"/>
        <w:right w:val="none" w:sz="0" w:space="0" w:color="auto"/>
      </w:divBdr>
    </w:div>
    <w:div w:id="660347968">
      <w:bodyDiv w:val="1"/>
      <w:marLeft w:val="0"/>
      <w:marRight w:val="0"/>
      <w:marTop w:val="0"/>
      <w:marBottom w:val="0"/>
      <w:divBdr>
        <w:top w:val="none" w:sz="0" w:space="0" w:color="auto"/>
        <w:left w:val="none" w:sz="0" w:space="0" w:color="auto"/>
        <w:bottom w:val="none" w:sz="0" w:space="0" w:color="auto"/>
        <w:right w:val="none" w:sz="0" w:space="0" w:color="auto"/>
      </w:divBdr>
    </w:div>
    <w:div w:id="662198303">
      <w:bodyDiv w:val="1"/>
      <w:marLeft w:val="0"/>
      <w:marRight w:val="0"/>
      <w:marTop w:val="0"/>
      <w:marBottom w:val="0"/>
      <w:divBdr>
        <w:top w:val="none" w:sz="0" w:space="0" w:color="auto"/>
        <w:left w:val="none" w:sz="0" w:space="0" w:color="auto"/>
        <w:bottom w:val="none" w:sz="0" w:space="0" w:color="auto"/>
        <w:right w:val="none" w:sz="0" w:space="0" w:color="auto"/>
      </w:divBdr>
    </w:div>
    <w:div w:id="664091385">
      <w:bodyDiv w:val="1"/>
      <w:marLeft w:val="0"/>
      <w:marRight w:val="0"/>
      <w:marTop w:val="0"/>
      <w:marBottom w:val="0"/>
      <w:divBdr>
        <w:top w:val="none" w:sz="0" w:space="0" w:color="auto"/>
        <w:left w:val="none" w:sz="0" w:space="0" w:color="auto"/>
        <w:bottom w:val="none" w:sz="0" w:space="0" w:color="auto"/>
        <w:right w:val="none" w:sz="0" w:space="0" w:color="auto"/>
      </w:divBdr>
    </w:div>
    <w:div w:id="665985920">
      <w:bodyDiv w:val="1"/>
      <w:marLeft w:val="0"/>
      <w:marRight w:val="0"/>
      <w:marTop w:val="0"/>
      <w:marBottom w:val="0"/>
      <w:divBdr>
        <w:top w:val="none" w:sz="0" w:space="0" w:color="auto"/>
        <w:left w:val="none" w:sz="0" w:space="0" w:color="auto"/>
        <w:bottom w:val="none" w:sz="0" w:space="0" w:color="auto"/>
        <w:right w:val="none" w:sz="0" w:space="0" w:color="auto"/>
      </w:divBdr>
    </w:div>
    <w:div w:id="669450251">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321236">
      <w:bodyDiv w:val="1"/>
      <w:marLeft w:val="0"/>
      <w:marRight w:val="0"/>
      <w:marTop w:val="0"/>
      <w:marBottom w:val="0"/>
      <w:divBdr>
        <w:top w:val="none" w:sz="0" w:space="0" w:color="auto"/>
        <w:left w:val="none" w:sz="0" w:space="0" w:color="auto"/>
        <w:bottom w:val="none" w:sz="0" w:space="0" w:color="auto"/>
        <w:right w:val="none" w:sz="0" w:space="0" w:color="auto"/>
      </w:divBdr>
    </w:div>
    <w:div w:id="706949045">
      <w:bodyDiv w:val="1"/>
      <w:marLeft w:val="0"/>
      <w:marRight w:val="0"/>
      <w:marTop w:val="0"/>
      <w:marBottom w:val="0"/>
      <w:divBdr>
        <w:top w:val="none" w:sz="0" w:space="0" w:color="auto"/>
        <w:left w:val="none" w:sz="0" w:space="0" w:color="auto"/>
        <w:bottom w:val="none" w:sz="0" w:space="0" w:color="auto"/>
        <w:right w:val="none" w:sz="0" w:space="0" w:color="auto"/>
      </w:divBdr>
    </w:div>
    <w:div w:id="71297052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17902885">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5685683">
      <w:bodyDiv w:val="1"/>
      <w:marLeft w:val="0"/>
      <w:marRight w:val="0"/>
      <w:marTop w:val="0"/>
      <w:marBottom w:val="0"/>
      <w:divBdr>
        <w:top w:val="none" w:sz="0" w:space="0" w:color="auto"/>
        <w:left w:val="none" w:sz="0" w:space="0" w:color="auto"/>
        <w:bottom w:val="none" w:sz="0" w:space="0" w:color="auto"/>
        <w:right w:val="none" w:sz="0" w:space="0" w:color="auto"/>
      </w:divBdr>
    </w:div>
    <w:div w:id="744493552">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47848190">
      <w:bodyDiv w:val="1"/>
      <w:marLeft w:val="0"/>
      <w:marRight w:val="0"/>
      <w:marTop w:val="0"/>
      <w:marBottom w:val="0"/>
      <w:divBdr>
        <w:top w:val="none" w:sz="0" w:space="0" w:color="auto"/>
        <w:left w:val="none" w:sz="0" w:space="0" w:color="auto"/>
        <w:bottom w:val="none" w:sz="0" w:space="0" w:color="auto"/>
        <w:right w:val="none" w:sz="0" w:space="0" w:color="auto"/>
      </w:divBdr>
    </w:div>
    <w:div w:id="748119000">
      <w:bodyDiv w:val="1"/>
      <w:marLeft w:val="0"/>
      <w:marRight w:val="0"/>
      <w:marTop w:val="0"/>
      <w:marBottom w:val="0"/>
      <w:divBdr>
        <w:top w:val="none" w:sz="0" w:space="0" w:color="auto"/>
        <w:left w:val="none" w:sz="0" w:space="0" w:color="auto"/>
        <w:bottom w:val="none" w:sz="0" w:space="0" w:color="auto"/>
        <w:right w:val="none" w:sz="0" w:space="0" w:color="auto"/>
      </w:divBdr>
    </w:div>
    <w:div w:id="750346999">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54396253">
      <w:bodyDiv w:val="1"/>
      <w:marLeft w:val="0"/>
      <w:marRight w:val="0"/>
      <w:marTop w:val="0"/>
      <w:marBottom w:val="0"/>
      <w:divBdr>
        <w:top w:val="none" w:sz="0" w:space="0" w:color="auto"/>
        <w:left w:val="none" w:sz="0" w:space="0" w:color="auto"/>
        <w:bottom w:val="none" w:sz="0" w:space="0" w:color="auto"/>
        <w:right w:val="none" w:sz="0" w:space="0" w:color="auto"/>
      </w:divBdr>
    </w:div>
    <w:div w:id="762727447">
      <w:bodyDiv w:val="1"/>
      <w:marLeft w:val="0"/>
      <w:marRight w:val="0"/>
      <w:marTop w:val="0"/>
      <w:marBottom w:val="0"/>
      <w:divBdr>
        <w:top w:val="none" w:sz="0" w:space="0" w:color="auto"/>
        <w:left w:val="none" w:sz="0" w:space="0" w:color="auto"/>
        <w:bottom w:val="none" w:sz="0" w:space="0" w:color="auto"/>
        <w:right w:val="none" w:sz="0" w:space="0" w:color="auto"/>
      </w:divBdr>
    </w:div>
    <w:div w:id="770007955">
      <w:bodyDiv w:val="1"/>
      <w:marLeft w:val="0"/>
      <w:marRight w:val="0"/>
      <w:marTop w:val="0"/>
      <w:marBottom w:val="0"/>
      <w:divBdr>
        <w:top w:val="none" w:sz="0" w:space="0" w:color="auto"/>
        <w:left w:val="none" w:sz="0" w:space="0" w:color="auto"/>
        <w:bottom w:val="none" w:sz="0" w:space="0" w:color="auto"/>
        <w:right w:val="none" w:sz="0" w:space="0" w:color="auto"/>
      </w:divBdr>
    </w:div>
    <w:div w:id="794639475">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06314392">
      <w:bodyDiv w:val="1"/>
      <w:marLeft w:val="0"/>
      <w:marRight w:val="0"/>
      <w:marTop w:val="0"/>
      <w:marBottom w:val="0"/>
      <w:divBdr>
        <w:top w:val="none" w:sz="0" w:space="0" w:color="auto"/>
        <w:left w:val="none" w:sz="0" w:space="0" w:color="auto"/>
        <w:bottom w:val="none" w:sz="0" w:space="0" w:color="auto"/>
        <w:right w:val="none" w:sz="0" w:space="0" w:color="auto"/>
      </w:divBdr>
    </w:div>
    <w:div w:id="810248071">
      <w:bodyDiv w:val="1"/>
      <w:marLeft w:val="0"/>
      <w:marRight w:val="0"/>
      <w:marTop w:val="0"/>
      <w:marBottom w:val="0"/>
      <w:divBdr>
        <w:top w:val="none" w:sz="0" w:space="0" w:color="auto"/>
        <w:left w:val="none" w:sz="0" w:space="0" w:color="auto"/>
        <w:bottom w:val="none" w:sz="0" w:space="0" w:color="auto"/>
        <w:right w:val="none" w:sz="0" w:space="0" w:color="auto"/>
      </w:divBdr>
    </w:div>
    <w:div w:id="814101922">
      <w:bodyDiv w:val="1"/>
      <w:marLeft w:val="0"/>
      <w:marRight w:val="0"/>
      <w:marTop w:val="0"/>
      <w:marBottom w:val="0"/>
      <w:divBdr>
        <w:top w:val="none" w:sz="0" w:space="0" w:color="auto"/>
        <w:left w:val="none" w:sz="0" w:space="0" w:color="auto"/>
        <w:bottom w:val="none" w:sz="0" w:space="0" w:color="auto"/>
        <w:right w:val="none" w:sz="0" w:space="0" w:color="auto"/>
      </w:divBdr>
    </w:div>
    <w:div w:id="818807168">
      <w:bodyDiv w:val="1"/>
      <w:marLeft w:val="0"/>
      <w:marRight w:val="0"/>
      <w:marTop w:val="0"/>
      <w:marBottom w:val="0"/>
      <w:divBdr>
        <w:top w:val="none" w:sz="0" w:space="0" w:color="auto"/>
        <w:left w:val="none" w:sz="0" w:space="0" w:color="auto"/>
        <w:bottom w:val="none" w:sz="0" w:space="0" w:color="auto"/>
        <w:right w:val="none" w:sz="0" w:space="0" w:color="auto"/>
      </w:divBdr>
    </w:div>
    <w:div w:id="822354422">
      <w:bodyDiv w:val="1"/>
      <w:marLeft w:val="0"/>
      <w:marRight w:val="0"/>
      <w:marTop w:val="0"/>
      <w:marBottom w:val="0"/>
      <w:divBdr>
        <w:top w:val="none" w:sz="0" w:space="0" w:color="auto"/>
        <w:left w:val="none" w:sz="0" w:space="0" w:color="auto"/>
        <w:bottom w:val="none" w:sz="0" w:space="0" w:color="auto"/>
        <w:right w:val="none" w:sz="0" w:space="0" w:color="auto"/>
      </w:divBdr>
    </w:div>
    <w:div w:id="831331740">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5105">
      <w:bodyDiv w:val="1"/>
      <w:marLeft w:val="0"/>
      <w:marRight w:val="0"/>
      <w:marTop w:val="0"/>
      <w:marBottom w:val="0"/>
      <w:divBdr>
        <w:top w:val="none" w:sz="0" w:space="0" w:color="auto"/>
        <w:left w:val="none" w:sz="0" w:space="0" w:color="auto"/>
        <w:bottom w:val="none" w:sz="0" w:space="0" w:color="auto"/>
        <w:right w:val="none" w:sz="0" w:space="0" w:color="auto"/>
      </w:divBdr>
    </w:div>
    <w:div w:id="851839539">
      <w:bodyDiv w:val="1"/>
      <w:marLeft w:val="0"/>
      <w:marRight w:val="0"/>
      <w:marTop w:val="0"/>
      <w:marBottom w:val="0"/>
      <w:divBdr>
        <w:top w:val="none" w:sz="0" w:space="0" w:color="auto"/>
        <w:left w:val="none" w:sz="0" w:space="0" w:color="auto"/>
        <w:bottom w:val="none" w:sz="0" w:space="0" w:color="auto"/>
        <w:right w:val="none" w:sz="0" w:space="0" w:color="auto"/>
      </w:divBdr>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25073">
      <w:bodyDiv w:val="1"/>
      <w:marLeft w:val="0"/>
      <w:marRight w:val="0"/>
      <w:marTop w:val="0"/>
      <w:marBottom w:val="0"/>
      <w:divBdr>
        <w:top w:val="none" w:sz="0" w:space="0" w:color="auto"/>
        <w:left w:val="none" w:sz="0" w:space="0" w:color="auto"/>
        <w:bottom w:val="none" w:sz="0" w:space="0" w:color="auto"/>
        <w:right w:val="none" w:sz="0" w:space="0" w:color="auto"/>
      </w:divBdr>
    </w:div>
    <w:div w:id="859582682">
      <w:bodyDiv w:val="1"/>
      <w:marLeft w:val="0"/>
      <w:marRight w:val="0"/>
      <w:marTop w:val="0"/>
      <w:marBottom w:val="0"/>
      <w:divBdr>
        <w:top w:val="none" w:sz="0" w:space="0" w:color="auto"/>
        <w:left w:val="none" w:sz="0" w:space="0" w:color="auto"/>
        <w:bottom w:val="none" w:sz="0" w:space="0" w:color="auto"/>
        <w:right w:val="none" w:sz="0" w:space="0" w:color="auto"/>
      </w:divBdr>
    </w:div>
    <w:div w:id="865488643">
      <w:bodyDiv w:val="1"/>
      <w:marLeft w:val="0"/>
      <w:marRight w:val="0"/>
      <w:marTop w:val="0"/>
      <w:marBottom w:val="0"/>
      <w:divBdr>
        <w:top w:val="none" w:sz="0" w:space="0" w:color="auto"/>
        <w:left w:val="none" w:sz="0" w:space="0" w:color="auto"/>
        <w:bottom w:val="none" w:sz="0" w:space="0" w:color="auto"/>
        <w:right w:val="none" w:sz="0" w:space="0" w:color="auto"/>
      </w:divBdr>
    </w:div>
    <w:div w:id="865562264">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00023">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90195334">
      <w:bodyDiv w:val="1"/>
      <w:marLeft w:val="0"/>
      <w:marRight w:val="0"/>
      <w:marTop w:val="0"/>
      <w:marBottom w:val="0"/>
      <w:divBdr>
        <w:top w:val="none" w:sz="0" w:space="0" w:color="auto"/>
        <w:left w:val="none" w:sz="0" w:space="0" w:color="auto"/>
        <w:bottom w:val="none" w:sz="0" w:space="0" w:color="auto"/>
        <w:right w:val="none" w:sz="0" w:space="0" w:color="auto"/>
      </w:divBdr>
    </w:div>
    <w:div w:id="890533573">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06307469">
      <w:bodyDiv w:val="1"/>
      <w:marLeft w:val="0"/>
      <w:marRight w:val="0"/>
      <w:marTop w:val="0"/>
      <w:marBottom w:val="0"/>
      <w:divBdr>
        <w:top w:val="none" w:sz="0" w:space="0" w:color="auto"/>
        <w:left w:val="none" w:sz="0" w:space="0" w:color="auto"/>
        <w:bottom w:val="none" w:sz="0" w:space="0" w:color="auto"/>
        <w:right w:val="none" w:sz="0" w:space="0" w:color="auto"/>
      </w:divBdr>
    </w:div>
    <w:div w:id="921065048">
      <w:bodyDiv w:val="1"/>
      <w:marLeft w:val="0"/>
      <w:marRight w:val="0"/>
      <w:marTop w:val="0"/>
      <w:marBottom w:val="0"/>
      <w:divBdr>
        <w:top w:val="none" w:sz="0" w:space="0" w:color="auto"/>
        <w:left w:val="none" w:sz="0" w:space="0" w:color="auto"/>
        <w:bottom w:val="none" w:sz="0" w:space="0" w:color="auto"/>
        <w:right w:val="none" w:sz="0" w:space="0" w:color="auto"/>
      </w:divBdr>
    </w:div>
    <w:div w:id="921450990">
      <w:bodyDiv w:val="1"/>
      <w:marLeft w:val="0"/>
      <w:marRight w:val="0"/>
      <w:marTop w:val="0"/>
      <w:marBottom w:val="0"/>
      <w:divBdr>
        <w:top w:val="none" w:sz="0" w:space="0" w:color="auto"/>
        <w:left w:val="none" w:sz="0" w:space="0" w:color="auto"/>
        <w:bottom w:val="none" w:sz="0" w:space="0" w:color="auto"/>
        <w:right w:val="none" w:sz="0" w:space="0" w:color="auto"/>
      </w:divBdr>
    </w:div>
    <w:div w:id="924846478">
      <w:bodyDiv w:val="1"/>
      <w:marLeft w:val="0"/>
      <w:marRight w:val="0"/>
      <w:marTop w:val="0"/>
      <w:marBottom w:val="0"/>
      <w:divBdr>
        <w:top w:val="none" w:sz="0" w:space="0" w:color="auto"/>
        <w:left w:val="none" w:sz="0" w:space="0" w:color="auto"/>
        <w:bottom w:val="none" w:sz="0" w:space="0" w:color="auto"/>
        <w:right w:val="none" w:sz="0" w:space="0" w:color="auto"/>
      </w:divBdr>
    </w:div>
    <w:div w:id="930432399">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626975">
      <w:bodyDiv w:val="1"/>
      <w:marLeft w:val="0"/>
      <w:marRight w:val="0"/>
      <w:marTop w:val="0"/>
      <w:marBottom w:val="0"/>
      <w:divBdr>
        <w:top w:val="none" w:sz="0" w:space="0" w:color="auto"/>
        <w:left w:val="none" w:sz="0" w:space="0" w:color="auto"/>
        <w:bottom w:val="none" w:sz="0" w:space="0" w:color="auto"/>
        <w:right w:val="none" w:sz="0" w:space="0" w:color="auto"/>
      </w:divBdr>
    </w:div>
    <w:div w:id="934288756">
      <w:bodyDiv w:val="1"/>
      <w:marLeft w:val="0"/>
      <w:marRight w:val="0"/>
      <w:marTop w:val="0"/>
      <w:marBottom w:val="0"/>
      <w:divBdr>
        <w:top w:val="none" w:sz="0" w:space="0" w:color="auto"/>
        <w:left w:val="none" w:sz="0" w:space="0" w:color="auto"/>
        <w:bottom w:val="none" w:sz="0" w:space="0" w:color="auto"/>
        <w:right w:val="none" w:sz="0" w:space="0" w:color="auto"/>
      </w:divBdr>
    </w:div>
    <w:div w:id="950670390">
      <w:bodyDiv w:val="1"/>
      <w:marLeft w:val="0"/>
      <w:marRight w:val="0"/>
      <w:marTop w:val="0"/>
      <w:marBottom w:val="0"/>
      <w:divBdr>
        <w:top w:val="none" w:sz="0" w:space="0" w:color="auto"/>
        <w:left w:val="none" w:sz="0" w:space="0" w:color="auto"/>
        <w:bottom w:val="none" w:sz="0" w:space="0" w:color="auto"/>
        <w:right w:val="none" w:sz="0" w:space="0" w:color="auto"/>
      </w:divBdr>
    </w:div>
    <w:div w:id="95722234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65622318">
      <w:bodyDiv w:val="1"/>
      <w:marLeft w:val="0"/>
      <w:marRight w:val="0"/>
      <w:marTop w:val="0"/>
      <w:marBottom w:val="0"/>
      <w:divBdr>
        <w:top w:val="none" w:sz="0" w:space="0" w:color="auto"/>
        <w:left w:val="none" w:sz="0" w:space="0" w:color="auto"/>
        <w:bottom w:val="none" w:sz="0" w:space="0" w:color="auto"/>
        <w:right w:val="none" w:sz="0" w:space="0" w:color="auto"/>
      </w:divBdr>
    </w:div>
    <w:div w:id="971910742">
      <w:bodyDiv w:val="1"/>
      <w:marLeft w:val="0"/>
      <w:marRight w:val="0"/>
      <w:marTop w:val="0"/>
      <w:marBottom w:val="0"/>
      <w:divBdr>
        <w:top w:val="none" w:sz="0" w:space="0" w:color="auto"/>
        <w:left w:val="none" w:sz="0" w:space="0" w:color="auto"/>
        <w:bottom w:val="none" w:sz="0" w:space="0" w:color="auto"/>
        <w:right w:val="none" w:sz="0" w:space="0" w:color="auto"/>
      </w:divBdr>
    </w:div>
    <w:div w:id="971982647">
      <w:bodyDiv w:val="1"/>
      <w:marLeft w:val="0"/>
      <w:marRight w:val="0"/>
      <w:marTop w:val="0"/>
      <w:marBottom w:val="0"/>
      <w:divBdr>
        <w:top w:val="none" w:sz="0" w:space="0" w:color="auto"/>
        <w:left w:val="none" w:sz="0" w:space="0" w:color="auto"/>
        <w:bottom w:val="none" w:sz="0" w:space="0" w:color="auto"/>
        <w:right w:val="none" w:sz="0" w:space="0" w:color="auto"/>
      </w:divBdr>
    </w:div>
    <w:div w:id="972829632">
      <w:bodyDiv w:val="1"/>
      <w:marLeft w:val="0"/>
      <w:marRight w:val="0"/>
      <w:marTop w:val="0"/>
      <w:marBottom w:val="0"/>
      <w:divBdr>
        <w:top w:val="none" w:sz="0" w:space="0" w:color="auto"/>
        <w:left w:val="none" w:sz="0" w:space="0" w:color="auto"/>
        <w:bottom w:val="none" w:sz="0" w:space="0" w:color="auto"/>
        <w:right w:val="none" w:sz="0" w:space="0" w:color="auto"/>
      </w:divBdr>
    </w:div>
    <w:div w:id="978997792">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4091545">
      <w:bodyDiv w:val="1"/>
      <w:marLeft w:val="0"/>
      <w:marRight w:val="0"/>
      <w:marTop w:val="0"/>
      <w:marBottom w:val="0"/>
      <w:divBdr>
        <w:top w:val="none" w:sz="0" w:space="0" w:color="auto"/>
        <w:left w:val="none" w:sz="0" w:space="0" w:color="auto"/>
        <w:bottom w:val="none" w:sz="0" w:space="0" w:color="auto"/>
        <w:right w:val="none" w:sz="0" w:space="0" w:color="auto"/>
      </w:divBdr>
    </w:div>
    <w:div w:id="1007751613">
      <w:bodyDiv w:val="1"/>
      <w:marLeft w:val="0"/>
      <w:marRight w:val="0"/>
      <w:marTop w:val="0"/>
      <w:marBottom w:val="0"/>
      <w:divBdr>
        <w:top w:val="none" w:sz="0" w:space="0" w:color="auto"/>
        <w:left w:val="none" w:sz="0" w:space="0" w:color="auto"/>
        <w:bottom w:val="none" w:sz="0" w:space="0" w:color="auto"/>
        <w:right w:val="none" w:sz="0" w:space="0" w:color="auto"/>
      </w:divBdr>
    </w:div>
    <w:div w:id="1010595592">
      <w:bodyDiv w:val="1"/>
      <w:marLeft w:val="0"/>
      <w:marRight w:val="0"/>
      <w:marTop w:val="0"/>
      <w:marBottom w:val="0"/>
      <w:divBdr>
        <w:top w:val="none" w:sz="0" w:space="0" w:color="auto"/>
        <w:left w:val="none" w:sz="0" w:space="0" w:color="auto"/>
        <w:bottom w:val="none" w:sz="0" w:space="0" w:color="auto"/>
        <w:right w:val="none" w:sz="0" w:space="0" w:color="auto"/>
      </w:divBdr>
    </w:div>
    <w:div w:id="1012033325">
      <w:bodyDiv w:val="1"/>
      <w:marLeft w:val="0"/>
      <w:marRight w:val="0"/>
      <w:marTop w:val="0"/>
      <w:marBottom w:val="0"/>
      <w:divBdr>
        <w:top w:val="none" w:sz="0" w:space="0" w:color="auto"/>
        <w:left w:val="none" w:sz="0" w:space="0" w:color="auto"/>
        <w:bottom w:val="none" w:sz="0" w:space="0" w:color="auto"/>
        <w:right w:val="none" w:sz="0" w:space="0" w:color="auto"/>
      </w:divBdr>
    </w:div>
    <w:div w:id="1036198713">
      <w:bodyDiv w:val="1"/>
      <w:marLeft w:val="0"/>
      <w:marRight w:val="0"/>
      <w:marTop w:val="0"/>
      <w:marBottom w:val="0"/>
      <w:divBdr>
        <w:top w:val="none" w:sz="0" w:space="0" w:color="auto"/>
        <w:left w:val="none" w:sz="0" w:space="0" w:color="auto"/>
        <w:bottom w:val="none" w:sz="0" w:space="0" w:color="auto"/>
        <w:right w:val="none" w:sz="0" w:space="0" w:color="auto"/>
      </w:divBdr>
    </w:div>
    <w:div w:id="1039820393">
      <w:bodyDiv w:val="1"/>
      <w:marLeft w:val="0"/>
      <w:marRight w:val="0"/>
      <w:marTop w:val="0"/>
      <w:marBottom w:val="0"/>
      <w:divBdr>
        <w:top w:val="none" w:sz="0" w:space="0" w:color="auto"/>
        <w:left w:val="none" w:sz="0" w:space="0" w:color="auto"/>
        <w:bottom w:val="none" w:sz="0" w:space="0" w:color="auto"/>
        <w:right w:val="none" w:sz="0" w:space="0" w:color="auto"/>
      </w:divBdr>
    </w:div>
    <w:div w:id="1042287359">
      <w:bodyDiv w:val="1"/>
      <w:marLeft w:val="0"/>
      <w:marRight w:val="0"/>
      <w:marTop w:val="0"/>
      <w:marBottom w:val="0"/>
      <w:divBdr>
        <w:top w:val="none" w:sz="0" w:space="0" w:color="auto"/>
        <w:left w:val="none" w:sz="0" w:space="0" w:color="auto"/>
        <w:bottom w:val="none" w:sz="0" w:space="0" w:color="auto"/>
        <w:right w:val="none" w:sz="0" w:space="0" w:color="auto"/>
      </w:divBdr>
    </w:div>
    <w:div w:id="1044328441">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766878">
      <w:bodyDiv w:val="1"/>
      <w:marLeft w:val="0"/>
      <w:marRight w:val="0"/>
      <w:marTop w:val="0"/>
      <w:marBottom w:val="0"/>
      <w:divBdr>
        <w:top w:val="none" w:sz="0" w:space="0" w:color="auto"/>
        <w:left w:val="none" w:sz="0" w:space="0" w:color="auto"/>
        <w:bottom w:val="none" w:sz="0" w:space="0" w:color="auto"/>
        <w:right w:val="none" w:sz="0" w:space="0" w:color="auto"/>
      </w:divBdr>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4424971">
      <w:bodyDiv w:val="1"/>
      <w:marLeft w:val="0"/>
      <w:marRight w:val="0"/>
      <w:marTop w:val="0"/>
      <w:marBottom w:val="0"/>
      <w:divBdr>
        <w:top w:val="none" w:sz="0" w:space="0" w:color="auto"/>
        <w:left w:val="none" w:sz="0" w:space="0" w:color="auto"/>
        <w:bottom w:val="none" w:sz="0" w:space="0" w:color="auto"/>
        <w:right w:val="none" w:sz="0" w:space="0" w:color="auto"/>
      </w:divBdr>
    </w:div>
    <w:div w:id="1060439124">
      <w:bodyDiv w:val="1"/>
      <w:marLeft w:val="0"/>
      <w:marRight w:val="0"/>
      <w:marTop w:val="0"/>
      <w:marBottom w:val="0"/>
      <w:divBdr>
        <w:top w:val="none" w:sz="0" w:space="0" w:color="auto"/>
        <w:left w:val="none" w:sz="0" w:space="0" w:color="auto"/>
        <w:bottom w:val="none" w:sz="0" w:space="0" w:color="auto"/>
        <w:right w:val="none" w:sz="0" w:space="0" w:color="auto"/>
      </w:divBdr>
    </w:div>
    <w:div w:id="1060636604">
      <w:bodyDiv w:val="1"/>
      <w:marLeft w:val="0"/>
      <w:marRight w:val="0"/>
      <w:marTop w:val="0"/>
      <w:marBottom w:val="0"/>
      <w:divBdr>
        <w:top w:val="none" w:sz="0" w:space="0" w:color="auto"/>
        <w:left w:val="none" w:sz="0" w:space="0" w:color="auto"/>
        <w:bottom w:val="none" w:sz="0" w:space="0" w:color="auto"/>
        <w:right w:val="none" w:sz="0" w:space="0" w:color="auto"/>
      </w:divBdr>
    </w:div>
    <w:div w:id="1061052809">
      <w:bodyDiv w:val="1"/>
      <w:marLeft w:val="0"/>
      <w:marRight w:val="0"/>
      <w:marTop w:val="0"/>
      <w:marBottom w:val="0"/>
      <w:divBdr>
        <w:top w:val="none" w:sz="0" w:space="0" w:color="auto"/>
        <w:left w:val="none" w:sz="0" w:space="0" w:color="auto"/>
        <w:bottom w:val="none" w:sz="0" w:space="0" w:color="auto"/>
        <w:right w:val="none" w:sz="0" w:space="0" w:color="auto"/>
      </w:divBdr>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743930">
      <w:bodyDiv w:val="1"/>
      <w:marLeft w:val="0"/>
      <w:marRight w:val="0"/>
      <w:marTop w:val="0"/>
      <w:marBottom w:val="0"/>
      <w:divBdr>
        <w:top w:val="none" w:sz="0" w:space="0" w:color="auto"/>
        <w:left w:val="none" w:sz="0" w:space="0" w:color="auto"/>
        <w:bottom w:val="none" w:sz="0" w:space="0" w:color="auto"/>
        <w:right w:val="none" w:sz="0" w:space="0" w:color="auto"/>
      </w:divBdr>
    </w:div>
    <w:div w:id="1083457873">
      <w:bodyDiv w:val="1"/>
      <w:marLeft w:val="0"/>
      <w:marRight w:val="0"/>
      <w:marTop w:val="0"/>
      <w:marBottom w:val="0"/>
      <w:divBdr>
        <w:top w:val="none" w:sz="0" w:space="0" w:color="auto"/>
        <w:left w:val="none" w:sz="0" w:space="0" w:color="auto"/>
        <w:bottom w:val="none" w:sz="0" w:space="0" w:color="auto"/>
        <w:right w:val="none" w:sz="0" w:space="0" w:color="auto"/>
      </w:divBdr>
    </w:div>
    <w:div w:id="1096973354">
      <w:bodyDiv w:val="1"/>
      <w:marLeft w:val="0"/>
      <w:marRight w:val="0"/>
      <w:marTop w:val="0"/>
      <w:marBottom w:val="0"/>
      <w:divBdr>
        <w:top w:val="none" w:sz="0" w:space="0" w:color="auto"/>
        <w:left w:val="none" w:sz="0" w:space="0" w:color="auto"/>
        <w:bottom w:val="none" w:sz="0" w:space="0" w:color="auto"/>
        <w:right w:val="none" w:sz="0" w:space="0" w:color="auto"/>
      </w:divBdr>
    </w:div>
    <w:div w:id="1100640533">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14058610">
      <w:bodyDiv w:val="1"/>
      <w:marLeft w:val="0"/>
      <w:marRight w:val="0"/>
      <w:marTop w:val="0"/>
      <w:marBottom w:val="0"/>
      <w:divBdr>
        <w:top w:val="none" w:sz="0" w:space="0" w:color="auto"/>
        <w:left w:val="none" w:sz="0" w:space="0" w:color="auto"/>
        <w:bottom w:val="none" w:sz="0" w:space="0" w:color="auto"/>
        <w:right w:val="none" w:sz="0" w:space="0" w:color="auto"/>
      </w:divBdr>
    </w:div>
    <w:div w:id="1115564533">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39877603">
      <w:bodyDiv w:val="1"/>
      <w:marLeft w:val="0"/>
      <w:marRight w:val="0"/>
      <w:marTop w:val="0"/>
      <w:marBottom w:val="0"/>
      <w:divBdr>
        <w:top w:val="none" w:sz="0" w:space="0" w:color="auto"/>
        <w:left w:val="none" w:sz="0" w:space="0" w:color="auto"/>
        <w:bottom w:val="none" w:sz="0" w:space="0" w:color="auto"/>
        <w:right w:val="none" w:sz="0" w:space="0" w:color="auto"/>
      </w:divBdr>
    </w:div>
    <w:div w:id="1144354229">
      <w:bodyDiv w:val="1"/>
      <w:marLeft w:val="0"/>
      <w:marRight w:val="0"/>
      <w:marTop w:val="0"/>
      <w:marBottom w:val="0"/>
      <w:divBdr>
        <w:top w:val="none" w:sz="0" w:space="0" w:color="auto"/>
        <w:left w:val="none" w:sz="0" w:space="0" w:color="auto"/>
        <w:bottom w:val="none" w:sz="0" w:space="0" w:color="auto"/>
        <w:right w:val="none" w:sz="0" w:space="0" w:color="auto"/>
      </w:divBdr>
    </w:div>
    <w:div w:id="1145391332">
      <w:bodyDiv w:val="1"/>
      <w:marLeft w:val="0"/>
      <w:marRight w:val="0"/>
      <w:marTop w:val="0"/>
      <w:marBottom w:val="0"/>
      <w:divBdr>
        <w:top w:val="none" w:sz="0" w:space="0" w:color="auto"/>
        <w:left w:val="none" w:sz="0" w:space="0" w:color="auto"/>
        <w:bottom w:val="none" w:sz="0" w:space="0" w:color="auto"/>
        <w:right w:val="none" w:sz="0" w:space="0" w:color="auto"/>
      </w:divBdr>
    </w:div>
    <w:div w:id="1145968426">
      <w:bodyDiv w:val="1"/>
      <w:marLeft w:val="0"/>
      <w:marRight w:val="0"/>
      <w:marTop w:val="0"/>
      <w:marBottom w:val="0"/>
      <w:divBdr>
        <w:top w:val="none" w:sz="0" w:space="0" w:color="auto"/>
        <w:left w:val="none" w:sz="0" w:space="0" w:color="auto"/>
        <w:bottom w:val="none" w:sz="0" w:space="0" w:color="auto"/>
        <w:right w:val="none" w:sz="0" w:space="0" w:color="auto"/>
      </w:divBdr>
    </w:div>
    <w:div w:id="1148672529">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5899285">
      <w:bodyDiv w:val="1"/>
      <w:marLeft w:val="0"/>
      <w:marRight w:val="0"/>
      <w:marTop w:val="0"/>
      <w:marBottom w:val="0"/>
      <w:divBdr>
        <w:top w:val="none" w:sz="0" w:space="0" w:color="auto"/>
        <w:left w:val="none" w:sz="0" w:space="0" w:color="auto"/>
        <w:bottom w:val="none" w:sz="0" w:space="0" w:color="auto"/>
        <w:right w:val="none" w:sz="0" w:space="0" w:color="auto"/>
      </w:divBdr>
    </w:div>
    <w:div w:id="1169370628">
      <w:bodyDiv w:val="1"/>
      <w:marLeft w:val="0"/>
      <w:marRight w:val="0"/>
      <w:marTop w:val="0"/>
      <w:marBottom w:val="0"/>
      <w:divBdr>
        <w:top w:val="none" w:sz="0" w:space="0" w:color="auto"/>
        <w:left w:val="none" w:sz="0" w:space="0" w:color="auto"/>
        <w:bottom w:val="none" w:sz="0" w:space="0" w:color="auto"/>
        <w:right w:val="none" w:sz="0" w:space="0" w:color="auto"/>
      </w:divBdr>
    </w:div>
    <w:div w:id="1171867517">
      <w:bodyDiv w:val="1"/>
      <w:marLeft w:val="0"/>
      <w:marRight w:val="0"/>
      <w:marTop w:val="0"/>
      <w:marBottom w:val="0"/>
      <w:divBdr>
        <w:top w:val="none" w:sz="0" w:space="0" w:color="auto"/>
        <w:left w:val="none" w:sz="0" w:space="0" w:color="auto"/>
        <w:bottom w:val="none" w:sz="0" w:space="0" w:color="auto"/>
        <w:right w:val="none" w:sz="0" w:space="0" w:color="auto"/>
      </w:divBdr>
    </w:div>
    <w:div w:id="1177689895">
      <w:bodyDiv w:val="1"/>
      <w:marLeft w:val="0"/>
      <w:marRight w:val="0"/>
      <w:marTop w:val="0"/>
      <w:marBottom w:val="0"/>
      <w:divBdr>
        <w:top w:val="none" w:sz="0" w:space="0" w:color="auto"/>
        <w:left w:val="none" w:sz="0" w:space="0" w:color="auto"/>
        <w:bottom w:val="none" w:sz="0" w:space="0" w:color="auto"/>
        <w:right w:val="none" w:sz="0" w:space="0" w:color="auto"/>
      </w:divBdr>
    </w:div>
    <w:div w:id="1182670814">
      <w:bodyDiv w:val="1"/>
      <w:marLeft w:val="0"/>
      <w:marRight w:val="0"/>
      <w:marTop w:val="0"/>
      <w:marBottom w:val="0"/>
      <w:divBdr>
        <w:top w:val="none" w:sz="0" w:space="0" w:color="auto"/>
        <w:left w:val="none" w:sz="0" w:space="0" w:color="auto"/>
        <w:bottom w:val="none" w:sz="0" w:space="0" w:color="auto"/>
        <w:right w:val="none" w:sz="0" w:space="0" w:color="auto"/>
      </w:divBdr>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7325919">
      <w:bodyDiv w:val="1"/>
      <w:marLeft w:val="0"/>
      <w:marRight w:val="0"/>
      <w:marTop w:val="0"/>
      <w:marBottom w:val="0"/>
      <w:divBdr>
        <w:top w:val="none" w:sz="0" w:space="0" w:color="auto"/>
        <w:left w:val="none" w:sz="0" w:space="0" w:color="auto"/>
        <w:bottom w:val="none" w:sz="0" w:space="0" w:color="auto"/>
        <w:right w:val="none" w:sz="0" w:space="0" w:color="auto"/>
      </w:divBdr>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3960794">
      <w:bodyDiv w:val="1"/>
      <w:marLeft w:val="0"/>
      <w:marRight w:val="0"/>
      <w:marTop w:val="0"/>
      <w:marBottom w:val="0"/>
      <w:divBdr>
        <w:top w:val="none" w:sz="0" w:space="0" w:color="auto"/>
        <w:left w:val="none" w:sz="0" w:space="0" w:color="auto"/>
        <w:bottom w:val="none" w:sz="0" w:space="0" w:color="auto"/>
        <w:right w:val="none" w:sz="0" w:space="0" w:color="auto"/>
      </w:divBdr>
    </w:div>
    <w:div w:id="1195114561">
      <w:bodyDiv w:val="1"/>
      <w:marLeft w:val="0"/>
      <w:marRight w:val="0"/>
      <w:marTop w:val="0"/>
      <w:marBottom w:val="0"/>
      <w:divBdr>
        <w:top w:val="none" w:sz="0" w:space="0" w:color="auto"/>
        <w:left w:val="none" w:sz="0" w:space="0" w:color="auto"/>
        <w:bottom w:val="none" w:sz="0" w:space="0" w:color="auto"/>
        <w:right w:val="none" w:sz="0" w:space="0" w:color="auto"/>
      </w:divBdr>
    </w:div>
    <w:div w:id="1195537010">
      <w:bodyDiv w:val="1"/>
      <w:marLeft w:val="0"/>
      <w:marRight w:val="0"/>
      <w:marTop w:val="0"/>
      <w:marBottom w:val="0"/>
      <w:divBdr>
        <w:top w:val="none" w:sz="0" w:space="0" w:color="auto"/>
        <w:left w:val="none" w:sz="0" w:space="0" w:color="auto"/>
        <w:bottom w:val="none" w:sz="0" w:space="0" w:color="auto"/>
        <w:right w:val="none" w:sz="0" w:space="0" w:color="auto"/>
      </w:divBdr>
    </w:div>
    <w:div w:id="1198546964">
      <w:bodyDiv w:val="1"/>
      <w:marLeft w:val="0"/>
      <w:marRight w:val="0"/>
      <w:marTop w:val="0"/>
      <w:marBottom w:val="0"/>
      <w:divBdr>
        <w:top w:val="none" w:sz="0" w:space="0" w:color="auto"/>
        <w:left w:val="none" w:sz="0" w:space="0" w:color="auto"/>
        <w:bottom w:val="none" w:sz="0" w:space="0" w:color="auto"/>
        <w:right w:val="none" w:sz="0" w:space="0" w:color="auto"/>
      </w:divBdr>
    </w:div>
    <w:div w:id="1205632939">
      <w:bodyDiv w:val="1"/>
      <w:marLeft w:val="0"/>
      <w:marRight w:val="0"/>
      <w:marTop w:val="0"/>
      <w:marBottom w:val="0"/>
      <w:divBdr>
        <w:top w:val="none" w:sz="0" w:space="0" w:color="auto"/>
        <w:left w:val="none" w:sz="0" w:space="0" w:color="auto"/>
        <w:bottom w:val="none" w:sz="0" w:space="0" w:color="auto"/>
        <w:right w:val="none" w:sz="0" w:space="0" w:color="auto"/>
      </w:divBdr>
    </w:div>
    <w:div w:id="1208226485">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21020219">
      <w:bodyDiv w:val="1"/>
      <w:marLeft w:val="0"/>
      <w:marRight w:val="0"/>
      <w:marTop w:val="0"/>
      <w:marBottom w:val="0"/>
      <w:divBdr>
        <w:top w:val="none" w:sz="0" w:space="0" w:color="auto"/>
        <w:left w:val="none" w:sz="0" w:space="0" w:color="auto"/>
        <w:bottom w:val="none" w:sz="0" w:space="0" w:color="auto"/>
        <w:right w:val="none" w:sz="0" w:space="0" w:color="auto"/>
      </w:divBdr>
    </w:div>
    <w:div w:id="1229421552">
      <w:bodyDiv w:val="1"/>
      <w:marLeft w:val="0"/>
      <w:marRight w:val="0"/>
      <w:marTop w:val="0"/>
      <w:marBottom w:val="0"/>
      <w:divBdr>
        <w:top w:val="none" w:sz="0" w:space="0" w:color="auto"/>
        <w:left w:val="none" w:sz="0" w:space="0" w:color="auto"/>
        <w:bottom w:val="none" w:sz="0" w:space="0" w:color="auto"/>
        <w:right w:val="none" w:sz="0" w:space="0" w:color="auto"/>
      </w:divBdr>
    </w:div>
    <w:div w:id="1229851164">
      <w:bodyDiv w:val="1"/>
      <w:marLeft w:val="0"/>
      <w:marRight w:val="0"/>
      <w:marTop w:val="0"/>
      <w:marBottom w:val="0"/>
      <w:divBdr>
        <w:top w:val="none" w:sz="0" w:space="0" w:color="auto"/>
        <w:left w:val="none" w:sz="0" w:space="0" w:color="auto"/>
        <w:bottom w:val="none" w:sz="0" w:space="0" w:color="auto"/>
        <w:right w:val="none" w:sz="0" w:space="0" w:color="auto"/>
      </w:divBdr>
    </w:div>
    <w:div w:id="1229880543">
      <w:bodyDiv w:val="1"/>
      <w:marLeft w:val="0"/>
      <w:marRight w:val="0"/>
      <w:marTop w:val="0"/>
      <w:marBottom w:val="0"/>
      <w:divBdr>
        <w:top w:val="none" w:sz="0" w:space="0" w:color="auto"/>
        <w:left w:val="none" w:sz="0" w:space="0" w:color="auto"/>
        <w:bottom w:val="none" w:sz="0" w:space="0" w:color="auto"/>
        <w:right w:val="none" w:sz="0" w:space="0" w:color="auto"/>
      </w:divBdr>
    </w:div>
    <w:div w:id="1229997277">
      <w:bodyDiv w:val="1"/>
      <w:marLeft w:val="0"/>
      <w:marRight w:val="0"/>
      <w:marTop w:val="0"/>
      <w:marBottom w:val="0"/>
      <w:divBdr>
        <w:top w:val="none" w:sz="0" w:space="0" w:color="auto"/>
        <w:left w:val="none" w:sz="0" w:space="0" w:color="auto"/>
        <w:bottom w:val="none" w:sz="0" w:space="0" w:color="auto"/>
        <w:right w:val="none" w:sz="0" w:space="0" w:color="auto"/>
      </w:divBdr>
    </w:div>
    <w:div w:id="1241982357">
      <w:bodyDiv w:val="1"/>
      <w:marLeft w:val="0"/>
      <w:marRight w:val="0"/>
      <w:marTop w:val="0"/>
      <w:marBottom w:val="0"/>
      <w:divBdr>
        <w:top w:val="none" w:sz="0" w:space="0" w:color="auto"/>
        <w:left w:val="none" w:sz="0" w:space="0" w:color="auto"/>
        <w:bottom w:val="none" w:sz="0" w:space="0" w:color="auto"/>
        <w:right w:val="none" w:sz="0" w:space="0" w:color="auto"/>
      </w:divBdr>
    </w:div>
    <w:div w:id="1256128939">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77371575">
      <w:bodyDiv w:val="1"/>
      <w:marLeft w:val="0"/>
      <w:marRight w:val="0"/>
      <w:marTop w:val="0"/>
      <w:marBottom w:val="0"/>
      <w:divBdr>
        <w:top w:val="none" w:sz="0" w:space="0" w:color="auto"/>
        <w:left w:val="none" w:sz="0" w:space="0" w:color="auto"/>
        <w:bottom w:val="none" w:sz="0" w:space="0" w:color="auto"/>
        <w:right w:val="none" w:sz="0" w:space="0" w:color="auto"/>
      </w:divBdr>
    </w:div>
    <w:div w:id="1277911539">
      <w:bodyDiv w:val="1"/>
      <w:marLeft w:val="0"/>
      <w:marRight w:val="0"/>
      <w:marTop w:val="0"/>
      <w:marBottom w:val="0"/>
      <w:divBdr>
        <w:top w:val="none" w:sz="0" w:space="0" w:color="auto"/>
        <w:left w:val="none" w:sz="0" w:space="0" w:color="auto"/>
        <w:bottom w:val="none" w:sz="0" w:space="0" w:color="auto"/>
        <w:right w:val="none" w:sz="0" w:space="0" w:color="auto"/>
      </w:divBdr>
    </w:div>
    <w:div w:id="1281106899">
      <w:bodyDiv w:val="1"/>
      <w:marLeft w:val="0"/>
      <w:marRight w:val="0"/>
      <w:marTop w:val="0"/>
      <w:marBottom w:val="0"/>
      <w:divBdr>
        <w:top w:val="none" w:sz="0" w:space="0" w:color="auto"/>
        <w:left w:val="none" w:sz="0" w:space="0" w:color="auto"/>
        <w:bottom w:val="none" w:sz="0" w:space="0" w:color="auto"/>
        <w:right w:val="none" w:sz="0" w:space="0" w:color="auto"/>
      </w:divBdr>
    </w:div>
    <w:div w:id="1282956073">
      <w:bodyDiv w:val="1"/>
      <w:marLeft w:val="0"/>
      <w:marRight w:val="0"/>
      <w:marTop w:val="0"/>
      <w:marBottom w:val="0"/>
      <w:divBdr>
        <w:top w:val="none" w:sz="0" w:space="0" w:color="auto"/>
        <w:left w:val="none" w:sz="0" w:space="0" w:color="auto"/>
        <w:bottom w:val="none" w:sz="0" w:space="0" w:color="auto"/>
        <w:right w:val="none" w:sz="0" w:space="0" w:color="auto"/>
      </w:divBdr>
    </w:div>
    <w:div w:id="1289121613">
      <w:bodyDiv w:val="1"/>
      <w:marLeft w:val="0"/>
      <w:marRight w:val="0"/>
      <w:marTop w:val="0"/>
      <w:marBottom w:val="0"/>
      <w:divBdr>
        <w:top w:val="none" w:sz="0" w:space="0" w:color="auto"/>
        <w:left w:val="none" w:sz="0" w:space="0" w:color="auto"/>
        <w:bottom w:val="none" w:sz="0" w:space="0" w:color="auto"/>
        <w:right w:val="none" w:sz="0" w:space="0" w:color="auto"/>
      </w:divBdr>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293245136">
      <w:bodyDiv w:val="1"/>
      <w:marLeft w:val="0"/>
      <w:marRight w:val="0"/>
      <w:marTop w:val="0"/>
      <w:marBottom w:val="0"/>
      <w:divBdr>
        <w:top w:val="none" w:sz="0" w:space="0" w:color="auto"/>
        <w:left w:val="none" w:sz="0" w:space="0" w:color="auto"/>
        <w:bottom w:val="none" w:sz="0" w:space="0" w:color="auto"/>
        <w:right w:val="none" w:sz="0" w:space="0" w:color="auto"/>
      </w:divBdr>
    </w:div>
    <w:div w:id="1296565874">
      <w:bodyDiv w:val="1"/>
      <w:marLeft w:val="0"/>
      <w:marRight w:val="0"/>
      <w:marTop w:val="0"/>
      <w:marBottom w:val="0"/>
      <w:divBdr>
        <w:top w:val="none" w:sz="0" w:space="0" w:color="auto"/>
        <w:left w:val="none" w:sz="0" w:space="0" w:color="auto"/>
        <w:bottom w:val="none" w:sz="0" w:space="0" w:color="auto"/>
        <w:right w:val="none" w:sz="0" w:space="0" w:color="auto"/>
      </w:divBdr>
    </w:div>
    <w:div w:id="1298298187">
      <w:bodyDiv w:val="1"/>
      <w:marLeft w:val="0"/>
      <w:marRight w:val="0"/>
      <w:marTop w:val="0"/>
      <w:marBottom w:val="0"/>
      <w:divBdr>
        <w:top w:val="none" w:sz="0" w:space="0" w:color="auto"/>
        <w:left w:val="none" w:sz="0" w:space="0" w:color="auto"/>
        <w:bottom w:val="none" w:sz="0" w:space="0" w:color="auto"/>
        <w:right w:val="none" w:sz="0" w:space="0" w:color="auto"/>
      </w:divBdr>
    </w:div>
    <w:div w:id="1302149269">
      <w:bodyDiv w:val="1"/>
      <w:marLeft w:val="0"/>
      <w:marRight w:val="0"/>
      <w:marTop w:val="0"/>
      <w:marBottom w:val="0"/>
      <w:divBdr>
        <w:top w:val="none" w:sz="0" w:space="0" w:color="auto"/>
        <w:left w:val="none" w:sz="0" w:space="0" w:color="auto"/>
        <w:bottom w:val="none" w:sz="0" w:space="0" w:color="auto"/>
        <w:right w:val="none" w:sz="0" w:space="0" w:color="auto"/>
      </w:divBdr>
    </w:div>
    <w:div w:id="1319770627">
      <w:bodyDiv w:val="1"/>
      <w:marLeft w:val="0"/>
      <w:marRight w:val="0"/>
      <w:marTop w:val="0"/>
      <w:marBottom w:val="0"/>
      <w:divBdr>
        <w:top w:val="none" w:sz="0" w:space="0" w:color="auto"/>
        <w:left w:val="none" w:sz="0" w:space="0" w:color="auto"/>
        <w:bottom w:val="none" w:sz="0" w:space="0" w:color="auto"/>
        <w:right w:val="none" w:sz="0" w:space="0" w:color="auto"/>
      </w:divBdr>
    </w:div>
    <w:div w:id="1321539753">
      <w:bodyDiv w:val="1"/>
      <w:marLeft w:val="0"/>
      <w:marRight w:val="0"/>
      <w:marTop w:val="0"/>
      <w:marBottom w:val="0"/>
      <w:divBdr>
        <w:top w:val="none" w:sz="0" w:space="0" w:color="auto"/>
        <w:left w:val="none" w:sz="0" w:space="0" w:color="auto"/>
        <w:bottom w:val="none" w:sz="0" w:space="0" w:color="auto"/>
        <w:right w:val="none" w:sz="0" w:space="0" w:color="auto"/>
      </w:divBdr>
    </w:div>
    <w:div w:id="1338264866">
      <w:bodyDiv w:val="1"/>
      <w:marLeft w:val="0"/>
      <w:marRight w:val="0"/>
      <w:marTop w:val="0"/>
      <w:marBottom w:val="0"/>
      <w:divBdr>
        <w:top w:val="none" w:sz="0" w:space="0" w:color="auto"/>
        <w:left w:val="none" w:sz="0" w:space="0" w:color="auto"/>
        <w:bottom w:val="none" w:sz="0" w:space="0" w:color="auto"/>
        <w:right w:val="none" w:sz="0" w:space="0" w:color="auto"/>
      </w:divBdr>
    </w:div>
    <w:div w:id="1346858621">
      <w:bodyDiv w:val="1"/>
      <w:marLeft w:val="0"/>
      <w:marRight w:val="0"/>
      <w:marTop w:val="0"/>
      <w:marBottom w:val="0"/>
      <w:divBdr>
        <w:top w:val="none" w:sz="0" w:space="0" w:color="auto"/>
        <w:left w:val="none" w:sz="0" w:space="0" w:color="auto"/>
        <w:bottom w:val="none" w:sz="0" w:space="0" w:color="auto"/>
        <w:right w:val="none" w:sz="0" w:space="0" w:color="auto"/>
      </w:divBdr>
    </w:div>
    <w:div w:id="1348093395">
      <w:bodyDiv w:val="1"/>
      <w:marLeft w:val="0"/>
      <w:marRight w:val="0"/>
      <w:marTop w:val="0"/>
      <w:marBottom w:val="0"/>
      <w:divBdr>
        <w:top w:val="none" w:sz="0" w:space="0" w:color="auto"/>
        <w:left w:val="none" w:sz="0" w:space="0" w:color="auto"/>
        <w:bottom w:val="none" w:sz="0" w:space="0" w:color="auto"/>
        <w:right w:val="none" w:sz="0" w:space="0" w:color="auto"/>
      </w:divBdr>
    </w:div>
    <w:div w:id="1353647383">
      <w:bodyDiv w:val="1"/>
      <w:marLeft w:val="0"/>
      <w:marRight w:val="0"/>
      <w:marTop w:val="0"/>
      <w:marBottom w:val="0"/>
      <w:divBdr>
        <w:top w:val="none" w:sz="0" w:space="0" w:color="auto"/>
        <w:left w:val="none" w:sz="0" w:space="0" w:color="auto"/>
        <w:bottom w:val="none" w:sz="0" w:space="0" w:color="auto"/>
        <w:right w:val="none" w:sz="0" w:space="0" w:color="auto"/>
      </w:divBdr>
    </w:div>
    <w:div w:id="1361124445">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4673228">
      <w:bodyDiv w:val="1"/>
      <w:marLeft w:val="0"/>
      <w:marRight w:val="0"/>
      <w:marTop w:val="0"/>
      <w:marBottom w:val="0"/>
      <w:divBdr>
        <w:top w:val="none" w:sz="0" w:space="0" w:color="auto"/>
        <w:left w:val="none" w:sz="0" w:space="0" w:color="auto"/>
        <w:bottom w:val="none" w:sz="0" w:space="0" w:color="auto"/>
        <w:right w:val="none" w:sz="0" w:space="0" w:color="auto"/>
      </w:divBdr>
    </w:div>
    <w:div w:id="1367366002">
      <w:bodyDiv w:val="1"/>
      <w:marLeft w:val="0"/>
      <w:marRight w:val="0"/>
      <w:marTop w:val="0"/>
      <w:marBottom w:val="0"/>
      <w:divBdr>
        <w:top w:val="none" w:sz="0" w:space="0" w:color="auto"/>
        <w:left w:val="none" w:sz="0" w:space="0" w:color="auto"/>
        <w:bottom w:val="none" w:sz="0" w:space="0" w:color="auto"/>
        <w:right w:val="none" w:sz="0" w:space="0" w:color="auto"/>
      </w:divBdr>
    </w:div>
    <w:div w:id="1373649959">
      <w:bodyDiv w:val="1"/>
      <w:marLeft w:val="0"/>
      <w:marRight w:val="0"/>
      <w:marTop w:val="0"/>
      <w:marBottom w:val="0"/>
      <w:divBdr>
        <w:top w:val="none" w:sz="0" w:space="0" w:color="auto"/>
        <w:left w:val="none" w:sz="0" w:space="0" w:color="auto"/>
        <w:bottom w:val="none" w:sz="0" w:space="0" w:color="auto"/>
        <w:right w:val="none" w:sz="0" w:space="0" w:color="auto"/>
      </w:divBdr>
    </w:div>
    <w:div w:id="1380130422">
      <w:bodyDiv w:val="1"/>
      <w:marLeft w:val="0"/>
      <w:marRight w:val="0"/>
      <w:marTop w:val="0"/>
      <w:marBottom w:val="0"/>
      <w:divBdr>
        <w:top w:val="none" w:sz="0" w:space="0" w:color="auto"/>
        <w:left w:val="none" w:sz="0" w:space="0" w:color="auto"/>
        <w:bottom w:val="none" w:sz="0" w:space="0" w:color="auto"/>
        <w:right w:val="none" w:sz="0" w:space="0" w:color="auto"/>
      </w:divBdr>
    </w:div>
    <w:div w:id="1388408123">
      <w:bodyDiv w:val="1"/>
      <w:marLeft w:val="0"/>
      <w:marRight w:val="0"/>
      <w:marTop w:val="0"/>
      <w:marBottom w:val="0"/>
      <w:divBdr>
        <w:top w:val="none" w:sz="0" w:space="0" w:color="auto"/>
        <w:left w:val="none" w:sz="0" w:space="0" w:color="auto"/>
        <w:bottom w:val="none" w:sz="0" w:space="0" w:color="auto"/>
        <w:right w:val="none" w:sz="0" w:space="0" w:color="auto"/>
      </w:divBdr>
    </w:div>
    <w:div w:id="1390036632">
      <w:bodyDiv w:val="1"/>
      <w:marLeft w:val="0"/>
      <w:marRight w:val="0"/>
      <w:marTop w:val="0"/>
      <w:marBottom w:val="0"/>
      <w:divBdr>
        <w:top w:val="none" w:sz="0" w:space="0" w:color="auto"/>
        <w:left w:val="none" w:sz="0" w:space="0" w:color="auto"/>
        <w:bottom w:val="none" w:sz="0" w:space="0" w:color="auto"/>
        <w:right w:val="none" w:sz="0" w:space="0" w:color="auto"/>
      </w:divBdr>
    </w:div>
    <w:div w:id="1392263677">
      <w:bodyDiv w:val="1"/>
      <w:marLeft w:val="0"/>
      <w:marRight w:val="0"/>
      <w:marTop w:val="0"/>
      <w:marBottom w:val="0"/>
      <w:divBdr>
        <w:top w:val="none" w:sz="0" w:space="0" w:color="auto"/>
        <w:left w:val="none" w:sz="0" w:space="0" w:color="auto"/>
        <w:bottom w:val="none" w:sz="0" w:space="0" w:color="auto"/>
        <w:right w:val="none" w:sz="0" w:space="0" w:color="auto"/>
      </w:divBdr>
    </w:div>
    <w:div w:id="1404641567">
      <w:bodyDiv w:val="1"/>
      <w:marLeft w:val="0"/>
      <w:marRight w:val="0"/>
      <w:marTop w:val="0"/>
      <w:marBottom w:val="0"/>
      <w:divBdr>
        <w:top w:val="none" w:sz="0" w:space="0" w:color="auto"/>
        <w:left w:val="none" w:sz="0" w:space="0" w:color="auto"/>
        <w:bottom w:val="none" w:sz="0" w:space="0" w:color="auto"/>
        <w:right w:val="none" w:sz="0" w:space="0" w:color="auto"/>
      </w:divBdr>
    </w:div>
    <w:div w:id="1404983382">
      <w:bodyDiv w:val="1"/>
      <w:marLeft w:val="0"/>
      <w:marRight w:val="0"/>
      <w:marTop w:val="0"/>
      <w:marBottom w:val="0"/>
      <w:divBdr>
        <w:top w:val="none" w:sz="0" w:space="0" w:color="auto"/>
        <w:left w:val="none" w:sz="0" w:space="0" w:color="auto"/>
        <w:bottom w:val="none" w:sz="0" w:space="0" w:color="auto"/>
        <w:right w:val="none" w:sz="0" w:space="0" w:color="auto"/>
      </w:divBdr>
    </w:div>
    <w:div w:id="1420372846">
      <w:bodyDiv w:val="1"/>
      <w:marLeft w:val="0"/>
      <w:marRight w:val="0"/>
      <w:marTop w:val="0"/>
      <w:marBottom w:val="0"/>
      <w:divBdr>
        <w:top w:val="none" w:sz="0" w:space="0" w:color="auto"/>
        <w:left w:val="none" w:sz="0" w:space="0" w:color="auto"/>
        <w:bottom w:val="none" w:sz="0" w:space="0" w:color="auto"/>
        <w:right w:val="none" w:sz="0" w:space="0" w:color="auto"/>
      </w:divBdr>
    </w:div>
    <w:div w:id="1438913288">
      <w:bodyDiv w:val="1"/>
      <w:marLeft w:val="0"/>
      <w:marRight w:val="0"/>
      <w:marTop w:val="0"/>
      <w:marBottom w:val="0"/>
      <w:divBdr>
        <w:top w:val="none" w:sz="0" w:space="0" w:color="auto"/>
        <w:left w:val="none" w:sz="0" w:space="0" w:color="auto"/>
        <w:bottom w:val="none" w:sz="0" w:space="0" w:color="auto"/>
        <w:right w:val="none" w:sz="0" w:space="0" w:color="auto"/>
      </w:divBdr>
    </w:div>
    <w:div w:id="1439639159">
      <w:bodyDiv w:val="1"/>
      <w:marLeft w:val="0"/>
      <w:marRight w:val="0"/>
      <w:marTop w:val="0"/>
      <w:marBottom w:val="0"/>
      <w:divBdr>
        <w:top w:val="none" w:sz="0" w:space="0" w:color="auto"/>
        <w:left w:val="none" w:sz="0" w:space="0" w:color="auto"/>
        <w:bottom w:val="none" w:sz="0" w:space="0" w:color="auto"/>
        <w:right w:val="none" w:sz="0" w:space="0" w:color="auto"/>
      </w:divBdr>
    </w:div>
    <w:div w:id="1444567998">
      <w:bodyDiv w:val="1"/>
      <w:marLeft w:val="0"/>
      <w:marRight w:val="0"/>
      <w:marTop w:val="0"/>
      <w:marBottom w:val="0"/>
      <w:divBdr>
        <w:top w:val="none" w:sz="0" w:space="0" w:color="auto"/>
        <w:left w:val="none" w:sz="0" w:space="0" w:color="auto"/>
        <w:bottom w:val="none" w:sz="0" w:space="0" w:color="auto"/>
        <w:right w:val="none" w:sz="0" w:space="0" w:color="auto"/>
      </w:divBdr>
    </w:div>
    <w:div w:id="1452672090">
      <w:bodyDiv w:val="1"/>
      <w:marLeft w:val="0"/>
      <w:marRight w:val="0"/>
      <w:marTop w:val="0"/>
      <w:marBottom w:val="0"/>
      <w:divBdr>
        <w:top w:val="none" w:sz="0" w:space="0" w:color="auto"/>
        <w:left w:val="none" w:sz="0" w:space="0" w:color="auto"/>
        <w:bottom w:val="none" w:sz="0" w:space="0" w:color="auto"/>
        <w:right w:val="none" w:sz="0" w:space="0" w:color="auto"/>
      </w:divBdr>
    </w:div>
    <w:div w:id="1458327827">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467772151">
      <w:bodyDiv w:val="1"/>
      <w:marLeft w:val="0"/>
      <w:marRight w:val="0"/>
      <w:marTop w:val="0"/>
      <w:marBottom w:val="0"/>
      <w:divBdr>
        <w:top w:val="none" w:sz="0" w:space="0" w:color="auto"/>
        <w:left w:val="none" w:sz="0" w:space="0" w:color="auto"/>
        <w:bottom w:val="none" w:sz="0" w:space="0" w:color="auto"/>
        <w:right w:val="none" w:sz="0" w:space="0" w:color="auto"/>
      </w:divBdr>
    </w:div>
    <w:div w:id="1474785957">
      <w:bodyDiv w:val="1"/>
      <w:marLeft w:val="0"/>
      <w:marRight w:val="0"/>
      <w:marTop w:val="0"/>
      <w:marBottom w:val="0"/>
      <w:divBdr>
        <w:top w:val="none" w:sz="0" w:space="0" w:color="auto"/>
        <w:left w:val="none" w:sz="0" w:space="0" w:color="auto"/>
        <w:bottom w:val="none" w:sz="0" w:space="0" w:color="auto"/>
        <w:right w:val="none" w:sz="0" w:space="0" w:color="auto"/>
      </w:divBdr>
    </w:div>
    <w:div w:id="1476332402">
      <w:bodyDiv w:val="1"/>
      <w:marLeft w:val="0"/>
      <w:marRight w:val="0"/>
      <w:marTop w:val="0"/>
      <w:marBottom w:val="0"/>
      <w:divBdr>
        <w:top w:val="none" w:sz="0" w:space="0" w:color="auto"/>
        <w:left w:val="none" w:sz="0" w:space="0" w:color="auto"/>
        <w:bottom w:val="none" w:sz="0" w:space="0" w:color="auto"/>
        <w:right w:val="none" w:sz="0" w:space="0" w:color="auto"/>
      </w:divBdr>
    </w:div>
    <w:div w:id="1476488665">
      <w:bodyDiv w:val="1"/>
      <w:marLeft w:val="0"/>
      <w:marRight w:val="0"/>
      <w:marTop w:val="0"/>
      <w:marBottom w:val="0"/>
      <w:divBdr>
        <w:top w:val="none" w:sz="0" w:space="0" w:color="auto"/>
        <w:left w:val="none" w:sz="0" w:space="0" w:color="auto"/>
        <w:bottom w:val="none" w:sz="0" w:space="0" w:color="auto"/>
        <w:right w:val="none" w:sz="0" w:space="0" w:color="auto"/>
      </w:divBdr>
    </w:div>
    <w:div w:id="1493527882">
      <w:bodyDiv w:val="1"/>
      <w:marLeft w:val="0"/>
      <w:marRight w:val="0"/>
      <w:marTop w:val="0"/>
      <w:marBottom w:val="0"/>
      <w:divBdr>
        <w:top w:val="none" w:sz="0" w:space="0" w:color="auto"/>
        <w:left w:val="none" w:sz="0" w:space="0" w:color="auto"/>
        <w:bottom w:val="none" w:sz="0" w:space="0" w:color="auto"/>
        <w:right w:val="none" w:sz="0" w:space="0" w:color="auto"/>
      </w:divBdr>
    </w:div>
    <w:div w:id="1519197468">
      <w:bodyDiv w:val="1"/>
      <w:marLeft w:val="0"/>
      <w:marRight w:val="0"/>
      <w:marTop w:val="0"/>
      <w:marBottom w:val="0"/>
      <w:divBdr>
        <w:top w:val="none" w:sz="0" w:space="0" w:color="auto"/>
        <w:left w:val="none" w:sz="0" w:space="0" w:color="auto"/>
        <w:bottom w:val="none" w:sz="0" w:space="0" w:color="auto"/>
        <w:right w:val="none" w:sz="0" w:space="0" w:color="auto"/>
      </w:divBdr>
    </w:div>
    <w:div w:id="1521580227">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7863671">
      <w:bodyDiv w:val="1"/>
      <w:marLeft w:val="0"/>
      <w:marRight w:val="0"/>
      <w:marTop w:val="0"/>
      <w:marBottom w:val="0"/>
      <w:divBdr>
        <w:top w:val="none" w:sz="0" w:space="0" w:color="auto"/>
        <w:left w:val="none" w:sz="0" w:space="0" w:color="auto"/>
        <w:bottom w:val="none" w:sz="0" w:space="0" w:color="auto"/>
        <w:right w:val="none" w:sz="0" w:space="0" w:color="auto"/>
      </w:divBdr>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39778090">
      <w:bodyDiv w:val="1"/>
      <w:marLeft w:val="0"/>
      <w:marRight w:val="0"/>
      <w:marTop w:val="0"/>
      <w:marBottom w:val="0"/>
      <w:divBdr>
        <w:top w:val="none" w:sz="0" w:space="0" w:color="auto"/>
        <w:left w:val="none" w:sz="0" w:space="0" w:color="auto"/>
        <w:bottom w:val="none" w:sz="0" w:space="0" w:color="auto"/>
        <w:right w:val="none" w:sz="0" w:space="0" w:color="auto"/>
      </w:divBdr>
    </w:div>
    <w:div w:id="1546064040">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5337920">
      <w:bodyDiv w:val="1"/>
      <w:marLeft w:val="0"/>
      <w:marRight w:val="0"/>
      <w:marTop w:val="0"/>
      <w:marBottom w:val="0"/>
      <w:divBdr>
        <w:top w:val="none" w:sz="0" w:space="0" w:color="auto"/>
        <w:left w:val="none" w:sz="0" w:space="0" w:color="auto"/>
        <w:bottom w:val="none" w:sz="0" w:space="0" w:color="auto"/>
        <w:right w:val="none" w:sz="0" w:space="0" w:color="auto"/>
      </w:divBdr>
    </w:div>
    <w:div w:id="1567453688">
      <w:bodyDiv w:val="1"/>
      <w:marLeft w:val="0"/>
      <w:marRight w:val="0"/>
      <w:marTop w:val="0"/>
      <w:marBottom w:val="0"/>
      <w:divBdr>
        <w:top w:val="none" w:sz="0" w:space="0" w:color="auto"/>
        <w:left w:val="none" w:sz="0" w:space="0" w:color="auto"/>
        <w:bottom w:val="none" w:sz="0" w:space="0" w:color="auto"/>
        <w:right w:val="none" w:sz="0" w:space="0" w:color="auto"/>
      </w:divBdr>
    </w:div>
    <w:div w:id="1568109473">
      <w:bodyDiv w:val="1"/>
      <w:marLeft w:val="0"/>
      <w:marRight w:val="0"/>
      <w:marTop w:val="0"/>
      <w:marBottom w:val="0"/>
      <w:divBdr>
        <w:top w:val="none" w:sz="0" w:space="0" w:color="auto"/>
        <w:left w:val="none" w:sz="0" w:space="0" w:color="auto"/>
        <w:bottom w:val="none" w:sz="0" w:space="0" w:color="auto"/>
        <w:right w:val="none" w:sz="0" w:space="0" w:color="auto"/>
      </w:divBdr>
    </w:div>
    <w:div w:id="1576164549">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028604">
      <w:bodyDiv w:val="1"/>
      <w:marLeft w:val="0"/>
      <w:marRight w:val="0"/>
      <w:marTop w:val="0"/>
      <w:marBottom w:val="0"/>
      <w:divBdr>
        <w:top w:val="none" w:sz="0" w:space="0" w:color="auto"/>
        <w:left w:val="none" w:sz="0" w:space="0" w:color="auto"/>
        <w:bottom w:val="none" w:sz="0" w:space="0" w:color="auto"/>
        <w:right w:val="none" w:sz="0" w:space="0" w:color="auto"/>
      </w:divBdr>
    </w:div>
    <w:div w:id="1602377338">
      <w:bodyDiv w:val="1"/>
      <w:marLeft w:val="0"/>
      <w:marRight w:val="0"/>
      <w:marTop w:val="0"/>
      <w:marBottom w:val="0"/>
      <w:divBdr>
        <w:top w:val="none" w:sz="0" w:space="0" w:color="auto"/>
        <w:left w:val="none" w:sz="0" w:space="0" w:color="auto"/>
        <w:bottom w:val="none" w:sz="0" w:space="0" w:color="auto"/>
        <w:right w:val="none" w:sz="0" w:space="0" w:color="auto"/>
      </w:divBdr>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6385514">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18029807">
      <w:bodyDiv w:val="1"/>
      <w:marLeft w:val="0"/>
      <w:marRight w:val="0"/>
      <w:marTop w:val="0"/>
      <w:marBottom w:val="0"/>
      <w:divBdr>
        <w:top w:val="none" w:sz="0" w:space="0" w:color="auto"/>
        <w:left w:val="none" w:sz="0" w:space="0" w:color="auto"/>
        <w:bottom w:val="none" w:sz="0" w:space="0" w:color="auto"/>
        <w:right w:val="none" w:sz="0" w:space="0" w:color="auto"/>
      </w:divBdr>
    </w:div>
    <w:div w:id="1620641618">
      <w:bodyDiv w:val="1"/>
      <w:marLeft w:val="0"/>
      <w:marRight w:val="0"/>
      <w:marTop w:val="0"/>
      <w:marBottom w:val="0"/>
      <w:divBdr>
        <w:top w:val="none" w:sz="0" w:space="0" w:color="auto"/>
        <w:left w:val="none" w:sz="0" w:space="0" w:color="auto"/>
        <w:bottom w:val="none" w:sz="0" w:space="0" w:color="auto"/>
        <w:right w:val="none" w:sz="0" w:space="0" w:color="auto"/>
      </w:divBdr>
    </w:div>
    <w:div w:id="1629821427">
      <w:bodyDiv w:val="1"/>
      <w:marLeft w:val="0"/>
      <w:marRight w:val="0"/>
      <w:marTop w:val="0"/>
      <w:marBottom w:val="0"/>
      <w:divBdr>
        <w:top w:val="none" w:sz="0" w:space="0" w:color="auto"/>
        <w:left w:val="none" w:sz="0" w:space="0" w:color="auto"/>
        <w:bottom w:val="none" w:sz="0" w:space="0" w:color="auto"/>
        <w:right w:val="none" w:sz="0" w:space="0" w:color="auto"/>
      </w:divBdr>
    </w:div>
    <w:div w:id="1637177700">
      <w:bodyDiv w:val="1"/>
      <w:marLeft w:val="0"/>
      <w:marRight w:val="0"/>
      <w:marTop w:val="0"/>
      <w:marBottom w:val="0"/>
      <w:divBdr>
        <w:top w:val="none" w:sz="0" w:space="0" w:color="auto"/>
        <w:left w:val="none" w:sz="0" w:space="0" w:color="auto"/>
        <w:bottom w:val="none" w:sz="0" w:space="0" w:color="auto"/>
        <w:right w:val="none" w:sz="0" w:space="0" w:color="auto"/>
      </w:divBdr>
    </w:div>
    <w:div w:id="1638292387">
      <w:bodyDiv w:val="1"/>
      <w:marLeft w:val="0"/>
      <w:marRight w:val="0"/>
      <w:marTop w:val="0"/>
      <w:marBottom w:val="0"/>
      <w:divBdr>
        <w:top w:val="none" w:sz="0" w:space="0" w:color="auto"/>
        <w:left w:val="none" w:sz="0" w:space="0" w:color="auto"/>
        <w:bottom w:val="none" w:sz="0" w:space="0" w:color="auto"/>
        <w:right w:val="none" w:sz="0" w:space="0" w:color="auto"/>
      </w:divBdr>
    </w:div>
    <w:div w:id="1644312575">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958043">
      <w:bodyDiv w:val="1"/>
      <w:marLeft w:val="0"/>
      <w:marRight w:val="0"/>
      <w:marTop w:val="0"/>
      <w:marBottom w:val="0"/>
      <w:divBdr>
        <w:top w:val="none" w:sz="0" w:space="0" w:color="auto"/>
        <w:left w:val="none" w:sz="0" w:space="0" w:color="auto"/>
        <w:bottom w:val="none" w:sz="0" w:space="0" w:color="auto"/>
        <w:right w:val="none" w:sz="0" w:space="0" w:color="auto"/>
      </w:divBdr>
    </w:div>
    <w:div w:id="1658725547">
      <w:bodyDiv w:val="1"/>
      <w:marLeft w:val="0"/>
      <w:marRight w:val="0"/>
      <w:marTop w:val="0"/>
      <w:marBottom w:val="0"/>
      <w:divBdr>
        <w:top w:val="none" w:sz="0" w:space="0" w:color="auto"/>
        <w:left w:val="none" w:sz="0" w:space="0" w:color="auto"/>
        <w:bottom w:val="none" w:sz="0" w:space="0" w:color="auto"/>
        <w:right w:val="none" w:sz="0" w:space="0" w:color="auto"/>
      </w:divBdr>
    </w:div>
    <w:div w:id="1679893135">
      <w:bodyDiv w:val="1"/>
      <w:marLeft w:val="0"/>
      <w:marRight w:val="0"/>
      <w:marTop w:val="0"/>
      <w:marBottom w:val="0"/>
      <w:divBdr>
        <w:top w:val="none" w:sz="0" w:space="0" w:color="auto"/>
        <w:left w:val="none" w:sz="0" w:space="0" w:color="auto"/>
        <w:bottom w:val="none" w:sz="0" w:space="0" w:color="auto"/>
        <w:right w:val="none" w:sz="0" w:space="0" w:color="auto"/>
      </w:divBdr>
    </w:div>
    <w:div w:id="1687706537">
      <w:bodyDiv w:val="1"/>
      <w:marLeft w:val="0"/>
      <w:marRight w:val="0"/>
      <w:marTop w:val="0"/>
      <w:marBottom w:val="0"/>
      <w:divBdr>
        <w:top w:val="none" w:sz="0" w:space="0" w:color="auto"/>
        <w:left w:val="none" w:sz="0" w:space="0" w:color="auto"/>
        <w:bottom w:val="none" w:sz="0" w:space="0" w:color="auto"/>
        <w:right w:val="none" w:sz="0" w:space="0" w:color="auto"/>
      </w:divBdr>
    </w:div>
    <w:div w:id="1692486065">
      <w:bodyDiv w:val="1"/>
      <w:marLeft w:val="0"/>
      <w:marRight w:val="0"/>
      <w:marTop w:val="0"/>
      <w:marBottom w:val="0"/>
      <w:divBdr>
        <w:top w:val="none" w:sz="0" w:space="0" w:color="auto"/>
        <w:left w:val="none" w:sz="0" w:space="0" w:color="auto"/>
        <w:bottom w:val="none" w:sz="0" w:space="0" w:color="auto"/>
        <w:right w:val="none" w:sz="0" w:space="0" w:color="auto"/>
      </w:divBdr>
    </w:div>
    <w:div w:id="1693872682">
      <w:bodyDiv w:val="1"/>
      <w:marLeft w:val="0"/>
      <w:marRight w:val="0"/>
      <w:marTop w:val="0"/>
      <w:marBottom w:val="0"/>
      <w:divBdr>
        <w:top w:val="none" w:sz="0" w:space="0" w:color="auto"/>
        <w:left w:val="none" w:sz="0" w:space="0" w:color="auto"/>
        <w:bottom w:val="none" w:sz="0" w:space="0" w:color="auto"/>
        <w:right w:val="none" w:sz="0" w:space="0" w:color="auto"/>
      </w:divBdr>
    </w:div>
    <w:div w:id="1697583753">
      <w:bodyDiv w:val="1"/>
      <w:marLeft w:val="0"/>
      <w:marRight w:val="0"/>
      <w:marTop w:val="0"/>
      <w:marBottom w:val="0"/>
      <w:divBdr>
        <w:top w:val="none" w:sz="0" w:space="0" w:color="auto"/>
        <w:left w:val="none" w:sz="0" w:space="0" w:color="auto"/>
        <w:bottom w:val="none" w:sz="0" w:space="0" w:color="auto"/>
        <w:right w:val="none" w:sz="0" w:space="0" w:color="auto"/>
      </w:divBdr>
    </w:div>
    <w:div w:id="1702170098">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26949141">
      <w:bodyDiv w:val="1"/>
      <w:marLeft w:val="0"/>
      <w:marRight w:val="0"/>
      <w:marTop w:val="0"/>
      <w:marBottom w:val="0"/>
      <w:divBdr>
        <w:top w:val="none" w:sz="0" w:space="0" w:color="auto"/>
        <w:left w:val="none" w:sz="0" w:space="0" w:color="auto"/>
        <w:bottom w:val="none" w:sz="0" w:space="0" w:color="auto"/>
        <w:right w:val="none" w:sz="0" w:space="0" w:color="auto"/>
      </w:divBdr>
    </w:div>
    <w:div w:id="1731658985">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6321810">
      <w:bodyDiv w:val="1"/>
      <w:marLeft w:val="0"/>
      <w:marRight w:val="0"/>
      <w:marTop w:val="0"/>
      <w:marBottom w:val="0"/>
      <w:divBdr>
        <w:top w:val="none" w:sz="0" w:space="0" w:color="auto"/>
        <w:left w:val="none" w:sz="0" w:space="0" w:color="auto"/>
        <w:bottom w:val="none" w:sz="0" w:space="0" w:color="auto"/>
        <w:right w:val="none" w:sz="0" w:space="0" w:color="auto"/>
      </w:divBdr>
    </w:div>
    <w:div w:id="1739284607">
      <w:bodyDiv w:val="1"/>
      <w:marLeft w:val="0"/>
      <w:marRight w:val="0"/>
      <w:marTop w:val="0"/>
      <w:marBottom w:val="0"/>
      <w:divBdr>
        <w:top w:val="none" w:sz="0" w:space="0" w:color="auto"/>
        <w:left w:val="none" w:sz="0" w:space="0" w:color="auto"/>
        <w:bottom w:val="none" w:sz="0" w:space="0" w:color="auto"/>
        <w:right w:val="none" w:sz="0" w:space="0" w:color="auto"/>
      </w:divBdr>
    </w:div>
    <w:div w:id="1755281735">
      <w:bodyDiv w:val="1"/>
      <w:marLeft w:val="0"/>
      <w:marRight w:val="0"/>
      <w:marTop w:val="0"/>
      <w:marBottom w:val="0"/>
      <w:divBdr>
        <w:top w:val="none" w:sz="0" w:space="0" w:color="auto"/>
        <w:left w:val="none" w:sz="0" w:space="0" w:color="auto"/>
        <w:bottom w:val="none" w:sz="0" w:space="0" w:color="auto"/>
        <w:right w:val="none" w:sz="0" w:space="0" w:color="auto"/>
      </w:divBdr>
    </w:div>
    <w:div w:id="1756436804">
      <w:bodyDiv w:val="1"/>
      <w:marLeft w:val="0"/>
      <w:marRight w:val="0"/>
      <w:marTop w:val="0"/>
      <w:marBottom w:val="0"/>
      <w:divBdr>
        <w:top w:val="none" w:sz="0" w:space="0" w:color="auto"/>
        <w:left w:val="none" w:sz="0" w:space="0" w:color="auto"/>
        <w:bottom w:val="none" w:sz="0" w:space="0" w:color="auto"/>
        <w:right w:val="none" w:sz="0" w:space="0" w:color="auto"/>
      </w:divBdr>
    </w:div>
    <w:div w:id="1757169868">
      <w:bodyDiv w:val="1"/>
      <w:marLeft w:val="0"/>
      <w:marRight w:val="0"/>
      <w:marTop w:val="0"/>
      <w:marBottom w:val="0"/>
      <w:divBdr>
        <w:top w:val="none" w:sz="0" w:space="0" w:color="auto"/>
        <w:left w:val="none" w:sz="0" w:space="0" w:color="auto"/>
        <w:bottom w:val="none" w:sz="0" w:space="0" w:color="auto"/>
        <w:right w:val="none" w:sz="0" w:space="0" w:color="auto"/>
      </w:divBdr>
    </w:div>
    <w:div w:id="1770857218">
      <w:bodyDiv w:val="1"/>
      <w:marLeft w:val="0"/>
      <w:marRight w:val="0"/>
      <w:marTop w:val="0"/>
      <w:marBottom w:val="0"/>
      <w:divBdr>
        <w:top w:val="none" w:sz="0" w:space="0" w:color="auto"/>
        <w:left w:val="none" w:sz="0" w:space="0" w:color="auto"/>
        <w:bottom w:val="none" w:sz="0" w:space="0" w:color="auto"/>
        <w:right w:val="none" w:sz="0" w:space="0" w:color="auto"/>
      </w:divBdr>
    </w:div>
    <w:div w:id="1789736728">
      <w:bodyDiv w:val="1"/>
      <w:marLeft w:val="0"/>
      <w:marRight w:val="0"/>
      <w:marTop w:val="0"/>
      <w:marBottom w:val="0"/>
      <w:divBdr>
        <w:top w:val="none" w:sz="0" w:space="0" w:color="auto"/>
        <w:left w:val="none" w:sz="0" w:space="0" w:color="auto"/>
        <w:bottom w:val="none" w:sz="0" w:space="0" w:color="auto"/>
        <w:right w:val="none" w:sz="0" w:space="0" w:color="auto"/>
      </w:divBdr>
    </w:div>
    <w:div w:id="1791238178">
      <w:bodyDiv w:val="1"/>
      <w:marLeft w:val="0"/>
      <w:marRight w:val="0"/>
      <w:marTop w:val="0"/>
      <w:marBottom w:val="0"/>
      <w:divBdr>
        <w:top w:val="none" w:sz="0" w:space="0" w:color="auto"/>
        <w:left w:val="none" w:sz="0" w:space="0" w:color="auto"/>
        <w:bottom w:val="none" w:sz="0" w:space="0" w:color="auto"/>
        <w:right w:val="none" w:sz="0" w:space="0" w:color="auto"/>
      </w:divBdr>
    </w:div>
    <w:div w:id="1793744576">
      <w:bodyDiv w:val="1"/>
      <w:marLeft w:val="0"/>
      <w:marRight w:val="0"/>
      <w:marTop w:val="0"/>
      <w:marBottom w:val="0"/>
      <w:divBdr>
        <w:top w:val="none" w:sz="0" w:space="0" w:color="auto"/>
        <w:left w:val="none" w:sz="0" w:space="0" w:color="auto"/>
        <w:bottom w:val="none" w:sz="0" w:space="0" w:color="auto"/>
        <w:right w:val="none" w:sz="0" w:space="0" w:color="auto"/>
      </w:divBdr>
    </w:div>
    <w:div w:id="1798068161">
      <w:bodyDiv w:val="1"/>
      <w:marLeft w:val="0"/>
      <w:marRight w:val="0"/>
      <w:marTop w:val="0"/>
      <w:marBottom w:val="0"/>
      <w:divBdr>
        <w:top w:val="none" w:sz="0" w:space="0" w:color="auto"/>
        <w:left w:val="none" w:sz="0" w:space="0" w:color="auto"/>
        <w:bottom w:val="none" w:sz="0" w:space="0" w:color="auto"/>
        <w:right w:val="none" w:sz="0" w:space="0" w:color="auto"/>
      </w:divBdr>
    </w:div>
    <w:div w:id="1801529182">
      <w:bodyDiv w:val="1"/>
      <w:marLeft w:val="0"/>
      <w:marRight w:val="0"/>
      <w:marTop w:val="0"/>
      <w:marBottom w:val="0"/>
      <w:divBdr>
        <w:top w:val="none" w:sz="0" w:space="0" w:color="auto"/>
        <w:left w:val="none" w:sz="0" w:space="0" w:color="auto"/>
        <w:bottom w:val="none" w:sz="0" w:space="0" w:color="auto"/>
        <w:right w:val="none" w:sz="0" w:space="0" w:color="auto"/>
      </w:divBdr>
    </w:div>
    <w:div w:id="1803424104">
      <w:bodyDiv w:val="1"/>
      <w:marLeft w:val="0"/>
      <w:marRight w:val="0"/>
      <w:marTop w:val="0"/>
      <w:marBottom w:val="0"/>
      <w:divBdr>
        <w:top w:val="none" w:sz="0" w:space="0" w:color="auto"/>
        <w:left w:val="none" w:sz="0" w:space="0" w:color="auto"/>
        <w:bottom w:val="none" w:sz="0" w:space="0" w:color="auto"/>
        <w:right w:val="none" w:sz="0" w:space="0" w:color="auto"/>
      </w:divBdr>
    </w:div>
    <w:div w:id="1807435028">
      <w:bodyDiv w:val="1"/>
      <w:marLeft w:val="0"/>
      <w:marRight w:val="0"/>
      <w:marTop w:val="0"/>
      <w:marBottom w:val="0"/>
      <w:divBdr>
        <w:top w:val="none" w:sz="0" w:space="0" w:color="auto"/>
        <w:left w:val="none" w:sz="0" w:space="0" w:color="auto"/>
        <w:bottom w:val="none" w:sz="0" w:space="0" w:color="auto"/>
        <w:right w:val="none" w:sz="0" w:space="0" w:color="auto"/>
      </w:divBdr>
    </w:div>
    <w:div w:id="1813789666">
      <w:bodyDiv w:val="1"/>
      <w:marLeft w:val="0"/>
      <w:marRight w:val="0"/>
      <w:marTop w:val="0"/>
      <w:marBottom w:val="0"/>
      <w:divBdr>
        <w:top w:val="none" w:sz="0" w:space="0" w:color="auto"/>
        <w:left w:val="none" w:sz="0" w:space="0" w:color="auto"/>
        <w:bottom w:val="none" w:sz="0" w:space="0" w:color="auto"/>
        <w:right w:val="none" w:sz="0" w:space="0" w:color="auto"/>
      </w:divBdr>
    </w:div>
    <w:div w:id="1813908247">
      <w:bodyDiv w:val="1"/>
      <w:marLeft w:val="0"/>
      <w:marRight w:val="0"/>
      <w:marTop w:val="0"/>
      <w:marBottom w:val="0"/>
      <w:divBdr>
        <w:top w:val="none" w:sz="0" w:space="0" w:color="auto"/>
        <w:left w:val="none" w:sz="0" w:space="0" w:color="auto"/>
        <w:bottom w:val="none" w:sz="0" w:space="0" w:color="auto"/>
        <w:right w:val="none" w:sz="0" w:space="0" w:color="auto"/>
      </w:divBdr>
    </w:div>
    <w:div w:id="1814173931">
      <w:bodyDiv w:val="1"/>
      <w:marLeft w:val="0"/>
      <w:marRight w:val="0"/>
      <w:marTop w:val="0"/>
      <w:marBottom w:val="0"/>
      <w:divBdr>
        <w:top w:val="none" w:sz="0" w:space="0" w:color="auto"/>
        <w:left w:val="none" w:sz="0" w:space="0" w:color="auto"/>
        <w:bottom w:val="none" w:sz="0" w:space="0" w:color="auto"/>
        <w:right w:val="none" w:sz="0" w:space="0" w:color="auto"/>
      </w:divBdr>
    </w:div>
    <w:div w:id="1816606646">
      <w:bodyDiv w:val="1"/>
      <w:marLeft w:val="0"/>
      <w:marRight w:val="0"/>
      <w:marTop w:val="0"/>
      <w:marBottom w:val="0"/>
      <w:divBdr>
        <w:top w:val="none" w:sz="0" w:space="0" w:color="auto"/>
        <w:left w:val="none" w:sz="0" w:space="0" w:color="auto"/>
        <w:bottom w:val="none" w:sz="0" w:space="0" w:color="auto"/>
        <w:right w:val="none" w:sz="0" w:space="0" w:color="auto"/>
      </w:divBdr>
    </w:div>
    <w:div w:id="1818373079">
      <w:bodyDiv w:val="1"/>
      <w:marLeft w:val="0"/>
      <w:marRight w:val="0"/>
      <w:marTop w:val="0"/>
      <w:marBottom w:val="0"/>
      <w:divBdr>
        <w:top w:val="none" w:sz="0" w:space="0" w:color="auto"/>
        <w:left w:val="none" w:sz="0" w:space="0" w:color="auto"/>
        <w:bottom w:val="none" w:sz="0" w:space="0" w:color="auto"/>
        <w:right w:val="none" w:sz="0" w:space="0" w:color="auto"/>
      </w:divBdr>
    </w:div>
    <w:div w:id="1826243659">
      <w:bodyDiv w:val="1"/>
      <w:marLeft w:val="0"/>
      <w:marRight w:val="0"/>
      <w:marTop w:val="0"/>
      <w:marBottom w:val="0"/>
      <w:divBdr>
        <w:top w:val="none" w:sz="0" w:space="0" w:color="auto"/>
        <w:left w:val="none" w:sz="0" w:space="0" w:color="auto"/>
        <w:bottom w:val="none" w:sz="0" w:space="0" w:color="auto"/>
        <w:right w:val="none" w:sz="0" w:space="0" w:color="auto"/>
      </w:divBdr>
    </w:div>
    <w:div w:id="1834949748">
      <w:bodyDiv w:val="1"/>
      <w:marLeft w:val="0"/>
      <w:marRight w:val="0"/>
      <w:marTop w:val="0"/>
      <w:marBottom w:val="0"/>
      <w:divBdr>
        <w:top w:val="none" w:sz="0" w:space="0" w:color="auto"/>
        <w:left w:val="none" w:sz="0" w:space="0" w:color="auto"/>
        <w:bottom w:val="none" w:sz="0" w:space="0" w:color="auto"/>
        <w:right w:val="none" w:sz="0" w:space="0" w:color="auto"/>
      </w:divBdr>
    </w:div>
    <w:div w:id="1843201169">
      <w:bodyDiv w:val="1"/>
      <w:marLeft w:val="0"/>
      <w:marRight w:val="0"/>
      <w:marTop w:val="0"/>
      <w:marBottom w:val="0"/>
      <w:divBdr>
        <w:top w:val="none" w:sz="0" w:space="0" w:color="auto"/>
        <w:left w:val="none" w:sz="0" w:space="0" w:color="auto"/>
        <w:bottom w:val="none" w:sz="0" w:space="0" w:color="auto"/>
        <w:right w:val="none" w:sz="0" w:space="0" w:color="auto"/>
      </w:divBdr>
    </w:div>
    <w:div w:id="1852798786">
      <w:bodyDiv w:val="1"/>
      <w:marLeft w:val="0"/>
      <w:marRight w:val="0"/>
      <w:marTop w:val="0"/>
      <w:marBottom w:val="0"/>
      <w:divBdr>
        <w:top w:val="none" w:sz="0" w:space="0" w:color="auto"/>
        <w:left w:val="none" w:sz="0" w:space="0" w:color="auto"/>
        <w:bottom w:val="none" w:sz="0" w:space="0" w:color="auto"/>
        <w:right w:val="none" w:sz="0" w:space="0" w:color="auto"/>
      </w:divBdr>
    </w:div>
    <w:div w:id="1863741872">
      <w:bodyDiv w:val="1"/>
      <w:marLeft w:val="0"/>
      <w:marRight w:val="0"/>
      <w:marTop w:val="0"/>
      <w:marBottom w:val="0"/>
      <w:divBdr>
        <w:top w:val="none" w:sz="0" w:space="0" w:color="auto"/>
        <w:left w:val="none" w:sz="0" w:space="0" w:color="auto"/>
        <w:bottom w:val="none" w:sz="0" w:space="0" w:color="auto"/>
        <w:right w:val="none" w:sz="0" w:space="0" w:color="auto"/>
      </w:divBdr>
    </w:div>
    <w:div w:id="1872760359">
      <w:bodyDiv w:val="1"/>
      <w:marLeft w:val="0"/>
      <w:marRight w:val="0"/>
      <w:marTop w:val="0"/>
      <w:marBottom w:val="0"/>
      <w:divBdr>
        <w:top w:val="none" w:sz="0" w:space="0" w:color="auto"/>
        <w:left w:val="none" w:sz="0" w:space="0" w:color="auto"/>
        <w:bottom w:val="none" w:sz="0" w:space="0" w:color="auto"/>
        <w:right w:val="none" w:sz="0" w:space="0" w:color="auto"/>
      </w:divBdr>
    </w:div>
    <w:div w:id="1873378913">
      <w:bodyDiv w:val="1"/>
      <w:marLeft w:val="0"/>
      <w:marRight w:val="0"/>
      <w:marTop w:val="0"/>
      <w:marBottom w:val="0"/>
      <w:divBdr>
        <w:top w:val="none" w:sz="0" w:space="0" w:color="auto"/>
        <w:left w:val="none" w:sz="0" w:space="0" w:color="auto"/>
        <w:bottom w:val="none" w:sz="0" w:space="0" w:color="auto"/>
        <w:right w:val="none" w:sz="0" w:space="0" w:color="auto"/>
      </w:divBdr>
    </w:div>
    <w:div w:id="1883244080">
      <w:bodyDiv w:val="1"/>
      <w:marLeft w:val="0"/>
      <w:marRight w:val="0"/>
      <w:marTop w:val="0"/>
      <w:marBottom w:val="0"/>
      <w:divBdr>
        <w:top w:val="none" w:sz="0" w:space="0" w:color="auto"/>
        <w:left w:val="none" w:sz="0" w:space="0" w:color="auto"/>
        <w:bottom w:val="none" w:sz="0" w:space="0" w:color="auto"/>
        <w:right w:val="none" w:sz="0" w:space="0" w:color="auto"/>
      </w:divBdr>
    </w:div>
    <w:div w:id="1889494188">
      <w:bodyDiv w:val="1"/>
      <w:marLeft w:val="0"/>
      <w:marRight w:val="0"/>
      <w:marTop w:val="0"/>
      <w:marBottom w:val="0"/>
      <w:divBdr>
        <w:top w:val="none" w:sz="0" w:space="0" w:color="auto"/>
        <w:left w:val="none" w:sz="0" w:space="0" w:color="auto"/>
        <w:bottom w:val="none" w:sz="0" w:space="0" w:color="auto"/>
        <w:right w:val="none" w:sz="0" w:space="0" w:color="auto"/>
      </w:divBdr>
    </w:div>
    <w:div w:id="1890072073">
      <w:bodyDiv w:val="1"/>
      <w:marLeft w:val="0"/>
      <w:marRight w:val="0"/>
      <w:marTop w:val="0"/>
      <w:marBottom w:val="0"/>
      <w:divBdr>
        <w:top w:val="none" w:sz="0" w:space="0" w:color="auto"/>
        <w:left w:val="none" w:sz="0" w:space="0" w:color="auto"/>
        <w:bottom w:val="none" w:sz="0" w:space="0" w:color="auto"/>
        <w:right w:val="none" w:sz="0" w:space="0" w:color="auto"/>
      </w:divBdr>
    </w:div>
    <w:div w:id="1890260401">
      <w:bodyDiv w:val="1"/>
      <w:marLeft w:val="0"/>
      <w:marRight w:val="0"/>
      <w:marTop w:val="0"/>
      <w:marBottom w:val="0"/>
      <w:divBdr>
        <w:top w:val="none" w:sz="0" w:space="0" w:color="auto"/>
        <w:left w:val="none" w:sz="0" w:space="0" w:color="auto"/>
        <w:bottom w:val="none" w:sz="0" w:space="0" w:color="auto"/>
        <w:right w:val="none" w:sz="0" w:space="0" w:color="auto"/>
      </w:divBdr>
    </w:div>
    <w:div w:id="1893688068">
      <w:bodyDiv w:val="1"/>
      <w:marLeft w:val="0"/>
      <w:marRight w:val="0"/>
      <w:marTop w:val="0"/>
      <w:marBottom w:val="0"/>
      <w:divBdr>
        <w:top w:val="none" w:sz="0" w:space="0" w:color="auto"/>
        <w:left w:val="none" w:sz="0" w:space="0" w:color="auto"/>
        <w:bottom w:val="none" w:sz="0" w:space="0" w:color="auto"/>
        <w:right w:val="none" w:sz="0" w:space="0" w:color="auto"/>
      </w:divBdr>
    </w:div>
    <w:div w:id="1894190948">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895699063">
      <w:bodyDiv w:val="1"/>
      <w:marLeft w:val="0"/>
      <w:marRight w:val="0"/>
      <w:marTop w:val="0"/>
      <w:marBottom w:val="0"/>
      <w:divBdr>
        <w:top w:val="none" w:sz="0" w:space="0" w:color="auto"/>
        <w:left w:val="none" w:sz="0" w:space="0" w:color="auto"/>
        <w:bottom w:val="none" w:sz="0" w:space="0" w:color="auto"/>
        <w:right w:val="none" w:sz="0" w:space="0" w:color="auto"/>
      </w:divBdr>
    </w:div>
    <w:div w:id="1907454706">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0576734">
      <w:bodyDiv w:val="1"/>
      <w:marLeft w:val="0"/>
      <w:marRight w:val="0"/>
      <w:marTop w:val="0"/>
      <w:marBottom w:val="0"/>
      <w:divBdr>
        <w:top w:val="none" w:sz="0" w:space="0" w:color="auto"/>
        <w:left w:val="none" w:sz="0" w:space="0" w:color="auto"/>
        <w:bottom w:val="none" w:sz="0" w:space="0" w:color="auto"/>
        <w:right w:val="none" w:sz="0" w:space="0" w:color="auto"/>
      </w:divBdr>
    </w:div>
    <w:div w:id="1911886781">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03512">
      <w:bodyDiv w:val="1"/>
      <w:marLeft w:val="0"/>
      <w:marRight w:val="0"/>
      <w:marTop w:val="0"/>
      <w:marBottom w:val="0"/>
      <w:divBdr>
        <w:top w:val="none" w:sz="0" w:space="0" w:color="auto"/>
        <w:left w:val="none" w:sz="0" w:space="0" w:color="auto"/>
        <w:bottom w:val="none" w:sz="0" w:space="0" w:color="auto"/>
        <w:right w:val="none" w:sz="0" w:space="0" w:color="auto"/>
      </w:divBdr>
    </w:div>
    <w:div w:id="1920018652">
      <w:bodyDiv w:val="1"/>
      <w:marLeft w:val="0"/>
      <w:marRight w:val="0"/>
      <w:marTop w:val="0"/>
      <w:marBottom w:val="0"/>
      <w:divBdr>
        <w:top w:val="none" w:sz="0" w:space="0" w:color="auto"/>
        <w:left w:val="none" w:sz="0" w:space="0" w:color="auto"/>
        <w:bottom w:val="none" w:sz="0" w:space="0" w:color="auto"/>
        <w:right w:val="none" w:sz="0" w:space="0" w:color="auto"/>
      </w:divBdr>
    </w:div>
    <w:div w:id="1932202978">
      <w:bodyDiv w:val="1"/>
      <w:marLeft w:val="0"/>
      <w:marRight w:val="0"/>
      <w:marTop w:val="0"/>
      <w:marBottom w:val="0"/>
      <w:divBdr>
        <w:top w:val="none" w:sz="0" w:space="0" w:color="auto"/>
        <w:left w:val="none" w:sz="0" w:space="0" w:color="auto"/>
        <w:bottom w:val="none" w:sz="0" w:space="0" w:color="auto"/>
        <w:right w:val="none" w:sz="0" w:space="0" w:color="auto"/>
      </w:divBdr>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272207">
      <w:bodyDiv w:val="1"/>
      <w:marLeft w:val="0"/>
      <w:marRight w:val="0"/>
      <w:marTop w:val="0"/>
      <w:marBottom w:val="0"/>
      <w:divBdr>
        <w:top w:val="none" w:sz="0" w:space="0" w:color="auto"/>
        <w:left w:val="none" w:sz="0" w:space="0" w:color="auto"/>
        <w:bottom w:val="none" w:sz="0" w:space="0" w:color="auto"/>
        <w:right w:val="none" w:sz="0" w:space="0" w:color="auto"/>
      </w:divBdr>
    </w:div>
    <w:div w:id="1954555807">
      <w:bodyDiv w:val="1"/>
      <w:marLeft w:val="0"/>
      <w:marRight w:val="0"/>
      <w:marTop w:val="0"/>
      <w:marBottom w:val="0"/>
      <w:divBdr>
        <w:top w:val="none" w:sz="0" w:space="0" w:color="auto"/>
        <w:left w:val="none" w:sz="0" w:space="0" w:color="auto"/>
        <w:bottom w:val="none" w:sz="0" w:space="0" w:color="auto"/>
        <w:right w:val="none" w:sz="0" w:space="0" w:color="auto"/>
      </w:divBdr>
    </w:div>
    <w:div w:id="1957717505">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11366080">
      <w:bodyDiv w:val="1"/>
      <w:marLeft w:val="0"/>
      <w:marRight w:val="0"/>
      <w:marTop w:val="0"/>
      <w:marBottom w:val="0"/>
      <w:divBdr>
        <w:top w:val="none" w:sz="0" w:space="0" w:color="auto"/>
        <w:left w:val="none" w:sz="0" w:space="0" w:color="auto"/>
        <w:bottom w:val="none" w:sz="0" w:space="0" w:color="auto"/>
        <w:right w:val="none" w:sz="0" w:space="0" w:color="auto"/>
      </w:divBdr>
    </w:div>
    <w:div w:id="2024629926">
      <w:bodyDiv w:val="1"/>
      <w:marLeft w:val="0"/>
      <w:marRight w:val="0"/>
      <w:marTop w:val="0"/>
      <w:marBottom w:val="0"/>
      <w:divBdr>
        <w:top w:val="none" w:sz="0" w:space="0" w:color="auto"/>
        <w:left w:val="none" w:sz="0" w:space="0" w:color="auto"/>
        <w:bottom w:val="none" w:sz="0" w:space="0" w:color="auto"/>
        <w:right w:val="none" w:sz="0" w:space="0" w:color="auto"/>
      </w:divBdr>
    </w:div>
    <w:div w:id="2038313901">
      <w:bodyDiv w:val="1"/>
      <w:marLeft w:val="0"/>
      <w:marRight w:val="0"/>
      <w:marTop w:val="0"/>
      <w:marBottom w:val="0"/>
      <w:divBdr>
        <w:top w:val="none" w:sz="0" w:space="0" w:color="auto"/>
        <w:left w:val="none" w:sz="0" w:space="0" w:color="auto"/>
        <w:bottom w:val="none" w:sz="0" w:space="0" w:color="auto"/>
        <w:right w:val="none" w:sz="0" w:space="0" w:color="auto"/>
      </w:divBdr>
    </w:div>
    <w:div w:id="2040616659">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67685314">
      <w:bodyDiv w:val="1"/>
      <w:marLeft w:val="0"/>
      <w:marRight w:val="0"/>
      <w:marTop w:val="0"/>
      <w:marBottom w:val="0"/>
      <w:divBdr>
        <w:top w:val="none" w:sz="0" w:space="0" w:color="auto"/>
        <w:left w:val="none" w:sz="0" w:space="0" w:color="auto"/>
        <w:bottom w:val="none" w:sz="0" w:space="0" w:color="auto"/>
        <w:right w:val="none" w:sz="0" w:space="0" w:color="auto"/>
      </w:divBdr>
    </w:div>
    <w:div w:id="2073313856">
      <w:bodyDiv w:val="1"/>
      <w:marLeft w:val="0"/>
      <w:marRight w:val="0"/>
      <w:marTop w:val="0"/>
      <w:marBottom w:val="0"/>
      <w:divBdr>
        <w:top w:val="none" w:sz="0" w:space="0" w:color="auto"/>
        <w:left w:val="none" w:sz="0" w:space="0" w:color="auto"/>
        <w:bottom w:val="none" w:sz="0" w:space="0" w:color="auto"/>
        <w:right w:val="none" w:sz="0" w:space="0" w:color="auto"/>
      </w:divBdr>
    </w:div>
    <w:div w:id="2073775281">
      <w:bodyDiv w:val="1"/>
      <w:marLeft w:val="0"/>
      <w:marRight w:val="0"/>
      <w:marTop w:val="0"/>
      <w:marBottom w:val="0"/>
      <w:divBdr>
        <w:top w:val="none" w:sz="0" w:space="0" w:color="auto"/>
        <w:left w:val="none" w:sz="0" w:space="0" w:color="auto"/>
        <w:bottom w:val="none" w:sz="0" w:space="0" w:color="auto"/>
        <w:right w:val="none" w:sz="0" w:space="0" w:color="auto"/>
      </w:divBdr>
    </w:div>
    <w:div w:id="2074312345">
      <w:bodyDiv w:val="1"/>
      <w:marLeft w:val="0"/>
      <w:marRight w:val="0"/>
      <w:marTop w:val="0"/>
      <w:marBottom w:val="0"/>
      <w:divBdr>
        <w:top w:val="none" w:sz="0" w:space="0" w:color="auto"/>
        <w:left w:val="none" w:sz="0" w:space="0" w:color="auto"/>
        <w:bottom w:val="none" w:sz="0" w:space="0" w:color="auto"/>
        <w:right w:val="none" w:sz="0" w:space="0" w:color="auto"/>
      </w:divBdr>
    </w:div>
    <w:div w:id="2077316709">
      <w:bodyDiv w:val="1"/>
      <w:marLeft w:val="0"/>
      <w:marRight w:val="0"/>
      <w:marTop w:val="0"/>
      <w:marBottom w:val="0"/>
      <w:divBdr>
        <w:top w:val="none" w:sz="0" w:space="0" w:color="auto"/>
        <w:left w:val="none" w:sz="0" w:space="0" w:color="auto"/>
        <w:bottom w:val="none" w:sz="0" w:space="0" w:color="auto"/>
        <w:right w:val="none" w:sz="0" w:space="0" w:color="auto"/>
      </w:divBdr>
    </w:div>
    <w:div w:id="2082942276">
      <w:bodyDiv w:val="1"/>
      <w:marLeft w:val="0"/>
      <w:marRight w:val="0"/>
      <w:marTop w:val="0"/>
      <w:marBottom w:val="0"/>
      <w:divBdr>
        <w:top w:val="none" w:sz="0" w:space="0" w:color="auto"/>
        <w:left w:val="none" w:sz="0" w:space="0" w:color="auto"/>
        <w:bottom w:val="none" w:sz="0" w:space="0" w:color="auto"/>
        <w:right w:val="none" w:sz="0" w:space="0" w:color="auto"/>
      </w:divBdr>
    </w:div>
    <w:div w:id="2084329832">
      <w:bodyDiv w:val="1"/>
      <w:marLeft w:val="0"/>
      <w:marRight w:val="0"/>
      <w:marTop w:val="0"/>
      <w:marBottom w:val="0"/>
      <w:divBdr>
        <w:top w:val="none" w:sz="0" w:space="0" w:color="auto"/>
        <w:left w:val="none" w:sz="0" w:space="0" w:color="auto"/>
        <w:bottom w:val="none" w:sz="0" w:space="0" w:color="auto"/>
        <w:right w:val="none" w:sz="0" w:space="0" w:color="auto"/>
      </w:divBdr>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087459576">
      <w:bodyDiv w:val="1"/>
      <w:marLeft w:val="0"/>
      <w:marRight w:val="0"/>
      <w:marTop w:val="0"/>
      <w:marBottom w:val="0"/>
      <w:divBdr>
        <w:top w:val="none" w:sz="0" w:space="0" w:color="auto"/>
        <w:left w:val="none" w:sz="0" w:space="0" w:color="auto"/>
        <w:bottom w:val="none" w:sz="0" w:space="0" w:color="auto"/>
        <w:right w:val="none" w:sz="0" w:space="0" w:color="auto"/>
      </w:divBdr>
    </w:div>
    <w:div w:id="2096389481">
      <w:bodyDiv w:val="1"/>
      <w:marLeft w:val="0"/>
      <w:marRight w:val="0"/>
      <w:marTop w:val="0"/>
      <w:marBottom w:val="0"/>
      <w:divBdr>
        <w:top w:val="none" w:sz="0" w:space="0" w:color="auto"/>
        <w:left w:val="none" w:sz="0" w:space="0" w:color="auto"/>
        <w:bottom w:val="none" w:sz="0" w:space="0" w:color="auto"/>
        <w:right w:val="none" w:sz="0" w:space="0" w:color="auto"/>
      </w:divBdr>
    </w:div>
    <w:div w:id="2100518831">
      <w:bodyDiv w:val="1"/>
      <w:marLeft w:val="0"/>
      <w:marRight w:val="0"/>
      <w:marTop w:val="0"/>
      <w:marBottom w:val="0"/>
      <w:divBdr>
        <w:top w:val="none" w:sz="0" w:space="0" w:color="auto"/>
        <w:left w:val="none" w:sz="0" w:space="0" w:color="auto"/>
        <w:bottom w:val="none" w:sz="0" w:space="0" w:color="auto"/>
        <w:right w:val="none" w:sz="0" w:space="0" w:color="auto"/>
      </w:divBdr>
    </w:div>
    <w:div w:id="2112313369">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24184098">
      <w:bodyDiv w:val="1"/>
      <w:marLeft w:val="0"/>
      <w:marRight w:val="0"/>
      <w:marTop w:val="0"/>
      <w:marBottom w:val="0"/>
      <w:divBdr>
        <w:top w:val="none" w:sz="0" w:space="0" w:color="auto"/>
        <w:left w:val="none" w:sz="0" w:space="0" w:color="auto"/>
        <w:bottom w:val="none" w:sz="0" w:space="0" w:color="auto"/>
        <w:right w:val="none" w:sz="0" w:space="0" w:color="auto"/>
      </w:divBdr>
    </w:div>
    <w:div w:id="2125926192">
      <w:bodyDiv w:val="1"/>
      <w:marLeft w:val="0"/>
      <w:marRight w:val="0"/>
      <w:marTop w:val="0"/>
      <w:marBottom w:val="0"/>
      <w:divBdr>
        <w:top w:val="none" w:sz="0" w:space="0" w:color="auto"/>
        <w:left w:val="none" w:sz="0" w:space="0" w:color="auto"/>
        <w:bottom w:val="none" w:sz="0" w:space="0" w:color="auto"/>
        <w:right w:val="none" w:sz="0" w:space="0" w:color="auto"/>
      </w:divBdr>
    </w:div>
    <w:div w:id="2131777417">
      <w:bodyDiv w:val="1"/>
      <w:marLeft w:val="0"/>
      <w:marRight w:val="0"/>
      <w:marTop w:val="0"/>
      <w:marBottom w:val="0"/>
      <w:divBdr>
        <w:top w:val="none" w:sz="0" w:space="0" w:color="auto"/>
        <w:left w:val="none" w:sz="0" w:space="0" w:color="auto"/>
        <w:bottom w:val="none" w:sz="0" w:space="0" w:color="auto"/>
        <w:right w:val="none" w:sz="0" w:space="0" w:color="auto"/>
      </w:divBdr>
    </w:div>
    <w:div w:id="2134713390">
      <w:bodyDiv w:val="1"/>
      <w:marLeft w:val="0"/>
      <w:marRight w:val="0"/>
      <w:marTop w:val="0"/>
      <w:marBottom w:val="0"/>
      <w:divBdr>
        <w:top w:val="none" w:sz="0" w:space="0" w:color="auto"/>
        <w:left w:val="none" w:sz="0" w:space="0" w:color="auto"/>
        <w:bottom w:val="none" w:sz="0" w:space="0" w:color="auto"/>
        <w:right w:val="none" w:sz="0" w:space="0" w:color="auto"/>
      </w:divBdr>
    </w:div>
    <w:div w:id="2136674877">
      <w:bodyDiv w:val="1"/>
      <w:marLeft w:val="0"/>
      <w:marRight w:val="0"/>
      <w:marTop w:val="0"/>
      <w:marBottom w:val="0"/>
      <w:divBdr>
        <w:top w:val="none" w:sz="0" w:space="0" w:color="auto"/>
        <w:left w:val="none" w:sz="0" w:space="0" w:color="auto"/>
        <w:bottom w:val="none" w:sz="0" w:space="0" w:color="auto"/>
        <w:right w:val="none" w:sz="0" w:space="0" w:color="auto"/>
      </w:divBdr>
    </w:div>
    <w:div w:id="2145540970">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ntar.com.au" TargetMode="External"/><Relationship Id="rId18" Type="http://schemas.openxmlformats.org/officeDocument/2006/relationships/hyperlink" Target="file:///D:\Users\Kath\Documents\Current\INTAR\MSF%20Flooring\Commercial%20vinyl\david@workspacetraining.com.au"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66F251-9329-41D3-8DF5-3F838C0EC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30</Pages>
  <Words>3270</Words>
  <Characters>15699</Characters>
  <Application>Microsoft Office Word</Application>
  <DocSecurity>0</DocSecurity>
  <Lines>373</Lines>
  <Paragraphs>237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Windows User</cp:lastModifiedBy>
  <cp:revision>146</cp:revision>
  <cp:lastPrinted>2013-06-27T23:54:00Z</cp:lastPrinted>
  <dcterms:created xsi:type="dcterms:W3CDTF">2013-05-23T02:38:00Z</dcterms:created>
  <dcterms:modified xsi:type="dcterms:W3CDTF">2018-03-07T03:50:00Z</dcterms:modified>
</cp:coreProperties>
</file>