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D8" w:rsidRDefault="00926759" w:rsidP="004407D8">
      <w:bookmarkStart w:id="0" w:name="_Toc353459896"/>
      <w:bookmarkStart w:id="1" w:name="_Toc345423666"/>
      <w:bookmarkStart w:id="2" w:name="_Toc345943719"/>
      <w:bookmarkStart w:id="3" w:name="_Toc348693855"/>
      <w:bookmarkStart w:id="4" w:name="_Toc353443315"/>
      <w:bookmarkStart w:id="5" w:name="_Toc353449615"/>
      <w:r>
        <w:rPr>
          <w:noProof/>
          <w:lang w:val="en-US"/>
        </w:rPr>
        <w:pict>
          <v:rect id="_x0000_s1268" style="position:absolute;margin-left:0;margin-top:78.1pt;width:426.35pt;height:86.5pt;z-index:25241856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252289" w:rsidRPr="00F046AD" w:rsidRDefault="00252289" w:rsidP="004407D8">
                  <w:pPr>
                    <w:tabs>
                      <w:tab w:val="left" w:pos="6663"/>
                    </w:tabs>
                    <w:spacing w:before="0" w:line="240" w:lineRule="auto"/>
                    <w:jc w:val="right"/>
                    <w:rPr>
                      <w:rFonts w:ascii="Arial Black" w:hAnsi="Arial Black"/>
                      <w:sz w:val="72"/>
                      <w:szCs w:val="72"/>
                    </w:rPr>
                  </w:pPr>
                  <w:r>
                    <w:rPr>
                      <w:rFonts w:ascii="Arial Black" w:hAnsi="Arial Black"/>
                      <w:sz w:val="72"/>
                      <w:szCs w:val="72"/>
                    </w:rPr>
                    <w:t>Resilient tiles</w:t>
                  </w:r>
                </w:p>
              </w:txbxContent>
            </v:textbox>
            <w10:wrap anchorx="page" anchory="page"/>
          </v:rect>
        </w:pict>
      </w:r>
      <w:r w:rsidR="00EA0325">
        <w:rPr>
          <w:noProof/>
          <w:lang w:val="en-US"/>
        </w:rPr>
        <w:drawing>
          <wp:anchor distT="0" distB="0" distL="114300" distR="114300" simplePos="0" relativeHeight="252430848" behindDoc="1" locked="0" layoutInCell="1" allowOverlap="1">
            <wp:simplePos x="0" y="0"/>
            <wp:positionH relativeFrom="column">
              <wp:posOffset>4053840</wp:posOffset>
            </wp:positionH>
            <wp:positionV relativeFrom="paragraph">
              <wp:posOffset>-900430</wp:posOffset>
            </wp:positionV>
            <wp:extent cx="2604135" cy="7655560"/>
            <wp:effectExtent l="19050" t="0" r="5715" b="0"/>
            <wp:wrapTight wrapText="bothSides">
              <wp:wrapPolygon edited="0">
                <wp:start x="-158" y="0"/>
                <wp:lineTo x="-158" y="21553"/>
                <wp:lineTo x="21647" y="21553"/>
                <wp:lineTo x="21647" y="0"/>
                <wp:lineTo x="-158" y="0"/>
              </wp:wrapPolygon>
            </wp:wrapTight>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04135" cy="7655560"/>
                    </a:xfrm>
                    <a:prstGeom prst="rect">
                      <a:avLst/>
                    </a:prstGeom>
                  </pic:spPr>
                </pic:pic>
              </a:graphicData>
            </a:graphic>
          </wp:anchor>
        </w:drawing>
      </w:r>
    </w:p>
    <w:p w:rsidR="004407D8" w:rsidRDefault="006A2D33" w:rsidP="004407D8">
      <w:pPr>
        <w:autoSpaceDE w:val="0"/>
        <w:autoSpaceDN w:val="0"/>
        <w:adjustRightInd w:val="0"/>
        <w:spacing w:line="240" w:lineRule="auto"/>
        <w:rPr>
          <w:rFonts w:ascii="Arial Black" w:hAnsi="Arial Black"/>
          <w:bCs/>
          <w:iCs/>
          <w:color w:val="000000"/>
          <w:sz w:val="44"/>
          <w:szCs w:val="44"/>
        </w:rPr>
        <w:sectPr w:rsidR="004407D8" w:rsidSect="004407D8">
          <w:headerReference w:type="default" r:id="rId9"/>
          <w:footerReference w:type="default" r:id="rId10"/>
          <w:headerReference w:type="first" r:id="rId11"/>
          <w:type w:val="continuous"/>
          <w:pgSz w:w="11906" w:h="16838" w:code="9"/>
          <w:pgMar w:top="1418" w:right="1418" w:bottom="1418" w:left="1418" w:header="709" w:footer="709" w:gutter="0"/>
          <w:cols w:space="708"/>
          <w:titlePg/>
          <w:docGrid w:linePitch="360"/>
        </w:sectPr>
      </w:pPr>
      <w:r>
        <w:rPr>
          <w:rFonts w:ascii="Times New Roman" w:hAnsi="Times New Roman" w:cs="Times New Roman"/>
          <w:noProof/>
          <w:lang w:val="en-US"/>
        </w:rPr>
        <w:drawing>
          <wp:anchor distT="0" distB="0" distL="114300" distR="114300" simplePos="0" relativeHeight="252797440" behindDoc="0" locked="0" layoutInCell="1" allowOverlap="1">
            <wp:simplePos x="0" y="0"/>
            <wp:positionH relativeFrom="column">
              <wp:posOffset>-3175</wp:posOffset>
            </wp:positionH>
            <wp:positionV relativeFrom="paragraph">
              <wp:posOffset>4099560</wp:posOffset>
            </wp:positionV>
            <wp:extent cx="3412490" cy="1590675"/>
            <wp:effectExtent l="19050" t="0" r="0" b="0"/>
            <wp:wrapTight wrapText="bothSides">
              <wp:wrapPolygon edited="0">
                <wp:start x="-121" y="0"/>
                <wp:lineTo x="-121" y="21471"/>
                <wp:lineTo x="21584" y="21471"/>
                <wp:lineTo x="21584" y="0"/>
                <wp:lineTo x="-121" y="0"/>
              </wp:wrapPolygon>
            </wp:wrapTight>
            <wp:docPr id="120" name="Picture 120"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2" cstate="print"/>
                    <a:stretch>
                      <a:fillRect/>
                    </a:stretch>
                  </pic:blipFill>
                  <pic:spPr>
                    <a:xfrm>
                      <a:off x="0" y="0"/>
                      <a:ext cx="3412490" cy="1590675"/>
                    </a:xfrm>
                    <a:prstGeom prst="rect">
                      <a:avLst/>
                    </a:prstGeom>
                  </pic:spPr>
                </pic:pic>
              </a:graphicData>
            </a:graphic>
          </wp:anchor>
        </w:drawing>
      </w:r>
      <w:r w:rsidR="00926759" w:rsidRPr="00926759">
        <w:rPr>
          <w:rFonts w:ascii="Times New Roman" w:hAnsi="Times New Roman" w:cs="Times New Roman"/>
        </w:rPr>
        <w:pict>
          <v:rect id="Rectangle 241" o:spid="_x0000_s1276" style="position:absolute;margin-left:238.1pt;margin-top:645.65pt;width:324.3pt;height:58.2pt;z-index:252795392;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624C26" w:rsidRDefault="00624C26" w:rsidP="00624C26">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624C26" w:rsidRPr="00624C26">
        <w:rPr>
          <w:rFonts w:ascii="Arial Black" w:hAnsi="Arial Black"/>
          <w:bCs/>
          <w:iCs/>
          <w:color w:val="000000"/>
          <w:sz w:val="44"/>
          <w:szCs w:val="44"/>
        </w:rPr>
        <w:t xml:space="preserve"> </w:t>
      </w:r>
      <w:r w:rsidR="00624C26" w:rsidRPr="00624C26">
        <w:rPr>
          <w:rFonts w:ascii="Arial Black" w:hAnsi="Arial Black"/>
          <w:bCs/>
          <w:iCs/>
          <w:noProof/>
          <w:color w:val="000000"/>
          <w:sz w:val="44"/>
          <w:szCs w:val="44"/>
          <w:lang w:val="en-US"/>
        </w:rPr>
        <w:drawing>
          <wp:anchor distT="0" distB="0" distL="114300" distR="114300" simplePos="0" relativeHeight="252793344" behindDoc="1" locked="0" layoutInCell="1" allowOverlap="1">
            <wp:simplePos x="0" y="0"/>
            <wp:positionH relativeFrom="column">
              <wp:posOffset>-276225</wp:posOffset>
            </wp:positionH>
            <wp:positionV relativeFrom="paragraph">
              <wp:posOffset>7567295</wp:posOffset>
            </wp:positionV>
            <wp:extent cx="2352040" cy="1294130"/>
            <wp:effectExtent l="19050" t="0" r="0" b="0"/>
            <wp:wrapTight wrapText="bothSides">
              <wp:wrapPolygon edited="0">
                <wp:start x="-175" y="0"/>
                <wp:lineTo x="-175" y="21303"/>
                <wp:lineTo x="21518" y="21303"/>
                <wp:lineTo x="21518" y="0"/>
                <wp:lineTo x="-175" y="0"/>
              </wp:wrapPolygon>
            </wp:wrapTight>
            <wp:docPr id="249" name="Picture 13"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352040" cy="1294130"/>
                    </a:xfrm>
                    <a:prstGeom prst="rect">
                      <a:avLst/>
                    </a:prstGeom>
                  </pic:spPr>
                </pic:pic>
              </a:graphicData>
            </a:graphic>
          </wp:anchor>
        </w:drawing>
      </w:r>
      <w:r w:rsidR="00926759" w:rsidRPr="00926759">
        <w:rPr>
          <w:noProof/>
          <w:lang w:eastAsia="en-AU"/>
        </w:rPr>
        <w:pict>
          <v:rect id="_x0000_s1267" style="position:absolute;margin-left:65.85pt;margin-top:144.95pt;width:264pt;height:173.9pt;z-index:252417536;mso-position-horizontal-relative:page;mso-position-vertical-relative:margin;v-text-anchor:bottom" o:allowincell="f" filled="f" stroked="f" strokecolor="white" strokeweight="1pt">
            <v:fill opacity="52429f"/>
            <v:shadow color="#d8d8d8" offset="3pt,3pt" offset2="2pt,2pt"/>
            <v:textbox style="mso-next-textbox:#_x0000_s1267" inset="28.8pt,14.4pt,14.4pt,14.4pt">
              <w:txbxContent>
                <w:p w:rsidR="00252289" w:rsidRPr="00624C26" w:rsidRDefault="00252289" w:rsidP="00BB6F48">
                  <w:pPr>
                    <w:pStyle w:val="NoSpacing"/>
                    <w:spacing w:before="360" w:line="360" w:lineRule="auto"/>
                    <w:rPr>
                      <w:rFonts w:asciiTheme="minorHAnsi" w:hAnsiTheme="minorHAnsi" w:cs="Calibri"/>
                      <w:b/>
                      <w:sz w:val="32"/>
                      <w:szCs w:val="36"/>
                    </w:rPr>
                  </w:pPr>
                  <w:r w:rsidRPr="00624C26">
                    <w:rPr>
                      <w:rFonts w:asciiTheme="minorHAnsi" w:hAnsiTheme="minorHAnsi" w:cs="Calibri"/>
                      <w:b/>
                      <w:sz w:val="32"/>
                      <w:szCs w:val="36"/>
                    </w:rPr>
                    <w:t>Supporting:</w:t>
                  </w:r>
                </w:p>
                <w:p w:rsidR="00252289" w:rsidRPr="00624C26" w:rsidRDefault="00624C26" w:rsidP="00BB6F48">
                  <w:pPr>
                    <w:spacing w:before="360" w:line="360" w:lineRule="auto"/>
                    <w:rPr>
                      <w:rFonts w:asciiTheme="minorHAnsi" w:hAnsiTheme="minorHAnsi"/>
                      <w:b/>
                      <w:i/>
                      <w:iCs/>
                      <w:sz w:val="32"/>
                      <w:szCs w:val="36"/>
                    </w:rPr>
                  </w:pPr>
                  <w:r>
                    <w:rPr>
                      <w:rFonts w:asciiTheme="minorHAnsi" w:hAnsiTheme="minorHAnsi"/>
                      <w:b/>
                      <w:i/>
                      <w:iCs/>
                      <w:sz w:val="32"/>
                      <w:szCs w:val="36"/>
                    </w:rPr>
                    <w:t>MSFFL2022</w:t>
                  </w:r>
                  <w:r w:rsidR="00252289" w:rsidRPr="00624C26">
                    <w:rPr>
                      <w:rFonts w:asciiTheme="minorHAnsi" w:hAnsiTheme="minorHAnsi"/>
                      <w:b/>
                      <w:i/>
                      <w:iCs/>
                      <w:sz w:val="32"/>
                      <w:szCs w:val="36"/>
                    </w:rPr>
                    <w:t>: Install resilient tiles using standard installation pr</w:t>
                  </w:r>
                  <w:r w:rsidR="00771909">
                    <w:rPr>
                      <w:rFonts w:asciiTheme="minorHAnsi" w:hAnsiTheme="minorHAnsi"/>
                      <w:b/>
                      <w:i/>
                      <w:iCs/>
                      <w:sz w:val="32"/>
                      <w:szCs w:val="36"/>
                    </w:rPr>
                    <w:t>ocedures</w:t>
                  </w:r>
                </w:p>
              </w:txbxContent>
            </v:textbox>
            <w10:wrap anchorx="page" anchory="margin"/>
          </v:rect>
        </w:pict>
      </w:r>
      <w:r w:rsidR="00926759" w:rsidRPr="00926759">
        <w:rPr>
          <w:noProof/>
          <w:lang w:eastAsia="en-AU"/>
        </w:rPr>
        <w:pict>
          <v:rect id="_x0000_s1269" style="position:absolute;margin-left:-.65pt;margin-top:602.75pt;width:606.3pt;height:66.45pt;z-index:25241958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252289" w:rsidRPr="006F144A" w:rsidRDefault="00252289" w:rsidP="004407D8">
                  <w:pPr>
                    <w:pStyle w:val="NoSpacing"/>
                    <w:spacing w:before="0" w:line="240" w:lineRule="auto"/>
                    <w:jc w:val="center"/>
                    <w:rPr>
                      <w:rFonts w:ascii="Arial Narrow" w:hAnsi="Arial Narrow"/>
                      <w:b/>
                      <w:color w:val="FFFFFF"/>
                      <w:sz w:val="72"/>
                      <w:szCs w:val="72"/>
                    </w:rPr>
                  </w:pPr>
                  <w:r w:rsidRPr="006F144A">
                    <w:rPr>
                      <w:rFonts w:ascii="Arial Narrow" w:hAnsi="Arial Narrow"/>
                      <w:b/>
                      <w:sz w:val="72"/>
                      <w:szCs w:val="72"/>
                      <w:lang w:val="en-AU"/>
                    </w:rPr>
                    <w:t>Learner guide</w:t>
                  </w:r>
                </w:p>
              </w:txbxContent>
            </v:textbox>
            <w10:wrap anchorx="page" anchory="page"/>
          </v:rect>
        </w:pict>
      </w:r>
    </w:p>
    <w:p w:rsidR="00A607CE" w:rsidRDefault="00A607CE" w:rsidP="003C4AAF">
      <w:pPr>
        <w:spacing w:before="0" w:line="240" w:lineRule="auto"/>
        <w:jc w:val="center"/>
        <w:rPr>
          <w:rFonts w:ascii="Arial Black" w:hAnsi="Arial Black"/>
          <w:color w:val="003366"/>
        </w:rPr>
        <w:sectPr w:rsidR="00A607CE" w:rsidSect="002F7BEF">
          <w:headerReference w:type="even" r:id="rId14"/>
          <w:headerReference w:type="default" r:id="rId15"/>
          <w:footerReference w:type="even" r:id="rId16"/>
          <w:footerReference w:type="default" r:id="rId17"/>
          <w:pgSz w:w="11906" w:h="16838" w:code="9"/>
          <w:pgMar w:top="1418" w:right="1418" w:bottom="1418" w:left="1418" w:header="567" w:footer="567" w:gutter="0"/>
          <w:pgNumType w:start="1"/>
          <w:cols w:space="708"/>
          <w:titlePg/>
          <w:docGrid w:linePitch="360"/>
        </w:sectPr>
      </w:pPr>
    </w:p>
    <w:p w:rsidR="00CF412F" w:rsidRDefault="00CF412F" w:rsidP="00CF412F">
      <w:pPr>
        <w:spacing w:before="0"/>
      </w:pPr>
      <w:bookmarkStart w:id="6" w:name="_Toc355968167"/>
      <w:bookmarkStart w:id="7" w:name="_Toc356556580"/>
    </w:p>
    <w:p w:rsidR="00CF412F" w:rsidRDefault="00CF412F" w:rsidP="00CF412F">
      <w:pPr>
        <w:spacing w:before="0"/>
      </w:pPr>
    </w:p>
    <w:p w:rsidR="00CF412F" w:rsidRDefault="00CF412F" w:rsidP="00CF412F">
      <w:pPr>
        <w:spacing w:before="0"/>
      </w:pPr>
    </w:p>
    <w:p w:rsidR="00CF412F" w:rsidRPr="009B6EAE" w:rsidRDefault="00CF412F" w:rsidP="00CF412F">
      <w:pPr>
        <w:spacing w:line="240" w:lineRule="auto"/>
        <w:jc w:val="center"/>
        <w:rPr>
          <w:rFonts w:ascii="Arial Black" w:hAnsi="Arial Black"/>
          <w:color w:val="003366"/>
          <w:sz w:val="56"/>
          <w:szCs w:val="56"/>
        </w:rPr>
      </w:pPr>
      <w:r>
        <w:rPr>
          <w:rFonts w:ascii="Arial Black" w:hAnsi="Arial Black"/>
          <w:color w:val="003366"/>
          <w:sz w:val="72"/>
          <w:szCs w:val="72"/>
        </w:rPr>
        <w:t>Resilient tiles</w:t>
      </w:r>
      <w:r>
        <w:rPr>
          <w:rFonts w:ascii="Arial Black" w:hAnsi="Arial Black"/>
          <w:color w:val="003366"/>
          <w:sz w:val="72"/>
          <w:szCs w:val="72"/>
        </w:rPr>
        <w:br/>
      </w:r>
    </w:p>
    <w:p w:rsidR="00CF412F" w:rsidRDefault="00CF412F" w:rsidP="00CF412F">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3D12DB">
        <w:rPr>
          <w:rFonts w:ascii="Arial Black" w:hAnsi="Arial Black"/>
          <w:color w:val="0099CC"/>
          <w:sz w:val="72"/>
          <w:szCs w:val="72"/>
        </w:rPr>
        <w:t>g</w:t>
      </w:r>
      <w:r>
        <w:rPr>
          <w:rFonts w:ascii="Arial Black" w:hAnsi="Arial Black"/>
          <w:color w:val="0099CC"/>
          <w:sz w:val="72"/>
          <w:szCs w:val="72"/>
        </w:rPr>
        <w:t>uide</w:t>
      </w:r>
    </w:p>
    <w:p w:rsidR="00CF412F" w:rsidRPr="009B6EAE" w:rsidRDefault="00CF412F" w:rsidP="00CF412F">
      <w:pPr>
        <w:spacing w:before="0" w:line="240" w:lineRule="auto"/>
      </w:pPr>
    </w:p>
    <w:p w:rsidR="00CF412F" w:rsidRDefault="00CF412F" w:rsidP="00CF412F">
      <w:pPr>
        <w:spacing w:before="0" w:line="240" w:lineRule="auto"/>
      </w:pPr>
    </w:p>
    <w:p w:rsidR="0036022D" w:rsidRPr="009B6EAE" w:rsidRDefault="0036022D" w:rsidP="00CF412F">
      <w:pPr>
        <w:spacing w:before="0" w:line="240" w:lineRule="auto"/>
      </w:pPr>
    </w:p>
    <w:p w:rsidR="00CF412F" w:rsidRDefault="00CF412F" w:rsidP="00CF412F">
      <w:pPr>
        <w:spacing w:line="240" w:lineRule="auto"/>
      </w:pPr>
      <w:r>
        <w:rPr>
          <w:noProof/>
          <w:lang w:val="en-US"/>
        </w:rPr>
        <w:drawing>
          <wp:anchor distT="0" distB="0" distL="114300" distR="114300" simplePos="0" relativeHeight="252757504" behindDoc="1" locked="0" layoutInCell="1" allowOverlap="1">
            <wp:simplePos x="0" y="0"/>
            <wp:positionH relativeFrom="column">
              <wp:posOffset>1350645</wp:posOffset>
            </wp:positionH>
            <wp:positionV relativeFrom="paragraph">
              <wp:posOffset>93980</wp:posOffset>
            </wp:positionV>
            <wp:extent cx="2878455" cy="1579245"/>
            <wp:effectExtent l="19050" t="0" r="0" b="0"/>
            <wp:wrapTight wrapText="bothSides">
              <wp:wrapPolygon edited="0">
                <wp:start x="-143" y="0"/>
                <wp:lineTo x="-143" y="21366"/>
                <wp:lineTo x="21586" y="21366"/>
                <wp:lineTo x="21586" y="0"/>
                <wp:lineTo x="-143" y="0"/>
              </wp:wrapPolygon>
            </wp:wrapTight>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8" cstate="print"/>
                    <a:stretch>
                      <a:fillRect/>
                    </a:stretch>
                  </pic:blipFill>
                  <pic:spPr>
                    <a:xfrm>
                      <a:off x="0" y="0"/>
                      <a:ext cx="2878455" cy="1579245"/>
                    </a:xfrm>
                    <a:prstGeom prst="rect">
                      <a:avLst/>
                    </a:prstGeom>
                  </pic:spPr>
                </pic:pic>
              </a:graphicData>
            </a:graphic>
          </wp:anchor>
        </w:drawing>
      </w:r>
    </w:p>
    <w:p w:rsidR="00CF412F" w:rsidRDefault="00CF412F" w:rsidP="00CF412F">
      <w:pPr>
        <w:spacing w:line="240" w:lineRule="auto"/>
        <w:jc w:val="center"/>
      </w:pPr>
    </w:p>
    <w:p w:rsidR="00CF412F" w:rsidRDefault="00CF412F" w:rsidP="00CF412F">
      <w:pPr>
        <w:spacing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p>
    <w:p w:rsidR="00624C26" w:rsidRDefault="00624C26" w:rsidP="00624C26">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624C26" w:rsidRDefault="00624C26" w:rsidP="00624C26">
      <w:pPr>
        <w:pStyle w:val="Heading4"/>
      </w:pPr>
      <w:r>
        <w:t>E-learning version</w:t>
      </w:r>
    </w:p>
    <w:p w:rsidR="00624C26" w:rsidRDefault="00624C26" w:rsidP="00624C26">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Pr>
            <w:rStyle w:val="Hyperlink"/>
            <w:rFonts w:ascii="Arial Narrow" w:hAnsi="Arial Narrow"/>
          </w:rPr>
          <w:t>www.intar.com.au</w:t>
        </w:r>
      </w:hyperlink>
      <w:r>
        <w:rPr>
          <w:rFonts w:ascii="Arial Narrow" w:hAnsi="Arial Narrow"/>
        </w:rPr>
        <w:t xml:space="preserve"> </w:t>
      </w:r>
    </w:p>
    <w:p w:rsidR="00CF412F" w:rsidRDefault="00CF412F" w:rsidP="00CF412F">
      <w:pPr>
        <w:spacing w:before="0" w:line="240" w:lineRule="auto"/>
        <w:jc w:val="center"/>
        <w:rPr>
          <w:rFonts w:ascii="Arial Narrow" w:hAnsi="Arial Narrow"/>
        </w:rPr>
      </w:pPr>
    </w:p>
    <w:p w:rsidR="0036022D" w:rsidRDefault="006A2D33" w:rsidP="00CF412F">
      <w:pPr>
        <w:spacing w:before="0" w:line="240" w:lineRule="auto"/>
        <w:jc w:val="center"/>
        <w:rPr>
          <w:rFonts w:ascii="Arial Narrow" w:hAnsi="Arial Narrow"/>
        </w:rPr>
      </w:pPr>
      <w:r>
        <w:rPr>
          <w:rFonts w:ascii="Arial Narrow" w:hAnsi="Arial Narrow"/>
          <w:noProof/>
          <w:lang w:val="en-US"/>
        </w:rPr>
        <w:drawing>
          <wp:anchor distT="0" distB="0" distL="114300" distR="114300" simplePos="0" relativeHeight="252799488" behindDoc="0" locked="0" layoutInCell="1" allowOverlap="1">
            <wp:simplePos x="0" y="0"/>
            <wp:positionH relativeFrom="column">
              <wp:posOffset>3654425</wp:posOffset>
            </wp:positionH>
            <wp:positionV relativeFrom="paragraph">
              <wp:posOffset>147955</wp:posOffset>
            </wp:positionV>
            <wp:extent cx="2058670" cy="949960"/>
            <wp:effectExtent l="19050" t="0" r="0" b="0"/>
            <wp:wrapTight wrapText="bothSides">
              <wp:wrapPolygon edited="0">
                <wp:start x="-200" y="0"/>
                <wp:lineTo x="-200" y="21225"/>
                <wp:lineTo x="21587" y="21225"/>
                <wp:lineTo x="21587" y="0"/>
                <wp:lineTo x="-200" y="0"/>
              </wp:wrapPolygon>
            </wp:wrapTight>
            <wp:docPr id="121" name="Picture 121"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20" cstate="print"/>
                    <a:stretch>
                      <a:fillRect/>
                    </a:stretch>
                  </pic:blipFill>
                  <pic:spPr>
                    <a:xfrm>
                      <a:off x="0" y="0"/>
                      <a:ext cx="2058670" cy="949960"/>
                    </a:xfrm>
                    <a:prstGeom prst="rect">
                      <a:avLst/>
                    </a:prstGeom>
                  </pic:spPr>
                </pic:pic>
              </a:graphicData>
            </a:graphic>
          </wp:anchor>
        </w:drawing>
      </w:r>
    </w:p>
    <w:p w:rsidR="00CF412F" w:rsidRDefault="00624C26" w:rsidP="00CF412F">
      <w:pPr>
        <w:spacing w:before="0" w:line="240" w:lineRule="auto"/>
        <w:jc w:val="center"/>
        <w:rPr>
          <w:rFonts w:ascii="Arial Narrow" w:hAnsi="Arial Narrow"/>
        </w:rPr>
      </w:pPr>
      <w:r>
        <w:rPr>
          <w:rFonts w:ascii="Arial Narrow" w:hAnsi="Arial Narrow"/>
          <w:noProof/>
          <w:lang w:val="en-US"/>
        </w:rPr>
        <w:drawing>
          <wp:anchor distT="0" distB="0" distL="114300" distR="114300" simplePos="0" relativeHeight="252760576" behindDoc="1" locked="0" layoutInCell="1" allowOverlap="1">
            <wp:simplePos x="0" y="0"/>
            <wp:positionH relativeFrom="column">
              <wp:posOffset>-26670</wp:posOffset>
            </wp:positionH>
            <wp:positionV relativeFrom="paragraph">
              <wp:posOffset>151130</wp:posOffset>
            </wp:positionV>
            <wp:extent cx="1809750" cy="498475"/>
            <wp:effectExtent l="19050" t="0" r="0" b="0"/>
            <wp:wrapTight wrapText="bothSides">
              <wp:wrapPolygon edited="0">
                <wp:start x="-227" y="0"/>
                <wp:lineTo x="-227" y="20637"/>
                <wp:lineTo x="21600" y="20637"/>
                <wp:lineTo x="21600" y="0"/>
                <wp:lineTo x="-227" y="0"/>
              </wp:wrapPolygon>
            </wp:wrapTight>
            <wp:docPr id="24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1" cstate="print"/>
                    <a:stretch>
                      <a:fillRect/>
                    </a:stretch>
                  </pic:blipFill>
                  <pic:spPr>
                    <a:xfrm>
                      <a:off x="0" y="0"/>
                      <a:ext cx="1809750" cy="498475"/>
                    </a:xfrm>
                    <a:prstGeom prst="rect">
                      <a:avLst/>
                    </a:prstGeom>
                  </pic:spPr>
                </pic:pic>
              </a:graphicData>
            </a:graphic>
          </wp:anchor>
        </w:drawing>
      </w:r>
    </w:p>
    <w:p w:rsidR="00CF412F" w:rsidRDefault="00CF412F" w:rsidP="00CF412F">
      <w:pPr>
        <w:spacing w:line="240" w:lineRule="auto"/>
        <w:jc w:val="right"/>
      </w:pPr>
    </w:p>
    <w:p w:rsidR="00CF412F" w:rsidRDefault="00CF412F" w:rsidP="00CF412F">
      <w:pPr>
        <w:spacing w:line="240" w:lineRule="auto"/>
        <w:jc w:val="right"/>
      </w:pPr>
    </w:p>
    <w:p w:rsidR="00CF412F" w:rsidRDefault="00CF412F" w:rsidP="00CF412F"/>
    <w:p w:rsidR="00CF412F" w:rsidRDefault="00CF412F" w:rsidP="00CF412F">
      <w:pPr>
        <w:spacing w:before="0" w:line="240" w:lineRule="auto"/>
        <w:jc w:val="center"/>
        <w:rPr>
          <w:rFonts w:ascii="Arial Narrow" w:hAnsi="Arial Narrow"/>
        </w:rPr>
      </w:pPr>
    </w:p>
    <w:p w:rsidR="00CF412F" w:rsidRDefault="00CF412F" w:rsidP="00CF412F">
      <w:pPr>
        <w:spacing w:before="120"/>
        <w:rPr>
          <w:rFonts w:ascii="Arial Narrow" w:hAnsi="Arial Narrow"/>
        </w:rPr>
      </w:pPr>
      <w:r>
        <w:rPr>
          <w:rFonts w:ascii="Arial Narrow" w:hAnsi="Arial Narrow"/>
        </w:rPr>
        <w:lastRenderedPageBreak/>
        <w:br w:type="page"/>
      </w:r>
    </w:p>
    <w:p w:rsidR="00624C26" w:rsidRDefault="00624C26" w:rsidP="00624C26">
      <w:pPr>
        <w:spacing w:line="240" w:lineRule="auto"/>
        <w:rPr>
          <w:rFonts w:ascii="Arial Narrow" w:hAnsi="Arial Narrow"/>
        </w:rPr>
      </w:pPr>
      <w:bookmarkStart w:id="8" w:name="_Toc364262855"/>
      <w:r>
        <w:rPr>
          <w:rFonts w:ascii="Arial Narrow" w:hAnsi="Arial Narrow"/>
        </w:rPr>
        <w:lastRenderedPageBreak/>
        <w:t xml:space="preserve">ISBN: </w:t>
      </w:r>
      <w:r w:rsidR="00BB6F48" w:rsidRPr="00187224">
        <w:rPr>
          <w:color w:val="000000" w:themeColor="text1"/>
        </w:rPr>
        <w:t>978-1-925087-46-8</w:t>
      </w:r>
    </w:p>
    <w:p w:rsidR="00EF5B0B" w:rsidRPr="00C54E3B" w:rsidRDefault="00EF5B0B" w:rsidP="00EF5B0B">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2802560"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EF5B0B" w:rsidRPr="003C5DBB" w:rsidRDefault="00EF5B0B" w:rsidP="00EF5B0B">
      <w:pPr>
        <w:widowControl w:val="0"/>
        <w:spacing w:line="240" w:lineRule="auto"/>
        <w:outlineLvl w:val="2"/>
        <w:rPr>
          <w:b/>
          <w:lang w:val="en-US"/>
        </w:rPr>
      </w:pPr>
      <w:r w:rsidRPr="003C5DBB">
        <w:rPr>
          <w:b/>
          <w:lang w:val="en-US"/>
        </w:rPr>
        <w:t>Copyright</w:t>
      </w:r>
    </w:p>
    <w:p w:rsidR="00EF5B0B" w:rsidRDefault="00EF5B0B" w:rsidP="00EF5B0B">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9" w:name="_GoBack"/>
      <w:bookmarkEnd w:id="9"/>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EF5B0B" w:rsidRPr="008E388B" w:rsidRDefault="00EF5B0B" w:rsidP="00EF5B0B">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23" w:history="1">
        <w:r w:rsidRPr="000F3953">
          <w:rPr>
            <w:rStyle w:val="Hyperlink"/>
            <w:rFonts w:ascii="Arial Narrow" w:hAnsi="Arial Narrow"/>
          </w:rPr>
          <w:t>david@workspacetraining.com.au</w:t>
        </w:r>
      </w:hyperlink>
    </w:p>
    <w:p w:rsidR="00EF5B0B" w:rsidRPr="003C5DBB" w:rsidRDefault="00EF5B0B" w:rsidP="00EF5B0B">
      <w:pPr>
        <w:widowControl w:val="0"/>
        <w:spacing w:line="240" w:lineRule="auto"/>
        <w:outlineLvl w:val="2"/>
        <w:rPr>
          <w:b/>
        </w:rPr>
      </w:pPr>
      <w:r w:rsidRPr="003C5DBB">
        <w:rPr>
          <w:b/>
        </w:rPr>
        <w:t xml:space="preserve">Disclaimer </w:t>
      </w:r>
    </w:p>
    <w:p w:rsidR="00EF5B0B" w:rsidRPr="00C54E3B" w:rsidRDefault="00EF5B0B" w:rsidP="00EF5B0B">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EF5B0B" w:rsidRPr="00C54E3B" w:rsidRDefault="00EF5B0B" w:rsidP="00EF5B0B">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EF5B0B" w:rsidRPr="003C5DBB" w:rsidRDefault="00EF5B0B" w:rsidP="00EF5B0B">
      <w:pPr>
        <w:widowControl w:val="0"/>
        <w:spacing w:line="240" w:lineRule="auto"/>
        <w:outlineLvl w:val="2"/>
        <w:rPr>
          <w:b/>
        </w:rPr>
      </w:pPr>
      <w:r w:rsidRPr="003C5DBB">
        <w:rPr>
          <w:b/>
        </w:rPr>
        <w:t>Acknowledgements</w:t>
      </w:r>
    </w:p>
    <w:p w:rsidR="00EF5B0B" w:rsidRDefault="00EF5B0B" w:rsidP="00EF5B0B">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EF5B0B" w:rsidRDefault="00EF5B0B" w:rsidP="00EF5B0B">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EF5B0B" w:rsidRDefault="00EF5B0B" w:rsidP="00EF5B0B">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EF5B0B" w:rsidRPr="00C54E3B" w:rsidRDefault="00EF5B0B" w:rsidP="00EF5B0B">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EF5B0B" w:rsidRPr="00C54E3B" w:rsidRDefault="00EF5B0B" w:rsidP="00EF5B0B">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2801536"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EF5B0B" w:rsidRPr="00C54E3B" w:rsidRDefault="00EF5B0B" w:rsidP="00EF5B0B">
      <w:pPr>
        <w:spacing w:before="60" w:line="240" w:lineRule="auto"/>
        <w:rPr>
          <w:rFonts w:ascii="Arial Narrow" w:hAnsi="Arial Narrow" w:cs="Times New Roman"/>
        </w:rPr>
      </w:pPr>
      <w:r>
        <w:rPr>
          <w:rFonts w:ascii="Arial Narrow" w:hAnsi="Arial Narrow"/>
        </w:rPr>
        <w:t>Steven Dalton – Marleston TAFE</w:t>
      </w:r>
    </w:p>
    <w:p w:rsidR="00EF5B0B" w:rsidRPr="00C54E3B" w:rsidRDefault="00EF5B0B" w:rsidP="00EF5B0B">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EF5B0B" w:rsidRDefault="00EF5B0B" w:rsidP="00EF5B0B">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EF5B0B" w:rsidRDefault="00EF5B0B" w:rsidP="00EF5B0B">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EF5B0B" w:rsidRDefault="00EF5B0B" w:rsidP="00EF5B0B">
      <w:pPr>
        <w:spacing w:before="60" w:line="240" w:lineRule="auto"/>
        <w:rPr>
          <w:rFonts w:ascii="Arial Narrow" w:hAnsi="Arial Narrow" w:cs="Times New Roman"/>
        </w:rPr>
      </w:pPr>
      <w:r w:rsidRPr="00C54E3B">
        <w:rPr>
          <w:rFonts w:ascii="Arial Narrow" w:hAnsi="Arial Narrow" w:cs="Times New Roman"/>
        </w:rPr>
        <w:t>Mark Willis – Armstrong Flooring</w:t>
      </w:r>
    </w:p>
    <w:p w:rsidR="00624C26" w:rsidRDefault="00624C26" w:rsidP="00624C26">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4407D8" w:rsidRDefault="00624C26" w:rsidP="00624C26">
      <w:pPr>
        <w:pStyle w:val="Heading1"/>
        <w:spacing w:after="300"/>
      </w:pPr>
      <w:r>
        <w:lastRenderedPageBreak/>
        <w:t xml:space="preserve"> </w:t>
      </w:r>
      <w:r w:rsidR="004407D8">
        <w:t xml:space="preserve">Table of </w:t>
      </w:r>
      <w:r w:rsidR="004407D8" w:rsidRPr="002F7BEF">
        <w:t>contents</w:t>
      </w:r>
      <w:bookmarkEnd w:id="0"/>
      <w:bookmarkEnd w:id="6"/>
      <w:bookmarkEnd w:id="7"/>
      <w:bookmarkEnd w:id="8"/>
    </w:p>
    <w:p w:rsidR="00E62781" w:rsidRDefault="00926759" w:rsidP="00E62781">
      <w:pPr>
        <w:pStyle w:val="TOC1"/>
        <w:rPr>
          <w:rFonts w:asciiTheme="minorHAnsi" w:eastAsiaTheme="minorEastAsia" w:hAnsiTheme="minorHAnsi" w:cstheme="minorBidi"/>
          <w:sz w:val="22"/>
          <w:szCs w:val="22"/>
          <w:lang w:eastAsia="en-AU"/>
        </w:rPr>
      </w:pPr>
      <w:r w:rsidRPr="00926759">
        <w:fldChar w:fldCharType="begin"/>
      </w:r>
      <w:r w:rsidR="00E62781">
        <w:instrText xml:space="preserve"> TOC \o "1-2" \h \z \u </w:instrText>
      </w:r>
      <w:r w:rsidRPr="00926759">
        <w:fldChar w:fldCharType="separate"/>
      </w:r>
      <w:hyperlink w:anchor="_Toc364262856" w:history="1">
        <w:r w:rsidR="00E62781" w:rsidRPr="00536DCB">
          <w:rPr>
            <w:rStyle w:val="Hyperlink"/>
          </w:rPr>
          <w:t>Introduction</w:t>
        </w:r>
        <w:r w:rsidR="00E62781">
          <w:rPr>
            <w:webHidden/>
          </w:rPr>
          <w:tab/>
        </w:r>
        <w:r>
          <w:rPr>
            <w:webHidden/>
          </w:rPr>
          <w:fldChar w:fldCharType="begin"/>
        </w:r>
        <w:r w:rsidR="00E62781">
          <w:rPr>
            <w:webHidden/>
          </w:rPr>
          <w:instrText xml:space="preserve"> PAGEREF _Toc364262856 \h </w:instrText>
        </w:r>
        <w:r>
          <w:rPr>
            <w:webHidden/>
          </w:rPr>
        </w:r>
        <w:r>
          <w:rPr>
            <w:webHidden/>
          </w:rPr>
          <w:fldChar w:fldCharType="separate"/>
        </w:r>
        <w:r w:rsidR="00CF0358">
          <w:rPr>
            <w:webHidden/>
          </w:rPr>
          <w:t>1</w:t>
        </w:r>
        <w:r>
          <w:rPr>
            <w:webHidden/>
          </w:rPr>
          <w:fldChar w:fldCharType="end"/>
        </w:r>
      </w:hyperlink>
    </w:p>
    <w:p w:rsidR="00E62781" w:rsidRDefault="00926759" w:rsidP="00E62781">
      <w:pPr>
        <w:pStyle w:val="TOC1"/>
        <w:rPr>
          <w:rFonts w:asciiTheme="minorHAnsi" w:eastAsiaTheme="minorEastAsia" w:hAnsiTheme="minorHAnsi" w:cstheme="minorBidi"/>
          <w:sz w:val="22"/>
          <w:szCs w:val="22"/>
          <w:lang w:eastAsia="en-AU"/>
        </w:rPr>
      </w:pPr>
      <w:hyperlink w:anchor="_Toc364262857" w:history="1">
        <w:r w:rsidR="00E62781" w:rsidRPr="00536DCB">
          <w:rPr>
            <w:rStyle w:val="Hyperlink"/>
          </w:rPr>
          <w:t>Section 1</w:t>
        </w:r>
        <w:r w:rsidR="00E62781">
          <w:rPr>
            <w:rStyle w:val="Hyperlink"/>
          </w:rPr>
          <w:t xml:space="preserve"> </w:t>
        </w:r>
      </w:hyperlink>
      <w:hyperlink w:anchor="_Toc364262858" w:history="1">
        <w:r w:rsidR="00E62781" w:rsidRPr="00536DCB">
          <w:rPr>
            <w:rStyle w:val="Hyperlink"/>
          </w:rPr>
          <w:t>Tile basics</w:t>
        </w:r>
        <w:r w:rsidR="00E62781">
          <w:rPr>
            <w:webHidden/>
          </w:rPr>
          <w:tab/>
        </w:r>
        <w:r>
          <w:rPr>
            <w:webHidden/>
          </w:rPr>
          <w:fldChar w:fldCharType="begin"/>
        </w:r>
        <w:r w:rsidR="00E62781">
          <w:rPr>
            <w:webHidden/>
          </w:rPr>
          <w:instrText xml:space="preserve"> PAGEREF _Toc364262858 \h </w:instrText>
        </w:r>
        <w:r>
          <w:rPr>
            <w:webHidden/>
          </w:rPr>
        </w:r>
        <w:r>
          <w:rPr>
            <w:webHidden/>
          </w:rPr>
          <w:fldChar w:fldCharType="separate"/>
        </w:r>
        <w:r w:rsidR="00CF0358">
          <w:rPr>
            <w:webHidden/>
          </w:rPr>
          <w:t>3</w:t>
        </w:r>
        <w:r>
          <w:rPr>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59"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_Toc364262859 \h </w:instrText>
        </w:r>
        <w:r>
          <w:rPr>
            <w:noProof/>
            <w:webHidden/>
          </w:rPr>
        </w:r>
        <w:r>
          <w:rPr>
            <w:noProof/>
            <w:webHidden/>
          </w:rPr>
          <w:fldChar w:fldCharType="separate"/>
        </w:r>
        <w:r w:rsidR="00CF0358">
          <w:rPr>
            <w:noProof/>
            <w:webHidden/>
          </w:rPr>
          <w:t>5</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0" w:history="1">
        <w:r w:rsidR="00E62781" w:rsidRPr="00536DCB">
          <w:rPr>
            <w:rStyle w:val="Hyperlink"/>
            <w:rFonts w:eastAsiaTheme="minorHAnsi"/>
            <w:noProof/>
          </w:rPr>
          <w:t>Types of tiles</w:t>
        </w:r>
        <w:r w:rsidR="00E62781">
          <w:rPr>
            <w:noProof/>
            <w:webHidden/>
          </w:rPr>
          <w:tab/>
        </w:r>
        <w:r>
          <w:rPr>
            <w:noProof/>
            <w:webHidden/>
          </w:rPr>
          <w:fldChar w:fldCharType="begin"/>
        </w:r>
        <w:r w:rsidR="00E62781">
          <w:rPr>
            <w:noProof/>
            <w:webHidden/>
          </w:rPr>
          <w:instrText xml:space="preserve"> PAGEREF _Toc364262860 \h </w:instrText>
        </w:r>
        <w:r>
          <w:rPr>
            <w:noProof/>
            <w:webHidden/>
          </w:rPr>
        </w:r>
        <w:r>
          <w:rPr>
            <w:noProof/>
            <w:webHidden/>
          </w:rPr>
          <w:fldChar w:fldCharType="separate"/>
        </w:r>
        <w:r w:rsidR="00CF0358">
          <w:rPr>
            <w:noProof/>
            <w:webHidden/>
          </w:rPr>
          <w:t>6</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1" w:history="1">
        <w:r w:rsidR="00E62781" w:rsidRPr="00536DCB">
          <w:rPr>
            <w:rStyle w:val="Hyperlink"/>
            <w:noProof/>
          </w:rPr>
          <w:t>Types of adhesives</w:t>
        </w:r>
        <w:r w:rsidR="00E62781">
          <w:rPr>
            <w:noProof/>
            <w:webHidden/>
          </w:rPr>
          <w:tab/>
        </w:r>
        <w:r>
          <w:rPr>
            <w:noProof/>
            <w:webHidden/>
          </w:rPr>
          <w:fldChar w:fldCharType="begin"/>
        </w:r>
        <w:r w:rsidR="00E62781">
          <w:rPr>
            <w:noProof/>
            <w:webHidden/>
          </w:rPr>
          <w:instrText xml:space="preserve"> PAGEREF _Toc364262861 \h </w:instrText>
        </w:r>
        <w:r>
          <w:rPr>
            <w:noProof/>
            <w:webHidden/>
          </w:rPr>
        </w:r>
        <w:r>
          <w:rPr>
            <w:noProof/>
            <w:webHidden/>
          </w:rPr>
          <w:fldChar w:fldCharType="separate"/>
        </w:r>
        <w:r w:rsidR="00CF0358">
          <w:rPr>
            <w:noProof/>
            <w:webHidden/>
          </w:rPr>
          <w:t>8</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2" w:history="1">
        <w:r w:rsidR="00E62781" w:rsidRPr="00536DCB">
          <w:rPr>
            <w:rStyle w:val="Hyperlink"/>
            <w:noProof/>
          </w:rPr>
          <w:t>Applying an adhesive</w:t>
        </w:r>
        <w:r w:rsidR="00E62781">
          <w:rPr>
            <w:noProof/>
            <w:webHidden/>
          </w:rPr>
          <w:tab/>
        </w:r>
        <w:r>
          <w:rPr>
            <w:noProof/>
            <w:webHidden/>
          </w:rPr>
          <w:fldChar w:fldCharType="begin"/>
        </w:r>
        <w:r w:rsidR="00E62781">
          <w:rPr>
            <w:noProof/>
            <w:webHidden/>
          </w:rPr>
          <w:instrText xml:space="preserve"> PAGEREF _Toc364262862 \h </w:instrText>
        </w:r>
        <w:r>
          <w:rPr>
            <w:noProof/>
            <w:webHidden/>
          </w:rPr>
        </w:r>
        <w:r>
          <w:rPr>
            <w:noProof/>
            <w:webHidden/>
          </w:rPr>
          <w:fldChar w:fldCharType="separate"/>
        </w:r>
        <w:r w:rsidR="00CF0358">
          <w:rPr>
            <w:noProof/>
            <w:webHidden/>
          </w:rPr>
          <w:t>10</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3" w:history="1">
        <w:r w:rsidR="00E62781" w:rsidRPr="00536DCB">
          <w:rPr>
            <w:rStyle w:val="Hyperlink"/>
            <w:rFonts w:eastAsiaTheme="minorHAnsi"/>
            <w:noProof/>
          </w:rPr>
          <w:t>Layouts and bonds</w:t>
        </w:r>
        <w:r w:rsidR="00E62781">
          <w:rPr>
            <w:noProof/>
            <w:webHidden/>
          </w:rPr>
          <w:tab/>
        </w:r>
        <w:r>
          <w:rPr>
            <w:noProof/>
            <w:webHidden/>
          </w:rPr>
          <w:fldChar w:fldCharType="begin"/>
        </w:r>
        <w:r w:rsidR="00E62781">
          <w:rPr>
            <w:noProof/>
            <w:webHidden/>
          </w:rPr>
          <w:instrText xml:space="preserve"> PAGEREF _Toc364262863 \h </w:instrText>
        </w:r>
        <w:r>
          <w:rPr>
            <w:noProof/>
            <w:webHidden/>
          </w:rPr>
        </w:r>
        <w:r>
          <w:rPr>
            <w:noProof/>
            <w:webHidden/>
          </w:rPr>
          <w:fldChar w:fldCharType="separate"/>
        </w:r>
        <w:r w:rsidR="00CF0358">
          <w:rPr>
            <w:noProof/>
            <w:webHidden/>
          </w:rPr>
          <w:t>12</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4" w:history="1">
        <w:r w:rsidR="00E62781" w:rsidRPr="00536DCB">
          <w:rPr>
            <w:rStyle w:val="Hyperlink"/>
            <w:rFonts w:eastAsiaTheme="minorHAnsi"/>
            <w:noProof/>
          </w:rPr>
          <w:t>Preparing the tiles</w:t>
        </w:r>
        <w:r w:rsidR="00E62781">
          <w:rPr>
            <w:noProof/>
            <w:webHidden/>
          </w:rPr>
          <w:tab/>
        </w:r>
        <w:r>
          <w:rPr>
            <w:noProof/>
            <w:webHidden/>
          </w:rPr>
          <w:fldChar w:fldCharType="begin"/>
        </w:r>
        <w:r w:rsidR="00E62781">
          <w:rPr>
            <w:noProof/>
            <w:webHidden/>
          </w:rPr>
          <w:instrText xml:space="preserve"> PAGEREF _Toc364262864 \h </w:instrText>
        </w:r>
        <w:r>
          <w:rPr>
            <w:noProof/>
            <w:webHidden/>
          </w:rPr>
        </w:r>
        <w:r>
          <w:rPr>
            <w:noProof/>
            <w:webHidden/>
          </w:rPr>
          <w:fldChar w:fldCharType="separate"/>
        </w:r>
        <w:r w:rsidR="00CF0358">
          <w:rPr>
            <w:noProof/>
            <w:webHidden/>
          </w:rPr>
          <w:t>14</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5" w:history="1">
        <w:r w:rsidR="00E62781" w:rsidRPr="00536DCB">
          <w:rPr>
            <w:rStyle w:val="Hyperlink"/>
            <w:rFonts w:eastAsiaTheme="minorHAnsi"/>
            <w:noProof/>
          </w:rPr>
          <w:t>Assignment 1</w:t>
        </w:r>
        <w:r w:rsidR="00E62781">
          <w:rPr>
            <w:noProof/>
            <w:webHidden/>
          </w:rPr>
          <w:tab/>
        </w:r>
        <w:r>
          <w:rPr>
            <w:noProof/>
            <w:webHidden/>
          </w:rPr>
          <w:fldChar w:fldCharType="begin"/>
        </w:r>
        <w:r w:rsidR="00E62781">
          <w:rPr>
            <w:noProof/>
            <w:webHidden/>
          </w:rPr>
          <w:instrText xml:space="preserve"> PAGEREF _Toc364262865 \h </w:instrText>
        </w:r>
        <w:r>
          <w:rPr>
            <w:noProof/>
            <w:webHidden/>
          </w:rPr>
        </w:r>
        <w:r>
          <w:rPr>
            <w:noProof/>
            <w:webHidden/>
          </w:rPr>
          <w:fldChar w:fldCharType="separate"/>
        </w:r>
        <w:r w:rsidR="00CF0358">
          <w:rPr>
            <w:noProof/>
            <w:webHidden/>
          </w:rPr>
          <w:t>16</w:t>
        </w:r>
        <w:r>
          <w:rPr>
            <w:noProof/>
            <w:webHidden/>
          </w:rPr>
          <w:fldChar w:fldCharType="end"/>
        </w:r>
      </w:hyperlink>
    </w:p>
    <w:p w:rsidR="00E62781" w:rsidRDefault="00926759" w:rsidP="00E62781">
      <w:pPr>
        <w:pStyle w:val="TOC1"/>
        <w:rPr>
          <w:rFonts w:asciiTheme="minorHAnsi" w:eastAsiaTheme="minorEastAsia" w:hAnsiTheme="minorHAnsi" w:cstheme="minorBidi"/>
          <w:sz w:val="22"/>
          <w:szCs w:val="22"/>
          <w:lang w:eastAsia="en-AU"/>
        </w:rPr>
      </w:pPr>
      <w:hyperlink w:anchor="_Toc364262866" w:history="1">
        <w:r w:rsidR="00E62781" w:rsidRPr="00536DCB">
          <w:rPr>
            <w:rStyle w:val="Hyperlink"/>
          </w:rPr>
          <w:t>Section 2</w:t>
        </w:r>
        <w:r w:rsidR="00E62781">
          <w:rPr>
            <w:rStyle w:val="Hyperlink"/>
          </w:rPr>
          <w:t xml:space="preserve"> </w:t>
        </w:r>
      </w:hyperlink>
      <w:hyperlink w:anchor="_Toc364262867" w:history="1">
        <w:r w:rsidR="00E62781" w:rsidRPr="00536DCB">
          <w:rPr>
            <w:rStyle w:val="Hyperlink"/>
          </w:rPr>
          <w:t>Square layout techniques</w:t>
        </w:r>
        <w:r w:rsidR="00E62781">
          <w:rPr>
            <w:webHidden/>
          </w:rPr>
          <w:tab/>
        </w:r>
        <w:r>
          <w:rPr>
            <w:webHidden/>
          </w:rPr>
          <w:fldChar w:fldCharType="begin"/>
        </w:r>
        <w:r w:rsidR="00E62781">
          <w:rPr>
            <w:webHidden/>
          </w:rPr>
          <w:instrText xml:space="preserve"> PAGEREF _Toc364262867 \h </w:instrText>
        </w:r>
        <w:r>
          <w:rPr>
            <w:webHidden/>
          </w:rPr>
        </w:r>
        <w:r>
          <w:rPr>
            <w:webHidden/>
          </w:rPr>
          <w:fldChar w:fldCharType="separate"/>
        </w:r>
        <w:r w:rsidR="00CF0358">
          <w:rPr>
            <w:webHidden/>
          </w:rPr>
          <w:t>17</w:t>
        </w:r>
        <w:r>
          <w:rPr>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8"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_Toc364262868 \h </w:instrText>
        </w:r>
        <w:r>
          <w:rPr>
            <w:noProof/>
            <w:webHidden/>
          </w:rPr>
        </w:r>
        <w:r>
          <w:rPr>
            <w:noProof/>
            <w:webHidden/>
          </w:rPr>
          <w:fldChar w:fldCharType="separate"/>
        </w:r>
        <w:r w:rsidR="00CF0358">
          <w:rPr>
            <w:noProof/>
            <w:webHidden/>
          </w:rPr>
          <w:t>19</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69" w:history="1">
        <w:r w:rsidR="00E62781" w:rsidRPr="00536DCB">
          <w:rPr>
            <w:rStyle w:val="Hyperlink"/>
            <w:rFonts w:eastAsiaTheme="minorHAnsi"/>
            <w:noProof/>
          </w:rPr>
          <w:t>Finding the starting point</w:t>
        </w:r>
        <w:r w:rsidR="00E62781">
          <w:rPr>
            <w:noProof/>
            <w:webHidden/>
          </w:rPr>
          <w:tab/>
        </w:r>
        <w:r>
          <w:rPr>
            <w:noProof/>
            <w:webHidden/>
          </w:rPr>
          <w:fldChar w:fldCharType="begin"/>
        </w:r>
        <w:r w:rsidR="00E62781">
          <w:rPr>
            <w:noProof/>
            <w:webHidden/>
          </w:rPr>
          <w:instrText xml:space="preserve"> PAGEREF _Toc364262869 \h </w:instrText>
        </w:r>
        <w:r>
          <w:rPr>
            <w:noProof/>
            <w:webHidden/>
          </w:rPr>
        </w:r>
        <w:r>
          <w:rPr>
            <w:noProof/>
            <w:webHidden/>
          </w:rPr>
          <w:fldChar w:fldCharType="separate"/>
        </w:r>
        <w:r w:rsidR="00CF0358">
          <w:rPr>
            <w:noProof/>
            <w:webHidden/>
          </w:rPr>
          <w:t>20</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0" w:history="1">
        <w:r w:rsidR="00E62781" w:rsidRPr="00536DCB">
          <w:rPr>
            <w:rStyle w:val="Hyperlink"/>
            <w:noProof/>
          </w:rPr>
          <w:t>Marking working lines</w:t>
        </w:r>
        <w:r w:rsidR="00E62781">
          <w:rPr>
            <w:noProof/>
            <w:webHidden/>
          </w:rPr>
          <w:tab/>
        </w:r>
        <w:r>
          <w:rPr>
            <w:noProof/>
            <w:webHidden/>
          </w:rPr>
          <w:fldChar w:fldCharType="begin"/>
        </w:r>
        <w:r w:rsidR="00E62781">
          <w:rPr>
            <w:noProof/>
            <w:webHidden/>
          </w:rPr>
          <w:instrText xml:space="preserve"> PAGEREF _Toc364262870 \h </w:instrText>
        </w:r>
        <w:r>
          <w:rPr>
            <w:noProof/>
            <w:webHidden/>
          </w:rPr>
        </w:r>
        <w:r>
          <w:rPr>
            <w:noProof/>
            <w:webHidden/>
          </w:rPr>
          <w:fldChar w:fldCharType="separate"/>
        </w:r>
        <w:r w:rsidR="00CF0358">
          <w:rPr>
            <w:noProof/>
            <w:webHidden/>
          </w:rPr>
          <w:t>23</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1" w:history="1">
        <w:r w:rsidR="00E62781" w:rsidRPr="00536DCB">
          <w:rPr>
            <w:rStyle w:val="Hyperlink"/>
            <w:noProof/>
          </w:rPr>
          <w:t>Laying field tiles</w:t>
        </w:r>
        <w:r w:rsidR="00E62781">
          <w:rPr>
            <w:noProof/>
            <w:webHidden/>
          </w:rPr>
          <w:tab/>
        </w:r>
        <w:r>
          <w:rPr>
            <w:noProof/>
            <w:webHidden/>
          </w:rPr>
          <w:fldChar w:fldCharType="begin"/>
        </w:r>
        <w:r w:rsidR="00E62781">
          <w:rPr>
            <w:noProof/>
            <w:webHidden/>
          </w:rPr>
          <w:instrText xml:space="preserve"> PAGEREF _Toc364262871 \h </w:instrText>
        </w:r>
        <w:r>
          <w:rPr>
            <w:noProof/>
            <w:webHidden/>
          </w:rPr>
        </w:r>
        <w:r>
          <w:rPr>
            <w:noProof/>
            <w:webHidden/>
          </w:rPr>
          <w:fldChar w:fldCharType="separate"/>
        </w:r>
        <w:r w:rsidR="00CF0358">
          <w:rPr>
            <w:noProof/>
            <w:webHidden/>
          </w:rPr>
          <w:t>27</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2" w:history="1">
        <w:r w:rsidR="00E62781" w:rsidRPr="00536DCB">
          <w:rPr>
            <w:rStyle w:val="Hyperlink"/>
            <w:rFonts w:eastAsiaTheme="minorHAnsi"/>
            <w:noProof/>
          </w:rPr>
          <w:t>Laying border tiles</w:t>
        </w:r>
        <w:r w:rsidR="00E62781">
          <w:rPr>
            <w:noProof/>
            <w:webHidden/>
          </w:rPr>
          <w:tab/>
        </w:r>
        <w:r>
          <w:rPr>
            <w:noProof/>
            <w:webHidden/>
          </w:rPr>
          <w:fldChar w:fldCharType="begin"/>
        </w:r>
        <w:r w:rsidR="00E62781">
          <w:rPr>
            <w:noProof/>
            <w:webHidden/>
          </w:rPr>
          <w:instrText xml:space="preserve"> PAGEREF _Toc364262872 \h </w:instrText>
        </w:r>
        <w:r>
          <w:rPr>
            <w:noProof/>
            <w:webHidden/>
          </w:rPr>
        </w:r>
        <w:r>
          <w:rPr>
            <w:noProof/>
            <w:webHidden/>
          </w:rPr>
          <w:fldChar w:fldCharType="separate"/>
        </w:r>
        <w:r w:rsidR="00CF0358">
          <w:rPr>
            <w:noProof/>
            <w:webHidden/>
          </w:rPr>
          <w:t>29</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3" w:history="1">
        <w:r w:rsidR="00E62781" w:rsidRPr="00536DCB">
          <w:rPr>
            <w:rStyle w:val="Hyperlink"/>
            <w:rFonts w:eastAsiaTheme="minorHAnsi"/>
            <w:noProof/>
          </w:rPr>
          <w:t>Assignment 2</w:t>
        </w:r>
        <w:r w:rsidR="00E62781">
          <w:rPr>
            <w:noProof/>
            <w:webHidden/>
          </w:rPr>
          <w:tab/>
        </w:r>
        <w:r>
          <w:rPr>
            <w:noProof/>
            <w:webHidden/>
          </w:rPr>
          <w:fldChar w:fldCharType="begin"/>
        </w:r>
        <w:r w:rsidR="00E62781">
          <w:rPr>
            <w:noProof/>
            <w:webHidden/>
          </w:rPr>
          <w:instrText xml:space="preserve"> PAGEREF _Toc364262873 \h </w:instrText>
        </w:r>
        <w:r>
          <w:rPr>
            <w:noProof/>
            <w:webHidden/>
          </w:rPr>
        </w:r>
        <w:r>
          <w:rPr>
            <w:noProof/>
            <w:webHidden/>
          </w:rPr>
          <w:fldChar w:fldCharType="separate"/>
        </w:r>
        <w:r w:rsidR="00CF0358">
          <w:rPr>
            <w:noProof/>
            <w:webHidden/>
          </w:rPr>
          <w:t>32</w:t>
        </w:r>
        <w:r>
          <w:rPr>
            <w:noProof/>
            <w:webHidden/>
          </w:rPr>
          <w:fldChar w:fldCharType="end"/>
        </w:r>
      </w:hyperlink>
    </w:p>
    <w:p w:rsidR="00E62781" w:rsidRDefault="00926759" w:rsidP="00E62781">
      <w:pPr>
        <w:pStyle w:val="TOC1"/>
        <w:rPr>
          <w:rFonts w:asciiTheme="minorHAnsi" w:eastAsiaTheme="minorEastAsia" w:hAnsiTheme="minorHAnsi" w:cstheme="minorBidi"/>
          <w:sz w:val="22"/>
          <w:szCs w:val="22"/>
          <w:lang w:eastAsia="en-AU"/>
        </w:rPr>
      </w:pPr>
      <w:hyperlink w:anchor="_Toc364262874" w:history="1">
        <w:r w:rsidR="00E62781" w:rsidRPr="00536DCB">
          <w:rPr>
            <w:rStyle w:val="Hyperlink"/>
          </w:rPr>
          <w:t>Section 3</w:t>
        </w:r>
        <w:r w:rsidR="00E62781">
          <w:rPr>
            <w:rStyle w:val="Hyperlink"/>
          </w:rPr>
          <w:t xml:space="preserve"> </w:t>
        </w:r>
      </w:hyperlink>
      <w:hyperlink w:anchor="_Toc364262875" w:history="1">
        <w:r w:rsidR="00E62781">
          <w:rPr>
            <w:rStyle w:val="Hyperlink"/>
          </w:rPr>
          <w:t xml:space="preserve">Other </w:t>
        </w:r>
        <w:r w:rsidR="00E62781" w:rsidRPr="00536DCB">
          <w:rPr>
            <w:rStyle w:val="Hyperlink"/>
          </w:rPr>
          <w:t>layouts and techniques</w:t>
        </w:r>
        <w:r w:rsidR="00E62781">
          <w:rPr>
            <w:webHidden/>
          </w:rPr>
          <w:tab/>
        </w:r>
        <w:r>
          <w:rPr>
            <w:webHidden/>
          </w:rPr>
          <w:fldChar w:fldCharType="begin"/>
        </w:r>
        <w:r w:rsidR="00E62781">
          <w:rPr>
            <w:webHidden/>
          </w:rPr>
          <w:instrText xml:space="preserve"> PAGEREF _Toc364262875 \h </w:instrText>
        </w:r>
        <w:r>
          <w:rPr>
            <w:webHidden/>
          </w:rPr>
        </w:r>
        <w:r>
          <w:rPr>
            <w:webHidden/>
          </w:rPr>
          <w:fldChar w:fldCharType="separate"/>
        </w:r>
        <w:r w:rsidR="00CF0358">
          <w:rPr>
            <w:webHidden/>
          </w:rPr>
          <w:t>33</w:t>
        </w:r>
        <w:r>
          <w:rPr>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6"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_Toc364262876 \h </w:instrText>
        </w:r>
        <w:r>
          <w:rPr>
            <w:noProof/>
            <w:webHidden/>
          </w:rPr>
        </w:r>
        <w:r>
          <w:rPr>
            <w:noProof/>
            <w:webHidden/>
          </w:rPr>
          <w:fldChar w:fldCharType="separate"/>
        </w:r>
        <w:r w:rsidR="00CF0358">
          <w:rPr>
            <w:noProof/>
            <w:webHidden/>
          </w:rPr>
          <w:t>35</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7" w:history="1">
        <w:r w:rsidR="00E62781" w:rsidRPr="00536DCB">
          <w:rPr>
            <w:rStyle w:val="Hyperlink"/>
            <w:noProof/>
          </w:rPr>
          <w:t>Diagonal layouts</w:t>
        </w:r>
        <w:r w:rsidR="00E62781">
          <w:rPr>
            <w:noProof/>
            <w:webHidden/>
          </w:rPr>
          <w:tab/>
        </w:r>
        <w:r>
          <w:rPr>
            <w:noProof/>
            <w:webHidden/>
          </w:rPr>
          <w:fldChar w:fldCharType="begin"/>
        </w:r>
        <w:r w:rsidR="00E62781">
          <w:rPr>
            <w:noProof/>
            <w:webHidden/>
          </w:rPr>
          <w:instrText xml:space="preserve"> PAGEREF _Toc364262877 \h </w:instrText>
        </w:r>
        <w:r>
          <w:rPr>
            <w:noProof/>
            <w:webHidden/>
          </w:rPr>
        </w:r>
        <w:r>
          <w:rPr>
            <w:noProof/>
            <w:webHidden/>
          </w:rPr>
          <w:fldChar w:fldCharType="separate"/>
        </w:r>
        <w:r w:rsidR="00CF0358">
          <w:rPr>
            <w:noProof/>
            <w:webHidden/>
          </w:rPr>
          <w:t>36</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8" w:history="1">
        <w:r w:rsidR="00E62781" w:rsidRPr="00536DCB">
          <w:rPr>
            <w:rStyle w:val="Hyperlink"/>
            <w:noProof/>
          </w:rPr>
          <w:t>Corridors and columns</w:t>
        </w:r>
        <w:r w:rsidR="00E62781">
          <w:rPr>
            <w:noProof/>
            <w:webHidden/>
          </w:rPr>
          <w:tab/>
        </w:r>
        <w:r>
          <w:rPr>
            <w:noProof/>
            <w:webHidden/>
          </w:rPr>
          <w:fldChar w:fldCharType="begin"/>
        </w:r>
        <w:r w:rsidR="00E62781">
          <w:rPr>
            <w:noProof/>
            <w:webHidden/>
          </w:rPr>
          <w:instrText xml:space="preserve"> PAGEREF _Toc364262878 \h </w:instrText>
        </w:r>
        <w:r>
          <w:rPr>
            <w:noProof/>
            <w:webHidden/>
          </w:rPr>
        </w:r>
        <w:r>
          <w:rPr>
            <w:noProof/>
            <w:webHidden/>
          </w:rPr>
          <w:fldChar w:fldCharType="separate"/>
        </w:r>
        <w:r w:rsidR="00CF0358">
          <w:rPr>
            <w:noProof/>
            <w:webHidden/>
          </w:rPr>
          <w:t>38</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79" w:history="1">
        <w:r w:rsidR="00E62781" w:rsidRPr="00536DCB">
          <w:rPr>
            <w:rStyle w:val="Hyperlink"/>
            <w:noProof/>
          </w:rPr>
          <w:t>Common problems with tiles</w:t>
        </w:r>
        <w:r w:rsidR="00E62781">
          <w:rPr>
            <w:noProof/>
            <w:webHidden/>
          </w:rPr>
          <w:tab/>
        </w:r>
        <w:r>
          <w:rPr>
            <w:noProof/>
            <w:webHidden/>
          </w:rPr>
          <w:fldChar w:fldCharType="begin"/>
        </w:r>
        <w:r w:rsidR="00E62781">
          <w:rPr>
            <w:noProof/>
            <w:webHidden/>
          </w:rPr>
          <w:instrText xml:space="preserve"> PAGEREF _Toc364262879 \h </w:instrText>
        </w:r>
        <w:r>
          <w:rPr>
            <w:noProof/>
            <w:webHidden/>
          </w:rPr>
        </w:r>
        <w:r>
          <w:rPr>
            <w:noProof/>
            <w:webHidden/>
          </w:rPr>
          <w:fldChar w:fldCharType="separate"/>
        </w:r>
        <w:r w:rsidR="00CF0358">
          <w:rPr>
            <w:noProof/>
            <w:webHidden/>
          </w:rPr>
          <w:t>42</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80" w:history="1">
        <w:r w:rsidR="00E62781" w:rsidRPr="00536DCB">
          <w:rPr>
            <w:rStyle w:val="Hyperlink"/>
            <w:noProof/>
          </w:rPr>
          <w:t>Finishing the job</w:t>
        </w:r>
        <w:r w:rsidR="00E62781">
          <w:rPr>
            <w:noProof/>
            <w:webHidden/>
          </w:rPr>
          <w:tab/>
        </w:r>
        <w:r>
          <w:rPr>
            <w:noProof/>
            <w:webHidden/>
          </w:rPr>
          <w:fldChar w:fldCharType="begin"/>
        </w:r>
        <w:r w:rsidR="00E62781">
          <w:rPr>
            <w:noProof/>
            <w:webHidden/>
          </w:rPr>
          <w:instrText xml:space="preserve"> PAGEREF _Toc364262880 \h </w:instrText>
        </w:r>
        <w:r>
          <w:rPr>
            <w:noProof/>
            <w:webHidden/>
          </w:rPr>
        </w:r>
        <w:r>
          <w:rPr>
            <w:noProof/>
            <w:webHidden/>
          </w:rPr>
          <w:fldChar w:fldCharType="separate"/>
        </w:r>
        <w:r w:rsidR="00CF0358">
          <w:rPr>
            <w:noProof/>
            <w:webHidden/>
          </w:rPr>
          <w:t>45</w:t>
        </w:r>
        <w:r>
          <w:rPr>
            <w:noProof/>
            <w:webHidden/>
          </w:rPr>
          <w:fldChar w:fldCharType="end"/>
        </w:r>
      </w:hyperlink>
    </w:p>
    <w:p w:rsidR="00E62781" w:rsidRDefault="00926759" w:rsidP="00484D3D">
      <w:pPr>
        <w:pStyle w:val="TOC2"/>
        <w:spacing w:line="240" w:lineRule="auto"/>
        <w:ind w:left="567"/>
        <w:rPr>
          <w:rFonts w:asciiTheme="minorHAnsi" w:eastAsiaTheme="minorEastAsia" w:hAnsiTheme="minorHAnsi" w:cstheme="minorBidi"/>
          <w:noProof/>
          <w:sz w:val="22"/>
          <w:szCs w:val="22"/>
          <w:lang w:eastAsia="en-AU"/>
        </w:rPr>
      </w:pPr>
      <w:hyperlink w:anchor="_Toc364262881" w:history="1">
        <w:r w:rsidR="00E62781" w:rsidRPr="00536DCB">
          <w:rPr>
            <w:rStyle w:val="Hyperlink"/>
            <w:rFonts w:eastAsiaTheme="minorHAnsi"/>
            <w:noProof/>
          </w:rPr>
          <w:t>Assignment 3</w:t>
        </w:r>
        <w:r w:rsidR="00E62781">
          <w:rPr>
            <w:noProof/>
            <w:webHidden/>
          </w:rPr>
          <w:tab/>
        </w:r>
        <w:r>
          <w:rPr>
            <w:noProof/>
            <w:webHidden/>
          </w:rPr>
          <w:fldChar w:fldCharType="begin"/>
        </w:r>
        <w:r w:rsidR="00E62781">
          <w:rPr>
            <w:noProof/>
            <w:webHidden/>
          </w:rPr>
          <w:instrText xml:space="preserve"> PAGEREF _Toc364262881 \h </w:instrText>
        </w:r>
        <w:r>
          <w:rPr>
            <w:noProof/>
            <w:webHidden/>
          </w:rPr>
        </w:r>
        <w:r>
          <w:rPr>
            <w:noProof/>
            <w:webHidden/>
          </w:rPr>
          <w:fldChar w:fldCharType="separate"/>
        </w:r>
        <w:r w:rsidR="00CF0358">
          <w:rPr>
            <w:noProof/>
            <w:webHidden/>
          </w:rPr>
          <w:t>47</w:t>
        </w:r>
        <w:r>
          <w:rPr>
            <w:noProof/>
            <w:webHidden/>
          </w:rPr>
          <w:fldChar w:fldCharType="end"/>
        </w:r>
      </w:hyperlink>
    </w:p>
    <w:p w:rsidR="00624C26" w:rsidRDefault="00926759" w:rsidP="00E62781">
      <w:pPr>
        <w:pStyle w:val="TOC1"/>
      </w:pPr>
      <w:hyperlink w:anchor="_Toc364262882" w:history="1">
        <w:r w:rsidR="00E62781" w:rsidRPr="00536DCB">
          <w:rPr>
            <w:rStyle w:val="Hyperlink"/>
            <w:lang w:eastAsia="en-AU"/>
          </w:rPr>
          <w:t>Practical demonstrations</w:t>
        </w:r>
        <w:r w:rsidR="00E62781">
          <w:rPr>
            <w:webHidden/>
          </w:rPr>
          <w:tab/>
        </w:r>
        <w:r>
          <w:rPr>
            <w:webHidden/>
          </w:rPr>
          <w:fldChar w:fldCharType="begin"/>
        </w:r>
        <w:r w:rsidR="00E62781">
          <w:rPr>
            <w:webHidden/>
          </w:rPr>
          <w:instrText xml:space="preserve"> PAGEREF _Toc364262882 \h </w:instrText>
        </w:r>
        <w:r>
          <w:rPr>
            <w:webHidden/>
          </w:rPr>
        </w:r>
        <w:r>
          <w:rPr>
            <w:webHidden/>
          </w:rPr>
          <w:fldChar w:fldCharType="separate"/>
        </w:r>
        <w:r w:rsidR="00CF0358">
          <w:rPr>
            <w:webHidden/>
          </w:rPr>
          <w:t>48</w:t>
        </w:r>
        <w:r>
          <w:rPr>
            <w:webHidden/>
          </w:rPr>
          <w:fldChar w:fldCharType="end"/>
        </w:r>
      </w:hyperlink>
    </w:p>
    <w:p w:rsidR="00624C26" w:rsidRDefault="00624C26" w:rsidP="00624C26">
      <w:pPr>
        <w:rPr>
          <w:noProof/>
        </w:rPr>
      </w:pPr>
    </w:p>
    <w:p w:rsidR="00E62781" w:rsidRDefault="00926759" w:rsidP="00E62781">
      <w:pPr>
        <w:sectPr w:rsidR="00E62781" w:rsidSect="00C7055D">
          <w:footerReference w:type="default" r:id="rId25"/>
          <w:pgSz w:w="11906" w:h="16838" w:code="9"/>
          <w:pgMar w:top="1418" w:right="1418" w:bottom="1418" w:left="1418" w:header="708" w:footer="708" w:gutter="0"/>
          <w:pgNumType w:start="1"/>
          <w:cols w:space="708"/>
          <w:docGrid w:linePitch="360"/>
        </w:sectPr>
      </w:pPr>
      <w:r>
        <w:fldChar w:fldCharType="end"/>
      </w:r>
    </w:p>
    <w:tbl>
      <w:tblPr>
        <w:tblW w:w="0" w:type="auto"/>
        <w:shd w:val="clear" w:color="auto" w:fill="FFCC99"/>
        <w:tblLook w:val="04A0"/>
      </w:tblPr>
      <w:tblGrid>
        <w:gridCol w:w="9242"/>
      </w:tblGrid>
      <w:tr w:rsidR="004407D8" w:rsidTr="00AA546C">
        <w:tc>
          <w:tcPr>
            <w:tcW w:w="9242" w:type="dxa"/>
            <w:shd w:val="clear" w:color="auto" w:fill="FFCC99"/>
            <w:hideMark/>
          </w:tcPr>
          <w:p w:rsidR="004407D8" w:rsidRDefault="004407D8" w:rsidP="00AA546C">
            <w:pPr>
              <w:pStyle w:val="Heading2"/>
              <w:rPr>
                <w:rFonts w:eastAsiaTheme="minorEastAsia"/>
              </w:rPr>
            </w:pPr>
            <w:bookmarkStart w:id="10" w:name="_Toc341169978"/>
            <w:bookmarkStart w:id="11" w:name="_Toc345423667"/>
            <w:bookmarkStart w:id="12" w:name="_Toc355084600"/>
            <w:bookmarkStart w:id="13" w:name="_Toc355968168"/>
            <w:bookmarkStart w:id="14" w:name="_Toc356556581"/>
            <w:bookmarkStart w:id="15" w:name="_Toc364262856"/>
            <w:r>
              <w:rPr>
                <w:rFonts w:eastAsiaTheme="minorEastAsia"/>
              </w:rPr>
              <w:lastRenderedPageBreak/>
              <w:t>Introduction</w:t>
            </w:r>
            <w:bookmarkEnd w:id="10"/>
            <w:bookmarkEnd w:id="11"/>
            <w:bookmarkEnd w:id="12"/>
            <w:bookmarkEnd w:id="13"/>
            <w:bookmarkEnd w:id="14"/>
            <w:bookmarkEnd w:id="15"/>
          </w:p>
        </w:tc>
      </w:tr>
    </w:tbl>
    <w:p w:rsidR="00AD66F3" w:rsidRDefault="00AD66F3" w:rsidP="004407D8">
      <w:pPr>
        <w:spacing w:before="360"/>
      </w:pPr>
      <w:r w:rsidRPr="00AD66F3">
        <w:rPr>
          <w:noProof/>
          <w:lang w:val="en-US"/>
        </w:rPr>
        <w:drawing>
          <wp:anchor distT="0" distB="0" distL="114300" distR="114300" simplePos="0" relativeHeight="252488192" behindDoc="1" locked="0" layoutInCell="1" allowOverlap="1">
            <wp:simplePos x="0" y="0"/>
            <wp:positionH relativeFrom="column">
              <wp:posOffset>2806065</wp:posOffset>
            </wp:positionH>
            <wp:positionV relativeFrom="paragraph">
              <wp:posOffset>279400</wp:posOffset>
            </wp:positionV>
            <wp:extent cx="2921000" cy="2061845"/>
            <wp:effectExtent l="19050" t="0" r="0" b="0"/>
            <wp:wrapTight wrapText="bothSides">
              <wp:wrapPolygon edited="0">
                <wp:start x="-141" y="0"/>
                <wp:lineTo x="-141" y="21354"/>
                <wp:lineTo x="21553" y="21354"/>
                <wp:lineTo x="21553" y="0"/>
                <wp:lineTo x="-141" y="0"/>
              </wp:wrapPolygon>
            </wp:wrapTight>
            <wp:docPr id="265" name="Picture 1"/>
            <wp:cNvGraphicFramePr/>
            <a:graphic xmlns:a="http://schemas.openxmlformats.org/drawingml/2006/main">
              <a:graphicData uri="http://schemas.openxmlformats.org/drawingml/2006/picture">
                <pic:pic xmlns:pic="http://schemas.openxmlformats.org/drawingml/2006/picture">
                  <pic:nvPicPr>
                    <pic:cNvPr id="106501" name="Picture 5"/>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564" b="8989"/>
                    <a:stretch>
                      <a:fillRect/>
                    </a:stretch>
                  </pic:blipFill>
                  <pic:spPr bwMode="auto">
                    <a:xfrm>
                      <a:off x="0" y="0"/>
                      <a:ext cx="2921000" cy="206184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38100">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t xml:space="preserve">Resilient tiles have been </w:t>
      </w:r>
      <w:r w:rsidR="008C6CCB">
        <w:t xml:space="preserve">used on floors </w:t>
      </w:r>
      <w:r>
        <w:t xml:space="preserve">for </w:t>
      </w:r>
      <w:r w:rsidR="008C6CCB">
        <w:t xml:space="preserve">over a hundred years. In </w:t>
      </w:r>
      <w:r w:rsidR="00446B2C">
        <w:t xml:space="preserve">the </w:t>
      </w:r>
      <w:r w:rsidR="008C6CCB">
        <w:t>early</w:t>
      </w:r>
      <w:r w:rsidR="007B54A4">
        <w:t xml:space="preserve"> days they were </w:t>
      </w:r>
      <w:r w:rsidR="00EE2B98">
        <w:t>generally</w:t>
      </w:r>
      <w:r w:rsidR="007B54A4">
        <w:t xml:space="preserve"> called ‘</w:t>
      </w:r>
      <w:proofErr w:type="spellStart"/>
      <w:r w:rsidR="007B54A4">
        <w:t>lino</w:t>
      </w:r>
      <w:proofErr w:type="spellEnd"/>
      <w:r w:rsidR="007B54A4">
        <w:t xml:space="preserve"> tiles’ becaus</w:t>
      </w:r>
      <w:r w:rsidR="00A4772B">
        <w:t>e they were made from linoleum.</w:t>
      </w:r>
    </w:p>
    <w:p w:rsidR="007B54A4" w:rsidRDefault="007B54A4" w:rsidP="00A92B3E">
      <w:r>
        <w:t xml:space="preserve">The photo at right shows </w:t>
      </w:r>
      <w:r w:rsidR="005B1DB9">
        <w:t xml:space="preserve">one of the smoking rooms </w:t>
      </w:r>
      <w:r w:rsidR="00243E02" w:rsidRPr="002B6B47">
        <w:t>on</w:t>
      </w:r>
      <w:r w:rsidR="005B1DB9">
        <w:t xml:space="preserve"> the Titanic, which </w:t>
      </w:r>
      <w:r w:rsidR="00354E75">
        <w:t xml:space="preserve">first set sail (and sank!) in 1912. The floor of this room was covered in </w:t>
      </w:r>
      <w:r w:rsidR="00A4772B">
        <w:t>red and blue linoleum tiles.</w:t>
      </w:r>
    </w:p>
    <w:p w:rsidR="008C6CCB" w:rsidRDefault="00205B72" w:rsidP="00A92B3E">
      <w:r>
        <w:rPr>
          <w:noProof/>
          <w:lang w:val="en-US"/>
        </w:rPr>
        <w:drawing>
          <wp:anchor distT="0" distB="0" distL="114300" distR="114300" simplePos="0" relativeHeight="252658176" behindDoc="1" locked="0" layoutInCell="1" allowOverlap="1">
            <wp:simplePos x="0" y="0"/>
            <wp:positionH relativeFrom="column">
              <wp:posOffset>-3175</wp:posOffset>
            </wp:positionH>
            <wp:positionV relativeFrom="paragraph">
              <wp:posOffset>203200</wp:posOffset>
            </wp:positionV>
            <wp:extent cx="2700655" cy="3658235"/>
            <wp:effectExtent l="19050" t="0" r="4445" b="0"/>
            <wp:wrapTight wrapText="bothSides">
              <wp:wrapPolygon edited="0">
                <wp:start x="-152" y="0"/>
                <wp:lineTo x="-152" y="21484"/>
                <wp:lineTo x="21636" y="21484"/>
                <wp:lineTo x="21636" y="0"/>
                <wp:lineTo x="-152" y="0"/>
              </wp:wrapPolygon>
            </wp:wrapTight>
            <wp:docPr id="14" name="Picture 1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cstate="print"/>
                    <a:stretch>
                      <a:fillRect/>
                    </a:stretch>
                  </pic:blipFill>
                  <pic:spPr>
                    <a:xfrm>
                      <a:off x="0" y="0"/>
                      <a:ext cx="2700655" cy="3658235"/>
                    </a:xfrm>
                    <a:prstGeom prst="rect">
                      <a:avLst/>
                    </a:prstGeom>
                  </pic:spPr>
                </pic:pic>
              </a:graphicData>
            </a:graphic>
          </wp:anchor>
        </w:drawing>
      </w:r>
      <w:r w:rsidR="008C6CCB">
        <w:t xml:space="preserve">Vinyl tiles have been manufactured since the 1950s. </w:t>
      </w:r>
      <w:r w:rsidR="00446B2C">
        <w:t xml:space="preserve">They were also commonly called </w:t>
      </w:r>
      <w:r w:rsidR="000351F8">
        <w:t>‘</w:t>
      </w:r>
      <w:proofErr w:type="spellStart"/>
      <w:r w:rsidR="000351F8">
        <w:t>lino</w:t>
      </w:r>
      <w:proofErr w:type="spellEnd"/>
      <w:r w:rsidR="000351F8">
        <w:t xml:space="preserve"> tiles’</w:t>
      </w:r>
      <w:r w:rsidR="00EE2B98">
        <w:t xml:space="preserve"> in those days</w:t>
      </w:r>
      <w:r w:rsidR="000351F8">
        <w:t xml:space="preserve">, although this was simply because they looked </w:t>
      </w:r>
      <w:r w:rsidR="003705A8">
        <w:t xml:space="preserve">like </w:t>
      </w:r>
      <w:r w:rsidR="00446B2C">
        <w:t>linoleum, both in texture and tile size.</w:t>
      </w:r>
    </w:p>
    <w:p w:rsidR="00EE2B98" w:rsidRDefault="00EE2B98" w:rsidP="00A92B3E">
      <w:r>
        <w:t>Since then, resilient flooring manufactur</w:t>
      </w:r>
      <w:r w:rsidR="002615D5">
        <w:t xml:space="preserve">ers have developed a huge variety of vinyl tile types and sizes, ranging from standard square tiles to luxury vinyl planks in </w:t>
      </w:r>
      <w:r w:rsidR="00A4772B">
        <w:t>timber, stone or metal designs.</w:t>
      </w:r>
    </w:p>
    <w:p w:rsidR="003705A8" w:rsidRDefault="003705A8" w:rsidP="00A92B3E">
      <w:r>
        <w:t>This unit will cover the basic methods</w:t>
      </w:r>
      <w:r w:rsidR="000351F8">
        <w:t xml:space="preserve"> used to set out </w:t>
      </w:r>
      <w:r w:rsidR="00A92B3E">
        <w:t xml:space="preserve">and lay resilient tiles. </w:t>
      </w:r>
      <w:r w:rsidR="00446B2C">
        <w:t>We</w:t>
      </w:r>
      <w:r>
        <w:t xml:space="preserve"> won’t go into advanced topics such as custom designs </w:t>
      </w:r>
      <w:r w:rsidR="00446B2C">
        <w:t xml:space="preserve">and decorative finishes, but </w:t>
      </w:r>
      <w:r w:rsidR="00205B72">
        <w:t xml:space="preserve">we </w:t>
      </w:r>
      <w:r>
        <w:t>will touch on the methods used to install b</w:t>
      </w:r>
      <w:r w:rsidR="002615D5">
        <w:t>orders and work around columns and other architectural features.</w:t>
      </w:r>
    </w:p>
    <w:p w:rsidR="000351F8" w:rsidRDefault="00205B72" w:rsidP="00A92B3E">
      <w:r>
        <w:t xml:space="preserve">Many of the basic techniques relating to </w:t>
      </w:r>
      <w:r w:rsidRPr="002B6B47">
        <w:t xml:space="preserve">resilient </w:t>
      </w:r>
      <w:r w:rsidR="00A92B3E" w:rsidRPr="002B6B47">
        <w:t>flooring</w:t>
      </w:r>
      <w:r w:rsidR="00A92B3E">
        <w:t xml:space="preserve"> </w:t>
      </w:r>
      <w:r>
        <w:t xml:space="preserve">installations are </w:t>
      </w:r>
      <w:r w:rsidR="00A92B3E">
        <w:t xml:space="preserve">covered in the unit: </w:t>
      </w:r>
      <w:r w:rsidR="00446B2C">
        <w:rPr>
          <w:i/>
        </w:rPr>
        <w:t>Lay flat vinyl</w:t>
      </w:r>
      <w:r w:rsidR="00E4082A">
        <w:t xml:space="preserve">. If you haven’t already </w:t>
      </w:r>
      <w:r w:rsidR="00A92B3E">
        <w:t>completed</w:t>
      </w:r>
      <w:r w:rsidR="00E4082A">
        <w:t xml:space="preserve"> </w:t>
      </w:r>
      <w:r w:rsidR="00A92B3E" w:rsidRPr="002B6B47">
        <w:t>it</w:t>
      </w:r>
      <w:r w:rsidR="00E4082A" w:rsidRPr="002B6B47">
        <w:t>,</w:t>
      </w:r>
      <w:r w:rsidR="00E4082A">
        <w:t xml:space="preserve"> you should </w:t>
      </w:r>
      <w:r w:rsidR="00A92B3E">
        <w:t xml:space="preserve">read through that </w:t>
      </w:r>
      <w:r w:rsidR="00243E02" w:rsidRPr="002B6B47">
        <w:t>L</w:t>
      </w:r>
      <w:r w:rsidR="00A92B3E">
        <w:t>earner guide</w:t>
      </w:r>
      <w:r w:rsidR="00202693">
        <w:t xml:space="preserve"> </w:t>
      </w:r>
      <w:r w:rsidR="00A92B3E">
        <w:t xml:space="preserve">carefully </w:t>
      </w:r>
      <w:r w:rsidR="00202693">
        <w:t>b</w:t>
      </w:r>
      <w:r w:rsidR="00A4772B">
        <w:t>efore undertaking this unit.</w:t>
      </w:r>
    </w:p>
    <w:p w:rsidR="004407D8" w:rsidRDefault="004407D8" w:rsidP="004407D8">
      <w:pPr>
        <w:pStyle w:val="Heading3"/>
      </w:pPr>
      <w:r>
        <w:t>References</w:t>
      </w:r>
    </w:p>
    <w:p w:rsidR="004407D8" w:rsidRDefault="004407D8" w:rsidP="004407D8">
      <w:r>
        <w:t xml:space="preserve">The methods described in this </w:t>
      </w:r>
      <w:r w:rsidR="00A92B3E">
        <w:t>unit</w:t>
      </w:r>
      <w:r>
        <w:t xml:space="preserve"> are based primarily on the information provided by Armstrong and </w:t>
      </w:r>
      <w:proofErr w:type="spellStart"/>
      <w:r>
        <w:t>Forbo</w:t>
      </w:r>
      <w:proofErr w:type="spellEnd"/>
      <w:r>
        <w:t xml:space="preserve"> in their installation guides. You can download the original PDF documents from their websites via the following links:</w:t>
      </w:r>
    </w:p>
    <w:p w:rsidR="004407D8" w:rsidRDefault="004407D8" w:rsidP="004407D8">
      <w:pPr>
        <w:tabs>
          <w:tab w:val="left" w:pos="1843"/>
        </w:tabs>
        <w:spacing w:before="120"/>
        <w:ind w:left="1843" w:hanging="1276"/>
      </w:pPr>
      <w:r>
        <w:lastRenderedPageBreak/>
        <w:t xml:space="preserve">Armstrong:  </w:t>
      </w:r>
      <w:hyperlink r:id="rId28" w:history="1">
        <w:r w:rsidRPr="00DE0D3E">
          <w:rPr>
            <w:rStyle w:val="Hyperlink"/>
          </w:rPr>
          <w:t>http://www.armstrong.com/flooring/guaranteed-installation-systems.html</w:t>
        </w:r>
      </w:hyperlink>
    </w:p>
    <w:p w:rsidR="004407D8" w:rsidRDefault="004407D8" w:rsidP="004407D8">
      <w:pPr>
        <w:spacing w:before="120"/>
        <w:ind w:left="1843" w:hanging="1276"/>
      </w:pPr>
      <w:proofErr w:type="spellStart"/>
      <w:r>
        <w:t>Forbo</w:t>
      </w:r>
      <w:proofErr w:type="spellEnd"/>
      <w:r>
        <w:t xml:space="preserve">: </w:t>
      </w:r>
      <w:r>
        <w:tab/>
      </w:r>
      <w:hyperlink r:id="rId29" w:history="1">
        <w:r w:rsidRPr="00DE0D3E">
          <w:rPr>
            <w:rStyle w:val="Hyperlink"/>
          </w:rPr>
          <w:t>http://www.forbo-flooring.com.au/Commercial-flooring/Support-installation-and-maintenance/Installation/Installation-technique/</w:t>
        </w:r>
      </w:hyperlink>
    </w:p>
    <w:p w:rsidR="00A13884" w:rsidRDefault="00A13884" w:rsidP="00A13884">
      <w:r>
        <w:t xml:space="preserve">We have also used a variety of photos provided by </w:t>
      </w:r>
      <w:proofErr w:type="spellStart"/>
      <w:r>
        <w:t>Tarkett</w:t>
      </w:r>
      <w:proofErr w:type="spellEnd"/>
      <w:r>
        <w:t xml:space="preserve"> Australia. Y</w:t>
      </w:r>
      <w:r w:rsidR="003705A8">
        <w:t>ou can see these photos in the</w:t>
      </w:r>
      <w:r>
        <w:t xml:space="preserve"> original document at:</w:t>
      </w:r>
      <w:r w:rsidR="00A4772B">
        <w:t xml:space="preserve"> </w:t>
      </w:r>
      <w:hyperlink r:id="rId30" w:anchor="/6612b1a9/22" w:history="1">
        <w:r w:rsidRPr="00ED2042">
          <w:rPr>
            <w:rStyle w:val="Hyperlink"/>
          </w:rPr>
          <w:t>http://viewer.zmags.com/publication/6612b1a9#/6612b1a9/22</w:t>
        </w:r>
      </w:hyperlink>
      <w:r>
        <w:t>.</w:t>
      </w:r>
    </w:p>
    <w:p w:rsidR="00202693" w:rsidRPr="00C9079B" w:rsidRDefault="00202693" w:rsidP="00202693">
      <w:pPr>
        <w:pStyle w:val="Heading3"/>
      </w:pPr>
      <w:r w:rsidRPr="00C9079B">
        <w:t xml:space="preserve">Working through </w:t>
      </w:r>
      <w:r w:rsidRPr="00A16D06">
        <w:t>this</w:t>
      </w:r>
      <w:r w:rsidRPr="00C9079B">
        <w:t xml:space="preserve"> unit</w:t>
      </w:r>
    </w:p>
    <w:p w:rsidR="00202693" w:rsidRDefault="00202693" w:rsidP="00202693">
      <w:r w:rsidRPr="004D32A5">
        <w:rPr>
          <w:noProof/>
          <w:lang w:val="en-US"/>
        </w:rPr>
        <w:drawing>
          <wp:anchor distT="0" distB="0" distL="114300" distR="114300" simplePos="0" relativeHeight="252656128" behindDoc="1" locked="0" layoutInCell="1" allowOverlap="1">
            <wp:simplePos x="0" y="0"/>
            <wp:positionH relativeFrom="column">
              <wp:posOffset>56515</wp:posOffset>
            </wp:positionH>
            <wp:positionV relativeFrom="paragraph">
              <wp:posOffset>244475</wp:posOffset>
            </wp:positionV>
            <wp:extent cx="1086485" cy="962025"/>
            <wp:effectExtent l="19050" t="0" r="0" b="0"/>
            <wp:wrapTight wrapText="bothSides">
              <wp:wrapPolygon edited="0">
                <wp:start x="-379" y="0"/>
                <wp:lineTo x="-379" y="21386"/>
                <wp:lineTo x="21587" y="21386"/>
                <wp:lineTo x="21587" y="0"/>
                <wp:lineTo x="-379"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86485" cy="962025"/>
                    </a:xfrm>
                    <a:prstGeom prst="rect">
                      <a:avLst/>
                    </a:prstGeom>
                    <a:noFill/>
                  </pic:spPr>
                </pic:pic>
              </a:graphicData>
            </a:graphic>
          </wp:anchor>
        </w:drawing>
      </w:r>
      <w:r>
        <w:t>There are three sections in this unit:</w:t>
      </w:r>
    </w:p>
    <w:p w:rsidR="00202693" w:rsidRPr="00202693" w:rsidRDefault="00202693" w:rsidP="003D12DB">
      <w:pPr>
        <w:pStyle w:val="ListParagraph1"/>
      </w:pPr>
      <w:r w:rsidRPr="00202693">
        <w:t>Tile basics</w:t>
      </w:r>
    </w:p>
    <w:p w:rsidR="00202693" w:rsidRPr="00202693" w:rsidRDefault="00695968" w:rsidP="003D12DB">
      <w:pPr>
        <w:pStyle w:val="ListParagraph1"/>
      </w:pPr>
      <w:r>
        <w:t>Square layout</w:t>
      </w:r>
      <w:r w:rsidR="00A4772B">
        <w:t xml:space="preserve"> techniques</w:t>
      </w:r>
    </w:p>
    <w:p w:rsidR="00202693" w:rsidRPr="00202693" w:rsidRDefault="00695968" w:rsidP="003D12DB">
      <w:pPr>
        <w:pStyle w:val="ListParagraph1"/>
      </w:pPr>
      <w:r>
        <w:t>Other layouts and</w:t>
      </w:r>
      <w:r w:rsidR="00202693" w:rsidRPr="00202693">
        <w:t xml:space="preserve"> techniques</w:t>
      </w:r>
      <w:r w:rsidR="00A4772B">
        <w:t>.</w:t>
      </w:r>
    </w:p>
    <w:p w:rsidR="00202693" w:rsidRDefault="00202693" w:rsidP="00202693">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202693" w:rsidRDefault="00202693" w:rsidP="00202693">
      <w:pPr>
        <w:pStyle w:val="Heading5"/>
      </w:pPr>
      <w:r>
        <w:t>Assignments</w:t>
      </w:r>
    </w:p>
    <w:p w:rsidR="00202693" w:rsidRDefault="00202693" w:rsidP="00202693">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202693" w:rsidRDefault="00202693" w:rsidP="00202693">
      <w:pPr>
        <w:rPr>
          <w:color w:val="000000"/>
          <w:lang w:eastAsia="en-AU"/>
        </w:rPr>
      </w:pPr>
      <w:r w:rsidRPr="00393417">
        <w:t>Electronic ‘Word’ templates of the assignments are available on the website for this</w:t>
      </w:r>
      <w:r>
        <w:t xml:space="preserve"> resource at: </w:t>
      </w:r>
      <w:hyperlink r:id="rId32" w:history="1">
        <w:r w:rsidR="00624C26">
          <w:rPr>
            <w:rStyle w:val="Hyperlink"/>
            <w:lang w:eastAsia="en-AU"/>
          </w:rPr>
          <w:t>www.intar.com.au</w:t>
        </w:r>
      </w:hyperlink>
    </w:p>
    <w:p w:rsidR="00202693" w:rsidRDefault="00202693" w:rsidP="00202693">
      <w:pPr>
        <w:pStyle w:val="Heading5"/>
      </w:pPr>
      <w:r>
        <w:t>Learning activities</w:t>
      </w:r>
    </w:p>
    <w:p w:rsidR="00202693" w:rsidRPr="0031536F" w:rsidRDefault="00202693" w:rsidP="00202693">
      <w:r w:rsidRPr="0031536F">
        <w:t>Each of the lessons has a learning activity at the end. The Workbook for this unit contains all of the learning activities together w</w:t>
      </w:r>
      <w:r w:rsidR="00A4772B">
        <w:t>ith spaces for written answers.</w:t>
      </w:r>
    </w:p>
    <w:p w:rsidR="00202693" w:rsidRPr="009B5253" w:rsidRDefault="00202693" w:rsidP="00202693">
      <w:r w:rsidRPr="009B5253">
        <w:t>Again, you will find the learning activities on the website version, together with some interactive ‘Just for fun’ exercises.</w:t>
      </w:r>
    </w:p>
    <w:p w:rsidR="00555FA1" w:rsidRDefault="00555FA1" w:rsidP="00555FA1">
      <w:pPr>
        <w:pStyle w:val="Heading5"/>
      </w:pPr>
      <w:r>
        <w:t>Practical demonstrations</w:t>
      </w:r>
    </w:p>
    <w:p w:rsidR="00202693" w:rsidRDefault="00555FA1" w:rsidP="00555FA1">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202693">
        <w:br w:type="page"/>
      </w:r>
    </w:p>
    <w:p w:rsidR="00021552" w:rsidRDefault="00021552" w:rsidP="00021552">
      <w:pPr>
        <w:pageBreakBefore/>
      </w:pPr>
    </w:p>
    <w:p w:rsidR="00021552" w:rsidRDefault="00E62781" w:rsidP="00021552">
      <w:r>
        <w:rPr>
          <w:noProof/>
          <w:lang w:val="en-US"/>
        </w:rPr>
        <w:drawing>
          <wp:anchor distT="0" distB="0" distL="114300" distR="114300" simplePos="0" relativeHeight="252481024" behindDoc="1" locked="0" layoutInCell="1" allowOverlap="1">
            <wp:simplePos x="0" y="0"/>
            <wp:positionH relativeFrom="column">
              <wp:posOffset>4033520</wp:posOffset>
            </wp:positionH>
            <wp:positionV relativeFrom="paragraph">
              <wp:posOffset>239395</wp:posOffset>
            </wp:positionV>
            <wp:extent cx="2619375" cy="7648575"/>
            <wp:effectExtent l="19050" t="0" r="9525" b="0"/>
            <wp:wrapTight wrapText="bothSides">
              <wp:wrapPolygon edited="0">
                <wp:start x="-157" y="0"/>
                <wp:lineTo x="-157" y="21573"/>
                <wp:lineTo x="21679" y="21573"/>
                <wp:lineTo x="21679" y="0"/>
                <wp:lineTo x="-157" y="0"/>
              </wp:wrapPolygon>
            </wp:wrapTight>
            <wp:docPr id="266"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9375" cy="7648575"/>
                    </a:xfrm>
                    <a:prstGeom prst="rect">
                      <a:avLst/>
                    </a:prstGeom>
                  </pic:spPr>
                </pic:pic>
              </a:graphicData>
            </a:graphic>
          </wp:anchor>
        </w:drawing>
      </w:r>
    </w:p>
    <w:p w:rsidR="00021552" w:rsidRDefault="00021552" w:rsidP="00021552"/>
    <w:p w:rsidR="00021552" w:rsidRDefault="00021552" w:rsidP="00021552"/>
    <w:p w:rsidR="00021552" w:rsidRDefault="00021552" w:rsidP="00021552"/>
    <w:p w:rsidR="00C16B34" w:rsidRPr="00871B42" w:rsidRDefault="00C16B34" w:rsidP="00021552"/>
    <w:p w:rsidR="00021552" w:rsidRDefault="00021552" w:rsidP="00021552">
      <w:pPr>
        <w:pStyle w:val="Heading1"/>
        <w:pageBreakBefore w:val="0"/>
        <w:spacing w:before="360"/>
        <w:jc w:val="right"/>
      </w:pPr>
      <w:bookmarkStart w:id="16" w:name="_Toc364262857"/>
      <w:r>
        <w:rPr>
          <w:color w:val="0099CC"/>
        </w:rPr>
        <w:t xml:space="preserve">Section </w:t>
      </w:r>
      <w:r w:rsidR="006F144A">
        <w:rPr>
          <w:color w:val="0099CC"/>
          <w:sz w:val="240"/>
          <w:szCs w:val="240"/>
        </w:rPr>
        <w:t>1</w:t>
      </w:r>
      <w:bookmarkEnd w:id="16"/>
    </w:p>
    <w:p w:rsidR="00021552" w:rsidRDefault="00742E72" w:rsidP="00021552">
      <w:pPr>
        <w:pStyle w:val="Heading1"/>
        <w:pageBreakBefore w:val="0"/>
        <w:spacing w:before="360"/>
        <w:jc w:val="right"/>
        <w:rPr>
          <w:sz w:val="72"/>
          <w:szCs w:val="72"/>
        </w:rPr>
      </w:pPr>
      <w:bookmarkStart w:id="17" w:name="_Toc364262858"/>
      <w:r>
        <w:rPr>
          <w:sz w:val="72"/>
          <w:szCs w:val="72"/>
        </w:rPr>
        <w:t>Tile basics</w:t>
      </w:r>
      <w:bookmarkEnd w:id="17"/>
    </w:p>
    <w:p w:rsidR="00021552" w:rsidRDefault="00021552" w:rsidP="00021552">
      <w:pPr>
        <w:spacing w:before="120"/>
      </w:pPr>
      <w:r>
        <w:br w:type="page"/>
      </w:r>
    </w:p>
    <w:p w:rsidR="00E62781" w:rsidRDefault="00E62781">
      <w:bookmarkStart w:id="18" w:name="_Toc364262859"/>
      <w:r>
        <w:rPr>
          <w:b/>
        </w:rPr>
        <w:lastRenderedPageBreak/>
        <w:br w:type="page"/>
      </w:r>
    </w:p>
    <w:tbl>
      <w:tblPr>
        <w:tblW w:w="0" w:type="auto"/>
        <w:shd w:val="clear" w:color="auto" w:fill="FFCC99"/>
        <w:tblLook w:val="04A0"/>
      </w:tblPr>
      <w:tblGrid>
        <w:gridCol w:w="9242"/>
      </w:tblGrid>
      <w:tr w:rsidR="00021552" w:rsidTr="00021552">
        <w:tc>
          <w:tcPr>
            <w:tcW w:w="9242" w:type="dxa"/>
            <w:shd w:val="clear" w:color="auto" w:fill="FFCC99"/>
            <w:hideMark/>
          </w:tcPr>
          <w:p w:rsidR="00021552" w:rsidRDefault="00021552" w:rsidP="00021552">
            <w:pPr>
              <w:pStyle w:val="Heading2"/>
            </w:pPr>
            <w:r>
              <w:lastRenderedPageBreak/>
              <w:t>Overview</w:t>
            </w:r>
            <w:bookmarkEnd w:id="18"/>
          </w:p>
        </w:tc>
      </w:tr>
    </w:tbl>
    <w:p w:rsidR="00021428" w:rsidRDefault="00205B72" w:rsidP="00205B72">
      <w:pPr>
        <w:spacing w:before="360"/>
        <w:rPr>
          <w:lang w:val="en-GB"/>
        </w:rPr>
      </w:pPr>
      <w:r>
        <w:rPr>
          <w:noProof/>
          <w:lang w:val="en-US"/>
        </w:rPr>
        <w:drawing>
          <wp:anchor distT="0" distB="0" distL="114300" distR="114300" simplePos="0" relativeHeight="252657152" behindDoc="1" locked="0" layoutInCell="1" allowOverlap="1">
            <wp:simplePos x="0" y="0"/>
            <wp:positionH relativeFrom="column">
              <wp:posOffset>3397250</wp:posOffset>
            </wp:positionH>
            <wp:positionV relativeFrom="paragraph">
              <wp:posOffset>303530</wp:posOffset>
            </wp:positionV>
            <wp:extent cx="2347595" cy="3460115"/>
            <wp:effectExtent l="19050" t="0" r="0" b="0"/>
            <wp:wrapTight wrapText="bothSides">
              <wp:wrapPolygon edited="0">
                <wp:start x="-175" y="0"/>
                <wp:lineTo x="-175" y="21525"/>
                <wp:lineTo x="21559" y="21525"/>
                <wp:lineTo x="21559" y="0"/>
                <wp:lineTo x="-175" y="0"/>
              </wp:wrapPolygon>
            </wp:wrapTight>
            <wp:docPr id="8" name="Picture 7" descr="_DSC1984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984 copie.jpg"/>
                    <pic:cNvPicPr/>
                  </pic:nvPicPr>
                  <pic:blipFill>
                    <a:blip r:embed="rId33" cstate="print"/>
                    <a:srcRect/>
                    <a:stretch>
                      <a:fillRect/>
                    </a:stretch>
                  </pic:blipFill>
                  <pic:spPr>
                    <a:xfrm>
                      <a:off x="0" y="0"/>
                      <a:ext cx="2347595" cy="3460115"/>
                    </a:xfrm>
                    <a:prstGeom prst="rect">
                      <a:avLst/>
                    </a:prstGeom>
                  </pic:spPr>
                </pic:pic>
              </a:graphicData>
            </a:graphic>
          </wp:anchor>
        </w:drawing>
      </w:r>
      <w:r w:rsidR="00021428">
        <w:rPr>
          <w:lang w:val="en-GB"/>
        </w:rPr>
        <w:t>In this section, we’ll look at the different types of resilient tiles on the market and the adhesives used to stick them down. We’ll also talk</w:t>
      </w:r>
      <w:r w:rsidR="00A13EC9">
        <w:rPr>
          <w:lang w:val="en-GB"/>
        </w:rPr>
        <w:t xml:space="preserve"> about the methods used to prepare and condition the tiles and the most common patterns </w:t>
      </w:r>
      <w:r w:rsidR="00A4772B" w:rsidRPr="002B6B47">
        <w:rPr>
          <w:lang w:val="en-GB"/>
        </w:rPr>
        <w:t>they are laid in.</w:t>
      </w:r>
    </w:p>
    <w:p w:rsidR="00A13EC9" w:rsidRDefault="009B0BCD" w:rsidP="0075259C">
      <w:pPr>
        <w:rPr>
          <w:lang w:val="en-GB"/>
        </w:rPr>
      </w:pPr>
      <w:r>
        <w:rPr>
          <w:lang w:val="en-GB"/>
        </w:rPr>
        <w:t xml:space="preserve">There are other </w:t>
      </w:r>
      <w:r w:rsidR="00A13EC9">
        <w:rPr>
          <w:lang w:val="en-GB"/>
        </w:rPr>
        <w:t xml:space="preserve">important topics relating </w:t>
      </w:r>
      <w:r w:rsidR="00E0424A">
        <w:rPr>
          <w:lang w:val="en-GB"/>
        </w:rPr>
        <w:t>on-site installation work t</w:t>
      </w:r>
      <w:r w:rsidR="00A13EC9">
        <w:rPr>
          <w:lang w:val="en-GB"/>
        </w:rPr>
        <w:t xml:space="preserve">hat </w:t>
      </w:r>
      <w:r w:rsidR="00A92B3E">
        <w:rPr>
          <w:lang w:val="en-GB"/>
        </w:rPr>
        <w:t xml:space="preserve">are not covered </w:t>
      </w:r>
      <w:r w:rsidR="00A13EC9">
        <w:rPr>
          <w:lang w:val="en-GB"/>
        </w:rPr>
        <w:t xml:space="preserve">in this </w:t>
      </w:r>
      <w:r w:rsidR="00243E02">
        <w:rPr>
          <w:lang w:val="en-GB"/>
        </w:rPr>
        <w:t>L</w:t>
      </w:r>
      <w:r w:rsidR="00A13EC9">
        <w:rPr>
          <w:lang w:val="en-GB"/>
        </w:rPr>
        <w:t xml:space="preserve">earner guide. These are explained in detail in </w:t>
      </w:r>
      <w:r w:rsidR="00A13EC9" w:rsidRPr="00A13EC9">
        <w:rPr>
          <w:i/>
          <w:lang w:val="en-GB"/>
        </w:rPr>
        <w:t>Lay flat vinyl</w:t>
      </w:r>
      <w:r w:rsidR="00A13EC9">
        <w:rPr>
          <w:lang w:val="en-GB"/>
        </w:rPr>
        <w:t xml:space="preserve"> under the following lessons:</w:t>
      </w:r>
    </w:p>
    <w:p w:rsidR="009C338A" w:rsidRPr="003D12DB" w:rsidRDefault="009C338A" w:rsidP="003D12DB">
      <w:pPr>
        <w:pStyle w:val="ListParagraph1"/>
        <w:rPr>
          <w:rFonts w:eastAsiaTheme="minorEastAsia"/>
          <w:szCs w:val="22"/>
        </w:rPr>
      </w:pPr>
      <w:r w:rsidRPr="003D12DB">
        <w:t>‘Dealing with the client’</w:t>
      </w:r>
    </w:p>
    <w:p w:rsidR="009C338A" w:rsidRPr="003D12DB" w:rsidRDefault="009C338A" w:rsidP="003D12DB">
      <w:pPr>
        <w:pStyle w:val="ListParagraph1"/>
        <w:rPr>
          <w:rFonts w:eastAsiaTheme="minorEastAsia"/>
          <w:szCs w:val="22"/>
        </w:rPr>
      </w:pPr>
      <w:r w:rsidRPr="003D12DB">
        <w:t>‘Health and safety’</w:t>
      </w:r>
    </w:p>
    <w:p w:rsidR="009C338A" w:rsidRPr="003D12DB" w:rsidRDefault="009C338A" w:rsidP="003D12DB">
      <w:pPr>
        <w:pStyle w:val="ListParagraph1"/>
        <w:rPr>
          <w:rFonts w:eastAsiaTheme="minorEastAsia"/>
          <w:szCs w:val="22"/>
        </w:rPr>
      </w:pPr>
      <w:r w:rsidRPr="003D12DB">
        <w:t>‘Documentation’</w:t>
      </w:r>
    </w:p>
    <w:p w:rsidR="009C338A" w:rsidRPr="003D12DB" w:rsidRDefault="009C338A" w:rsidP="003D12DB">
      <w:pPr>
        <w:pStyle w:val="ListParagraph1"/>
        <w:rPr>
          <w:rFonts w:eastAsiaTheme="minorEastAsia"/>
          <w:szCs w:val="22"/>
        </w:rPr>
      </w:pPr>
      <w:r w:rsidRPr="003D12DB">
        <w:t>‘Assessing the subfloor’</w:t>
      </w:r>
    </w:p>
    <w:p w:rsidR="009C338A" w:rsidRPr="003D12DB" w:rsidRDefault="009C338A" w:rsidP="003D12DB">
      <w:pPr>
        <w:pStyle w:val="ListParagraph1"/>
      </w:pPr>
      <w:r w:rsidRPr="003D12DB">
        <w:t>‘Tools and equipment’</w:t>
      </w:r>
      <w:r w:rsidR="00A4772B" w:rsidRPr="003D12DB">
        <w:t>.</w:t>
      </w:r>
    </w:p>
    <w:p w:rsidR="009C338A" w:rsidRPr="009C338A" w:rsidRDefault="009C338A" w:rsidP="009C338A">
      <w:r w:rsidRPr="009C338A">
        <w:rPr>
          <w:noProof/>
        </w:rPr>
        <w:t>Note that these topics will</w:t>
      </w:r>
      <w:r w:rsidR="00FC5AF6">
        <w:rPr>
          <w:noProof/>
        </w:rPr>
        <w:t xml:space="preserve"> also</w:t>
      </w:r>
      <w:r w:rsidRPr="009C338A">
        <w:rPr>
          <w:noProof/>
        </w:rPr>
        <w:t xml:space="preserve"> form part of your assessment of competency in </w:t>
      </w:r>
      <w:r w:rsidR="00EE4CAA">
        <w:rPr>
          <w:i/>
        </w:rPr>
        <w:t>MSFFL2022</w:t>
      </w:r>
      <w:r w:rsidRPr="009C338A">
        <w:rPr>
          <w:i/>
        </w:rPr>
        <w:t xml:space="preserve">: Install resilient tiles using standard installation </w:t>
      </w:r>
      <w:r w:rsidR="00EE4CAA">
        <w:rPr>
          <w:i/>
        </w:rPr>
        <w:t>procedures</w:t>
      </w:r>
      <w:r>
        <w:t>, so you should make sure you hav</w:t>
      </w:r>
      <w:r w:rsidR="00205B72">
        <w:t xml:space="preserve">e a good understanding of them before you go on to the next section </w:t>
      </w:r>
      <w:r w:rsidR="00243E02" w:rsidRPr="002B6B47">
        <w:t>of</w:t>
      </w:r>
      <w:r w:rsidR="00205B72">
        <w:t xml:space="preserve"> this unit.</w:t>
      </w:r>
    </w:p>
    <w:p w:rsidR="00CF412F" w:rsidRDefault="00CF412F" w:rsidP="00CF412F">
      <w:pPr>
        <w:pStyle w:val="Heading3"/>
      </w:pPr>
      <w:r>
        <w:t>Completing this section</w:t>
      </w:r>
    </w:p>
    <w:p w:rsidR="00CF412F" w:rsidRDefault="00CF412F" w:rsidP="003D12DB">
      <w:r>
        <w:rPr>
          <w:noProof/>
          <w:lang w:val="en-US"/>
        </w:rPr>
        <w:drawing>
          <wp:anchor distT="0" distB="0" distL="114300" distR="114300" simplePos="0" relativeHeight="25276262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1"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is designed to test your knowledge of </w:t>
      </w:r>
      <w:r w:rsidR="00A631E6">
        <w:t>different types of resilient tiles and the adhesives used to install them</w:t>
      </w:r>
      <w:r>
        <w:t>.</w:t>
      </w:r>
      <w:r w:rsidR="00A631E6">
        <w:t xml:space="preserve"> </w:t>
      </w:r>
      <w:r>
        <w:t xml:space="preserve">Have a look at the </w:t>
      </w:r>
      <w:r>
        <w:rPr>
          <w:i/>
        </w:rPr>
        <w:t>Assignment</w:t>
      </w:r>
      <w:r w:rsidR="00A631E6">
        <w:t xml:space="preserve"> on page </w:t>
      </w:r>
      <w:r w:rsidR="00A4772B">
        <w:t>16</w:t>
      </w:r>
      <w:r>
        <w:t xml:space="preserve"> to see what you'll need to do to complete it.</w:t>
      </w:r>
    </w:p>
    <w:p w:rsidR="00CF412F" w:rsidRDefault="00CF412F" w:rsidP="00CF412F">
      <w:pPr>
        <w:rPr>
          <w:lang w:eastAsia="en-AU"/>
        </w:rPr>
      </w:pPr>
      <w:r>
        <w:rPr>
          <w:lang w:eastAsia="en-AU"/>
        </w:rPr>
        <w:t>There are five lessons in this section:</w:t>
      </w:r>
    </w:p>
    <w:p w:rsidR="00CF412F" w:rsidRPr="003D12DB" w:rsidRDefault="00CF412F" w:rsidP="003D12DB">
      <w:pPr>
        <w:pStyle w:val="ListParagraph1"/>
        <w:rPr>
          <w:i/>
        </w:rPr>
      </w:pPr>
      <w:r w:rsidRPr="003D12DB">
        <w:rPr>
          <w:i/>
        </w:rPr>
        <w:t>Types of tiles</w:t>
      </w:r>
    </w:p>
    <w:p w:rsidR="00CF412F" w:rsidRPr="003D12DB" w:rsidRDefault="00CF412F" w:rsidP="003D12DB">
      <w:pPr>
        <w:pStyle w:val="ListParagraph1"/>
        <w:rPr>
          <w:i/>
        </w:rPr>
      </w:pPr>
      <w:r w:rsidRPr="003D12DB">
        <w:rPr>
          <w:i/>
        </w:rPr>
        <w:t>Types of adhesives</w:t>
      </w:r>
    </w:p>
    <w:p w:rsidR="00CF412F" w:rsidRPr="003D12DB" w:rsidRDefault="00CF412F" w:rsidP="003D12DB">
      <w:pPr>
        <w:pStyle w:val="ListParagraph1"/>
        <w:rPr>
          <w:i/>
        </w:rPr>
      </w:pPr>
      <w:r w:rsidRPr="003D12DB">
        <w:rPr>
          <w:i/>
        </w:rPr>
        <w:t>Applying an adhesive</w:t>
      </w:r>
    </w:p>
    <w:p w:rsidR="00CF412F" w:rsidRPr="003D12DB" w:rsidRDefault="00CF412F" w:rsidP="003D12DB">
      <w:pPr>
        <w:pStyle w:val="ListParagraph1"/>
        <w:rPr>
          <w:i/>
        </w:rPr>
      </w:pPr>
      <w:r w:rsidRPr="003D12DB">
        <w:rPr>
          <w:i/>
        </w:rPr>
        <w:t>Layouts and bonds</w:t>
      </w:r>
    </w:p>
    <w:p w:rsidR="00CF412F" w:rsidRPr="003D12DB" w:rsidRDefault="00CF412F" w:rsidP="003D12DB">
      <w:pPr>
        <w:pStyle w:val="ListParagraph1"/>
        <w:rPr>
          <w:i/>
        </w:rPr>
      </w:pPr>
      <w:r w:rsidRPr="003D12DB">
        <w:rPr>
          <w:i/>
        </w:rPr>
        <w:t>Preparing the tiles</w:t>
      </w:r>
      <w:r w:rsidR="00A4772B" w:rsidRPr="003D12DB">
        <w:rPr>
          <w:i/>
        </w:rPr>
        <w:t>.</w:t>
      </w:r>
    </w:p>
    <w:p w:rsidR="00CF412F" w:rsidRDefault="00CF412F" w:rsidP="00CF412F">
      <w: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19" w:name="_Toc364262860"/>
            <w:r>
              <w:rPr>
                <w:rFonts w:eastAsiaTheme="minorHAnsi"/>
              </w:rPr>
              <w:lastRenderedPageBreak/>
              <w:t>Types of tiles</w:t>
            </w:r>
            <w:bookmarkEnd w:id="19"/>
          </w:p>
        </w:tc>
      </w:tr>
    </w:tbl>
    <w:p w:rsidR="00F322C8" w:rsidRDefault="00F322C8" w:rsidP="00AB3BBC">
      <w:pPr>
        <w:spacing w:before="360"/>
      </w:pPr>
      <w:r>
        <w:rPr>
          <w:noProof/>
          <w:lang w:val="en-US"/>
        </w:rPr>
        <w:drawing>
          <wp:anchor distT="0" distB="0" distL="114300" distR="114300" simplePos="0" relativeHeight="252551680" behindDoc="1" locked="0" layoutInCell="1" allowOverlap="1">
            <wp:simplePos x="0" y="0"/>
            <wp:positionH relativeFrom="column">
              <wp:posOffset>2901315</wp:posOffset>
            </wp:positionH>
            <wp:positionV relativeFrom="paragraph">
              <wp:posOffset>255905</wp:posOffset>
            </wp:positionV>
            <wp:extent cx="2843530" cy="1565275"/>
            <wp:effectExtent l="19050" t="0" r="0" b="0"/>
            <wp:wrapTight wrapText="bothSides">
              <wp:wrapPolygon edited="0">
                <wp:start x="-145" y="0"/>
                <wp:lineTo x="-145" y="21293"/>
                <wp:lineTo x="21561" y="21293"/>
                <wp:lineTo x="21561" y="0"/>
                <wp:lineTo x="-145" y="0"/>
              </wp:wrapPolygon>
            </wp:wrapTight>
            <wp:docPr id="232" name="Picture 231"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34" cstate="print"/>
                    <a:srcRect/>
                    <a:stretch>
                      <a:fillRect/>
                    </a:stretch>
                  </pic:blipFill>
                  <pic:spPr>
                    <a:xfrm>
                      <a:off x="0" y="0"/>
                      <a:ext cx="2843530" cy="1565275"/>
                    </a:xfrm>
                    <a:prstGeom prst="rect">
                      <a:avLst/>
                    </a:prstGeom>
                  </pic:spPr>
                </pic:pic>
              </a:graphicData>
            </a:graphic>
          </wp:anchor>
        </w:drawing>
      </w:r>
      <w:r w:rsidR="00A35396">
        <w:t xml:space="preserve">Resilient tiles come in a </w:t>
      </w:r>
      <w:r w:rsidR="00021428">
        <w:t>huge</w:t>
      </w:r>
      <w:r w:rsidR="00446B2C">
        <w:t xml:space="preserve"> </w:t>
      </w:r>
      <w:r w:rsidR="002A1331">
        <w:t>variety of</w:t>
      </w:r>
      <w:r w:rsidR="00A35396">
        <w:t xml:space="preserve"> product </w:t>
      </w:r>
      <w:r w:rsidR="002A1331">
        <w:t xml:space="preserve">types and </w:t>
      </w:r>
      <w:r w:rsidR="009446EC">
        <w:t>decorative surface</w:t>
      </w:r>
      <w:r w:rsidR="00A4772B">
        <w:t xml:space="preserve"> finishes.</w:t>
      </w:r>
    </w:p>
    <w:p w:rsidR="006E65B6" w:rsidRDefault="002A1331" w:rsidP="00A13884">
      <w:r>
        <w:t>I</w:t>
      </w:r>
      <w:r w:rsidR="005A7977">
        <w:t xml:space="preserve">n terms of their </w:t>
      </w:r>
      <w:r w:rsidR="004B5AAC">
        <w:t>composition,</w:t>
      </w:r>
      <w:r w:rsidR="005A7977">
        <w:t xml:space="preserve"> they can be grouped into four </w:t>
      </w:r>
      <w:r w:rsidR="00913D04">
        <w:t xml:space="preserve">main </w:t>
      </w:r>
      <w:r w:rsidR="005A7977">
        <w:t xml:space="preserve">types: vinyl composition, </w:t>
      </w:r>
      <w:r w:rsidR="006A6249">
        <w:t>luxury</w:t>
      </w:r>
      <w:r w:rsidR="005A7977">
        <w:t xml:space="preserve"> vinyl, rubber and </w:t>
      </w:r>
      <w:r w:rsidR="00A4772B">
        <w:t>linoleum.</w:t>
      </w:r>
    </w:p>
    <w:p w:rsidR="0004063D" w:rsidRDefault="0004063D" w:rsidP="0004063D">
      <w:pPr>
        <w:pStyle w:val="Heading3"/>
      </w:pPr>
      <w:r>
        <w:t>Vinyl composition tile (VCT)</w:t>
      </w:r>
    </w:p>
    <w:p w:rsidR="007156DF" w:rsidRDefault="004B5AAC" w:rsidP="007156DF">
      <w:r>
        <w:rPr>
          <w:noProof/>
          <w:lang w:val="en-US"/>
        </w:rPr>
        <w:drawing>
          <wp:anchor distT="0" distB="0" distL="114300" distR="114300" simplePos="0" relativeHeight="252564992" behindDoc="1" locked="0" layoutInCell="1" allowOverlap="1">
            <wp:simplePos x="0" y="0"/>
            <wp:positionH relativeFrom="column">
              <wp:posOffset>3009265</wp:posOffset>
            </wp:positionH>
            <wp:positionV relativeFrom="paragraph">
              <wp:posOffset>162560</wp:posOffset>
            </wp:positionV>
            <wp:extent cx="2520950" cy="1708785"/>
            <wp:effectExtent l="19050" t="0" r="0" b="0"/>
            <wp:wrapTight wrapText="bothSides">
              <wp:wrapPolygon edited="0">
                <wp:start x="-163" y="0"/>
                <wp:lineTo x="-163" y="21431"/>
                <wp:lineTo x="21546" y="21431"/>
                <wp:lineTo x="21546" y="0"/>
                <wp:lineTo x="-163" y="0"/>
              </wp:wrapPolygon>
            </wp:wrapTight>
            <wp:docPr id="28" name="Picture 27" descr="vinyl_tile_lay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2.jpg"/>
                    <pic:cNvPicPr/>
                  </pic:nvPicPr>
                  <pic:blipFill>
                    <a:blip r:embed="rId35" cstate="print"/>
                    <a:srcRect t="15134"/>
                    <a:stretch>
                      <a:fillRect/>
                    </a:stretch>
                  </pic:blipFill>
                  <pic:spPr>
                    <a:xfrm>
                      <a:off x="0" y="0"/>
                      <a:ext cx="2520950" cy="1708785"/>
                    </a:xfrm>
                    <a:prstGeom prst="rect">
                      <a:avLst/>
                    </a:prstGeom>
                  </pic:spPr>
                </pic:pic>
              </a:graphicData>
            </a:graphic>
          </wp:anchor>
        </w:drawing>
      </w:r>
      <w:r w:rsidR="007156DF">
        <w:t xml:space="preserve">Vinyl composition tiles are made from </w:t>
      </w:r>
      <w:r w:rsidR="005E1469">
        <w:t xml:space="preserve">a ‘composition’ of </w:t>
      </w:r>
      <w:r w:rsidR="00150FE4">
        <w:t xml:space="preserve">fillers, colour pigments and a </w:t>
      </w:r>
      <w:r w:rsidR="005E1469">
        <w:t xml:space="preserve">polyvinyl chloride (PVC) </w:t>
      </w:r>
      <w:r w:rsidR="007156DF">
        <w:t>binder</w:t>
      </w:r>
      <w:r w:rsidR="00A4772B">
        <w:t>.</w:t>
      </w:r>
    </w:p>
    <w:p w:rsidR="007156DF" w:rsidRDefault="007156DF" w:rsidP="0004063D">
      <w:r>
        <w:t xml:space="preserve">Most manufacturers put a polyurethane </w:t>
      </w:r>
      <w:r w:rsidR="00A4772B">
        <w:t>(PUR) treatment on the surface.</w:t>
      </w:r>
    </w:p>
    <w:p w:rsidR="0004063D" w:rsidRDefault="00150FE4" w:rsidP="0004063D">
      <w:r>
        <w:t xml:space="preserve">The </w:t>
      </w:r>
      <w:r w:rsidR="00A7558D">
        <w:t xml:space="preserve">traditional </w:t>
      </w:r>
      <w:r>
        <w:t>tile size is 300 x 300 mm</w:t>
      </w:r>
      <w:r w:rsidR="00A7558D">
        <w:t>, but other sizes are also available.</w:t>
      </w:r>
    </w:p>
    <w:p w:rsidR="007156DF" w:rsidRDefault="007156DF" w:rsidP="0004063D">
      <w:r>
        <w:t>VCT</w:t>
      </w:r>
      <w:r w:rsidR="00150FE4">
        <w:t xml:space="preserve"> </w:t>
      </w:r>
      <w:r w:rsidR="000F028A">
        <w:t>is</w:t>
      </w:r>
      <w:r w:rsidR="00150FE4">
        <w:t xml:space="preserve"> very durable and widely used in shopping centres, schools </w:t>
      </w:r>
      <w:r w:rsidR="00A4772B">
        <w:t>and other commercial buildings.</w:t>
      </w:r>
    </w:p>
    <w:p w:rsidR="004B3478" w:rsidRDefault="006A6249" w:rsidP="004B3478">
      <w:pPr>
        <w:pStyle w:val="Heading3"/>
      </w:pPr>
      <w:r>
        <w:t>L</w:t>
      </w:r>
      <w:r w:rsidR="004B3478">
        <w:t>uxury vinyl tile (LVT)</w:t>
      </w:r>
    </w:p>
    <w:p w:rsidR="000F028A" w:rsidRDefault="007156DF" w:rsidP="004B3478">
      <w:r>
        <w:rPr>
          <w:noProof/>
          <w:lang w:val="en-US"/>
        </w:rPr>
        <w:drawing>
          <wp:anchor distT="0" distB="0" distL="114300" distR="114300" simplePos="0" relativeHeight="252553728" behindDoc="1" locked="0" layoutInCell="1" allowOverlap="1">
            <wp:simplePos x="0" y="0"/>
            <wp:positionH relativeFrom="column">
              <wp:posOffset>3134360</wp:posOffset>
            </wp:positionH>
            <wp:positionV relativeFrom="paragraph">
              <wp:posOffset>52070</wp:posOffset>
            </wp:positionV>
            <wp:extent cx="2520950" cy="2013585"/>
            <wp:effectExtent l="19050" t="0" r="0" b="0"/>
            <wp:wrapTight wrapText="bothSides">
              <wp:wrapPolygon edited="0">
                <wp:start x="-163" y="0"/>
                <wp:lineTo x="-163" y="21457"/>
                <wp:lineTo x="21546" y="21457"/>
                <wp:lineTo x="21546" y="0"/>
                <wp:lineTo x="-163" y="0"/>
              </wp:wrapPolygon>
            </wp:wrapTight>
            <wp:docPr id="233" name="Picture 228" descr="vinyl_tile_lay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1.jpg"/>
                    <pic:cNvPicPr/>
                  </pic:nvPicPr>
                  <pic:blipFill>
                    <a:blip r:embed="rId36" cstate="print"/>
                    <a:stretch>
                      <a:fillRect/>
                    </a:stretch>
                  </pic:blipFill>
                  <pic:spPr>
                    <a:xfrm>
                      <a:off x="0" y="0"/>
                      <a:ext cx="2520950" cy="2013585"/>
                    </a:xfrm>
                    <a:prstGeom prst="rect">
                      <a:avLst/>
                    </a:prstGeom>
                  </pic:spPr>
                </pic:pic>
              </a:graphicData>
            </a:graphic>
          </wp:anchor>
        </w:drawing>
      </w:r>
      <w:r w:rsidR="00025239">
        <w:t xml:space="preserve">Luxury vinyl tiles </w:t>
      </w:r>
      <w:r w:rsidR="000F028A">
        <w:t xml:space="preserve">have a </w:t>
      </w:r>
      <w:r w:rsidR="00D815DA">
        <w:t>layered</w:t>
      </w:r>
      <w:r w:rsidR="000F028A">
        <w:t xml:space="preserve"> structure, as opposed to VCT, which is </w:t>
      </w:r>
      <w:r w:rsidR="00D815DA">
        <w:t>solid</w:t>
      </w:r>
      <w:r w:rsidR="000F028A">
        <w:t xml:space="preserve">. </w:t>
      </w:r>
      <w:r w:rsidR="00F517CB">
        <w:t>See below for more details on these two types of structure.</w:t>
      </w:r>
    </w:p>
    <w:p w:rsidR="004B3478" w:rsidRDefault="000F028A" w:rsidP="004B3478">
      <w:r>
        <w:t xml:space="preserve">LVT products generally </w:t>
      </w:r>
      <w:r w:rsidR="00806C10">
        <w:t>have a</w:t>
      </w:r>
      <w:r w:rsidR="006A6249">
        <w:t xml:space="preserve"> texture</w:t>
      </w:r>
      <w:r w:rsidR="00806C10">
        <w:t xml:space="preserve">d </w:t>
      </w:r>
      <w:r w:rsidR="006A6249">
        <w:t>surface</w:t>
      </w:r>
      <w:r w:rsidR="00806C10">
        <w:t xml:space="preserve">, with finishes that can look like </w:t>
      </w:r>
      <w:r w:rsidR="006A6249">
        <w:t xml:space="preserve">stone, wood, metal and other </w:t>
      </w:r>
      <w:r>
        <w:t xml:space="preserve">building </w:t>
      </w:r>
      <w:r w:rsidR="00A4772B">
        <w:t>materials.</w:t>
      </w:r>
    </w:p>
    <w:p w:rsidR="006E65B6" w:rsidRDefault="006A6249" w:rsidP="004B3478">
      <w:r>
        <w:t>In addition to the square tile sizes, LVT is</w:t>
      </w:r>
      <w:r w:rsidR="00DC0987">
        <w:t xml:space="preserve"> very popular</w:t>
      </w:r>
      <w:r w:rsidR="002A1331">
        <w:t xml:space="preserve"> in</w:t>
      </w:r>
      <w:r w:rsidR="00806C10">
        <w:t xml:space="preserve"> plank form, in sizes such as</w:t>
      </w:r>
      <w:r w:rsidR="002A1331">
        <w:t xml:space="preserve"> 915 x 152 mm (3 ft x 6 in</w:t>
      </w:r>
      <w:r w:rsidR="00DC0987">
        <w:t>)</w:t>
      </w:r>
      <w:r w:rsidR="002A1331">
        <w:t xml:space="preserve"> and 1220 x 152 (4 ft x 6 in)</w:t>
      </w:r>
      <w:r w:rsidR="00DC0987">
        <w:t>.</w:t>
      </w:r>
    </w:p>
    <w:p w:rsidR="00A4772B" w:rsidRDefault="00A4772B">
      <w:pPr>
        <w:spacing w:before="120"/>
        <w:rPr>
          <w:b/>
          <w:sz w:val="28"/>
          <w:szCs w:val="28"/>
        </w:rPr>
      </w:pPr>
      <w:r>
        <w:br w:type="page"/>
      </w:r>
    </w:p>
    <w:p w:rsidR="00DC0987" w:rsidRDefault="00DC0987" w:rsidP="00DC0987">
      <w:pPr>
        <w:pStyle w:val="Heading3"/>
      </w:pPr>
      <w:r>
        <w:lastRenderedPageBreak/>
        <w:t xml:space="preserve">Rubber </w:t>
      </w:r>
    </w:p>
    <w:p w:rsidR="00BA007D" w:rsidRDefault="006E65B6" w:rsidP="004B3478">
      <w:r>
        <w:rPr>
          <w:noProof/>
          <w:lang w:val="en-US"/>
        </w:rPr>
        <w:drawing>
          <wp:anchor distT="0" distB="0" distL="114300" distR="114300" simplePos="0" relativeHeight="252550656" behindDoc="1" locked="0" layoutInCell="1" allowOverlap="1">
            <wp:simplePos x="0" y="0"/>
            <wp:positionH relativeFrom="column">
              <wp:posOffset>3253740</wp:posOffset>
            </wp:positionH>
            <wp:positionV relativeFrom="paragraph">
              <wp:posOffset>102235</wp:posOffset>
            </wp:positionV>
            <wp:extent cx="2520950" cy="1511935"/>
            <wp:effectExtent l="19050" t="0" r="0" b="0"/>
            <wp:wrapTight wrapText="bothSides">
              <wp:wrapPolygon edited="0">
                <wp:start x="-163" y="0"/>
                <wp:lineTo x="-163" y="21228"/>
                <wp:lineTo x="21546" y="21228"/>
                <wp:lineTo x="21546" y="0"/>
                <wp:lineTo x="-163" y="0"/>
              </wp:wrapPolygon>
            </wp:wrapTight>
            <wp:docPr id="231" name="Picture 230" descr="vinyl_tile_lay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3.jpg"/>
                    <pic:cNvPicPr/>
                  </pic:nvPicPr>
                  <pic:blipFill>
                    <a:blip r:embed="rId37" cstate="print"/>
                    <a:srcRect t="10091" b="14784"/>
                    <a:stretch>
                      <a:fillRect/>
                    </a:stretch>
                  </pic:blipFill>
                  <pic:spPr>
                    <a:xfrm>
                      <a:off x="0" y="0"/>
                      <a:ext cx="2520950" cy="1511935"/>
                    </a:xfrm>
                    <a:prstGeom prst="rect">
                      <a:avLst/>
                    </a:prstGeom>
                  </pic:spPr>
                </pic:pic>
              </a:graphicData>
            </a:graphic>
          </wp:anchor>
        </w:drawing>
      </w:r>
      <w:r w:rsidR="00913D04">
        <w:t xml:space="preserve">Rubber is generally used in areas where a waterproof or non-slip surface is </w:t>
      </w:r>
      <w:r w:rsidR="00580F86">
        <w:t>needed</w:t>
      </w:r>
      <w:r w:rsidR="00A4772B">
        <w:t>.</w:t>
      </w:r>
    </w:p>
    <w:p w:rsidR="00580F86" w:rsidRDefault="002A1331" w:rsidP="004B3478">
      <w:r>
        <w:t>Although it’</w:t>
      </w:r>
      <w:r w:rsidR="00580F86">
        <w:t xml:space="preserve">s more expensive than other products and requires specialist installation, it is the most appropriate resilient flooring for dance studios, gymnasiums and other floors that </w:t>
      </w:r>
      <w:r w:rsidR="00A4772B">
        <w:t>require high impact resistance.</w:t>
      </w:r>
    </w:p>
    <w:p w:rsidR="00580F86" w:rsidRDefault="00580F86" w:rsidP="00580F86">
      <w:pPr>
        <w:pStyle w:val="Heading3"/>
      </w:pPr>
      <w:r>
        <w:t>Linoleum</w:t>
      </w:r>
    </w:p>
    <w:p w:rsidR="005E0267" w:rsidRDefault="00BA007D" w:rsidP="00A7558D">
      <w:r>
        <w:rPr>
          <w:noProof/>
          <w:lang w:val="en-US"/>
        </w:rPr>
        <w:drawing>
          <wp:anchor distT="0" distB="0" distL="114300" distR="114300" simplePos="0" relativeHeight="252555776" behindDoc="1" locked="0" layoutInCell="1" allowOverlap="1">
            <wp:simplePos x="0" y="0"/>
            <wp:positionH relativeFrom="column">
              <wp:posOffset>3212465</wp:posOffset>
            </wp:positionH>
            <wp:positionV relativeFrom="paragraph">
              <wp:posOffset>314325</wp:posOffset>
            </wp:positionV>
            <wp:extent cx="2520950" cy="1583690"/>
            <wp:effectExtent l="19050" t="0" r="0" b="0"/>
            <wp:wrapTight wrapText="bothSides">
              <wp:wrapPolygon edited="0">
                <wp:start x="-163" y="0"/>
                <wp:lineTo x="-163" y="21306"/>
                <wp:lineTo x="21546" y="21306"/>
                <wp:lineTo x="21546" y="0"/>
                <wp:lineTo x="-163" y="0"/>
              </wp:wrapPolygon>
            </wp:wrapTight>
            <wp:docPr id="236" name="Picture 235" descr="vinyl_tile_lay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4.jpg"/>
                    <pic:cNvPicPr/>
                  </pic:nvPicPr>
                  <pic:blipFill>
                    <a:blip r:embed="rId38" cstate="print"/>
                    <a:srcRect t="13353" b="8004"/>
                    <a:stretch>
                      <a:fillRect/>
                    </a:stretch>
                  </pic:blipFill>
                  <pic:spPr>
                    <a:xfrm>
                      <a:off x="0" y="0"/>
                      <a:ext cx="2520950" cy="1583690"/>
                    </a:xfrm>
                    <a:prstGeom prst="rect">
                      <a:avLst/>
                    </a:prstGeom>
                  </pic:spPr>
                </pic:pic>
              </a:graphicData>
            </a:graphic>
          </wp:anchor>
        </w:drawing>
      </w:r>
      <w:r w:rsidR="00A7558D">
        <w:t>Linoleum has made a comeback</w:t>
      </w:r>
      <w:r w:rsidR="00A4772B">
        <w:t xml:space="preserve"> in popularity in recent years.</w:t>
      </w:r>
    </w:p>
    <w:p w:rsidR="00A7558D" w:rsidRDefault="00A7558D" w:rsidP="00A7558D">
      <w:r>
        <w:t xml:space="preserve">This is partly due to its properties as an ‘anti-static’ floor, </w:t>
      </w:r>
      <w:r w:rsidRPr="002B6B47">
        <w:t>partly due</w:t>
      </w:r>
      <w:r>
        <w:t xml:space="preserve"> to its increased range of colours and designs, and also because it’s </w:t>
      </w:r>
      <w:r w:rsidR="005E0267">
        <w:t xml:space="preserve">often </w:t>
      </w:r>
      <w:r>
        <w:t>considered more environmentally friendly than vinyl-based products.</w:t>
      </w:r>
    </w:p>
    <w:p w:rsidR="00F517CB" w:rsidRDefault="006E65B6" w:rsidP="00F517CB">
      <w:pPr>
        <w:pStyle w:val="Heading3"/>
      </w:pPr>
      <w:r>
        <w:t>Tile structure</w:t>
      </w:r>
    </w:p>
    <w:p w:rsidR="006E65B6" w:rsidRDefault="006E65B6" w:rsidP="00F517CB">
      <w:r>
        <w:rPr>
          <w:noProof/>
          <w:lang w:val="en-US"/>
        </w:rPr>
        <w:drawing>
          <wp:anchor distT="0" distB="0" distL="114300" distR="114300" simplePos="0" relativeHeight="252599808" behindDoc="1" locked="0" layoutInCell="1" allowOverlap="1">
            <wp:simplePos x="0" y="0"/>
            <wp:positionH relativeFrom="column">
              <wp:posOffset>-116840</wp:posOffset>
            </wp:positionH>
            <wp:positionV relativeFrom="paragraph">
              <wp:posOffset>162560</wp:posOffset>
            </wp:positionV>
            <wp:extent cx="2520950" cy="2013585"/>
            <wp:effectExtent l="19050" t="0" r="0" b="0"/>
            <wp:wrapTight wrapText="bothSides">
              <wp:wrapPolygon edited="0">
                <wp:start x="-163" y="0"/>
                <wp:lineTo x="-163" y="21457"/>
                <wp:lineTo x="21546" y="21457"/>
                <wp:lineTo x="21546" y="0"/>
                <wp:lineTo x="-163" y="0"/>
              </wp:wrapPolygon>
            </wp:wrapTight>
            <wp:docPr id="744" name="Picture 766" descr="vinyl_layer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7.jpg"/>
                    <pic:cNvPicPr/>
                  </pic:nvPicPr>
                  <pic:blipFill>
                    <a:blip r:embed="rId39" cstate="print"/>
                    <a:stretch>
                      <a:fillRect/>
                    </a:stretch>
                  </pic:blipFill>
                  <pic:spPr>
                    <a:xfrm>
                      <a:off x="0" y="0"/>
                      <a:ext cx="2520950" cy="2013585"/>
                    </a:xfrm>
                    <a:prstGeom prst="rect">
                      <a:avLst/>
                    </a:prstGeom>
                  </pic:spPr>
                </pic:pic>
              </a:graphicData>
            </a:graphic>
          </wp:anchor>
        </w:drawing>
      </w:r>
      <w:r>
        <w:t xml:space="preserve">The resilient tiles described above are either made of </w:t>
      </w:r>
      <w:r w:rsidR="00807C27">
        <w:t>multiple layers or have a solid, uniform composition.</w:t>
      </w:r>
    </w:p>
    <w:p w:rsidR="00807C27" w:rsidRDefault="00807C27" w:rsidP="00F517CB">
      <w:r>
        <w:t>In technical terms, l</w:t>
      </w:r>
      <w:r w:rsidR="006E65B6">
        <w:t>ayered tiles are called heterogeneous</w:t>
      </w:r>
      <w:r>
        <w:t xml:space="preserve"> in structure</w:t>
      </w:r>
      <w:r w:rsidR="006E65B6">
        <w:t>. Solid tiles are called homogeneous.</w:t>
      </w:r>
    </w:p>
    <w:p w:rsidR="000D392D" w:rsidRDefault="000D392D" w:rsidP="00F517CB">
      <w:r>
        <w:t>These terms are also used to describe resilient sheet products that are layered or solid.</w:t>
      </w:r>
    </w:p>
    <w:p w:rsidR="00807C27" w:rsidRDefault="00807C27" w:rsidP="00A4772B">
      <w:pPr>
        <w:pStyle w:val="Heading5"/>
      </w:pPr>
      <w:r>
        <w:t>Learning activity</w:t>
      </w:r>
    </w:p>
    <w:p w:rsidR="004D7686" w:rsidRDefault="004D7686" w:rsidP="00F517CB">
      <w:r w:rsidRPr="004D7686">
        <w:rPr>
          <w:noProof/>
          <w:lang w:val="en-US"/>
        </w:rPr>
        <w:drawing>
          <wp:anchor distT="0" distB="0" distL="114300" distR="114300" simplePos="0" relativeHeight="252626432" behindDoc="1" locked="0" layoutInCell="1" allowOverlap="1">
            <wp:simplePos x="0" y="0"/>
            <wp:positionH relativeFrom="column">
              <wp:posOffset>6350</wp:posOffset>
            </wp:positionH>
            <wp:positionV relativeFrom="paragraph">
              <wp:posOffset>154940</wp:posOffset>
            </wp:positionV>
            <wp:extent cx="1158875" cy="1011555"/>
            <wp:effectExtent l="19050" t="0" r="3175" b="0"/>
            <wp:wrapTight wrapText="bothSides">
              <wp:wrapPolygon edited="0">
                <wp:start x="-355" y="0"/>
                <wp:lineTo x="-355" y="21153"/>
                <wp:lineTo x="21659" y="21153"/>
                <wp:lineTo x="21659" y="0"/>
                <wp:lineTo x="-355" y="0"/>
              </wp:wrapPolygon>
            </wp:wrapTight>
            <wp:docPr id="6"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0" cstate="print"/>
                    <a:srcRect/>
                    <a:stretch>
                      <a:fillRect/>
                    </a:stretch>
                  </pic:blipFill>
                  <pic:spPr bwMode="auto">
                    <a:xfrm>
                      <a:off x="0" y="0"/>
                      <a:ext cx="1158875" cy="1011555"/>
                    </a:xfrm>
                    <a:prstGeom prst="rect">
                      <a:avLst/>
                    </a:prstGeom>
                    <a:noFill/>
                  </pic:spPr>
                </pic:pic>
              </a:graphicData>
            </a:graphic>
          </wp:anchor>
        </w:drawing>
      </w:r>
      <w:r w:rsidR="001D2313">
        <w:rPr>
          <w:noProof/>
          <w:lang w:eastAsia="en-AU"/>
        </w:rPr>
        <w:t xml:space="preserve">Can you name one example of </w:t>
      </w:r>
      <w:r w:rsidR="009A595F">
        <w:rPr>
          <w:noProof/>
          <w:lang w:eastAsia="en-AU"/>
        </w:rPr>
        <w:t xml:space="preserve">a </w:t>
      </w:r>
      <w:r w:rsidR="009A595F" w:rsidRPr="002B6B47">
        <w:rPr>
          <w:noProof/>
          <w:lang w:eastAsia="en-AU"/>
        </w:rPr>
        <w:t>VCT</w:t>
      </w:r>
      <w:r w:rsidR="009A595F">
        <w:rPr>
          <w:noProof/>
          <w:lang w:eastAsia="en-AU"/>
        </w:rPr>
        <w:t xml:space="preserve"> and one example of an </w:t>
      </w:r>
      <w:r w:rsidR="009A595F" w:rsidRPr="002B6B47">
        <w:rPr>
          <w:noProof/>
          <w:lang w:eastAsia="en-AU"/>
        </w:rPr>
        <w:t>LVT</w:t>
      </w:r>
      <w:r w:rsidR="009A595F">
        <w:rPr>
          <w:noProof/>
          <w:lang w:eastAsia="en-AU"/>
        </w:rPr>
        <w:t>?</w:t>
      </w:r>
      <w:r w:rsidR="001D2313">
        <w:rPr>
          <w:noProof/>
          <w:lang w:eastAsia="en-AU"/>
        </w:rPr>
        <w:t xml:space="preserve"> </w:t>
      </w:r>
    </w:p>
    <w:p w:rsidR="004D7686" w:rsidRDefault="004D7686" w:rsidP="003D12DB">
      <w:pPr>
        <w:pStyle w:val="ListParagraph1"/>
        <w:ind w:left="2552" w:hanging="2552"/>
      </w:pPr>
      <w:r>
        <w:t>What are the brand names and who are the manufacturers?</w:t>
      </w:r>
    </w:p>
    <w:p w:rsidR="004D7686" w:rsidRDefault="004D7686" w:rsidP="003D12DB">
      <w:pPr>
        <w:pStyle w:val="ListParagraph1"/>
        <w:ind w:left="2552" w:hanging="2552"/>
      </w:pPr>
      <w:r>
        <w:t>Where are they designed to be installed – that is, what are their typical applications?</w:t>
      </w:r>
    </w:p>
    <w:tbl>
      <w:tblPr>
        <w:tblW w:w="0" w:type="auto"/>
        <w:shd w:val="clear" w:color="auto" w:fill="FFCC99"/>
        <w:tblLook w:val="04A0"/>
      </w:tblPr>
      <w:tblGrid>
        <w:gridCol w:w="9242"/>
      </w:tblGrid>
      <w:tr w:rsidR="00F46C05" w:rsidTr="00F46C05">
        <w:tc>
          <w:tcPr>
            <w:tcW w:w="9242" w:type="dxa"/>
            <w:shd w:val="clear" w:color="auto" w:fill="FFCC99"/>
            <w:hideMark/>
          </w:tcPr>
          <w:p w:rsidR="00F46C05" w:rsidRPr="00871B42" w:rsidRDefault="0075259C" w:rsidP="00F46C05">
            <w:pPr>
              <w:pStyle w:val="Heading2"/>
            </w:pPr>
            <w:bookmarkStart w:id="20" w:name="_Toc356631759"/>
            <w:bookmarkStart w:id="21" w:name="_Toc364262861"/>
            <w:r>
              <w:lastRenderedPageBreak/>
              <w:t>Types of a</w:t>
            </w:r>
            <w:r w:rsidR="00F46C05">
              <w:t>dhesives</w:t>
            </w:r>
            <w:bookmarkEnd w:id="20"/>
            <w:bookmarkEnd w:id="21"/>
          </w:p>
        </w:tc>
      </w:tr>
    </w:tbl>
    <w:p w:rsidR="00151A00" w:rsidRDefault="00652F8B" w:rsidP="00151A00">
      <w:pPr>
        <w:spacing w:before="360"/>
      </w:pPr>
      <w:r>
        <w:rPr>
          <w:noProof/>
          <w:lang w:val="en-US"/>
        </w:rPr>
        <w:drawing>
          <wp:anchor distT="0" distB="0" distL="114300" distR="114300" simplePos="0" relativeHeight="252603904" behindDoc="1" locked="0" layoutInCell="1" allowOverlap="1">
            <wp:simplePos x="0" y="0"/>
            <wp:positionH relativeFrom="column">
              <wp:posOffset>2957195</wp:posOffset>
            </wp:positionH>
            <wp:positionV relativeFrom="paragraph">
              <wp:posOffset>239395</wp:posOffset>
            </wp:positionV>
            <wp:extent cx="2771775" cy="3257550"/>
            <wp:effectExtent l="19050" t="0" r="9525" b="0"/>
            <wp:wrapTight wrapText="bothSides">
              <wp:wrapPolygon edited="0">
                <wp:start x="-148" y="0"/>
                <wp:lineTo x="-148" y="21474"/>
                <wp:lineTo x="21674" y="21474"/>
                <wp:lineTo x="21674" y="0"/>
                <wp:lineTo x="-148" y="0"/>
              </wp:wrapPolygon>
            </wp:wrapTight>
            <wp:docPr id="745" name="Picture 744" descr="DSC_07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2 (2).jpg"/>
                    <pic:cNvPicPr/>
                  </pic:nvPicPr>
                  <pic:blipFill>
                    <a:blip r:embed="rId41" cstate="print">
                      <a:lum bright="10000" contrast="10000"/>
                    </a:blip>
                    <a:srcRect/>
                    <a:stretch>
                      <a:fillRect/>
                    </a:stretch>
                  </pic:blipFill>
                  <pic:spPr>
                    <a:xfrm>
                      <a:off x="0" y="0"/>
                      <a:ext cx="2771775" cy="3257550"/>
                    </a:xfrm>
                    <a:prstGeom prst="rect">
                      <a:avLst/>
                    </a:prstGeom>
                  </pic:spPr>
                </pic:pic>
              </a:graphicData>
            </a:graphic>
          </wp:anchor>
        </w:drawing>
      </w:r>
      <w:r w:rsidR="007253EE">
        <w:t xml:space="preserve">Adhesive is used to stick tiles to the flooring substrate. Different types of adhesive are </w:t>
      </w:r>
      <w:r w:rsidR="00953430">
        <w:t>used</w:t>
      </w:r>
      <w:r w:rsidR="007253EE">
        <w:t xml:space="preserve"> for different tile compo</w:t>
      </w:r>
      <w:r w:rsidR="00A4772B">
        <w:t>sitions and subfloor materials.</w:t>
      </w:r>
    </w:p>
    <w:p w:rsidR="00F46C05" w:rsidRDefault="007253EE" w:rsidP="00F46C05">
      <w:r>
        <w:t xml:space="preserve">The tile manufacturer will generally specify the most appropriate adhesive in their </w:t>
      </w:r>
      <w:r w:rsidR="00F46C05">
        <w:t>installation instructions.</w:t>
      </w:r>
    </w:p>
    <w:p w:rsidR="003071D2" w:rsidRDefault="00A66111" w:rsidP="00F46C05">
      <w:r>
        <w:t>There are two main types of adhesives used for tiles – acrylic and pressure sensit</w:t>
      </w:r>
      <w:r w:rsidR="00A4772B">
        <w:t>ive. These are described below.</w:t>
      </w:r>
    </w:p>
    <w:p w:rsidR="00AB3209" w:rsidRDefault="00A66111" w:rsidP="00F46C05">
      <w:r>
        <w:t>A third method of sticking</w:t>
      </w:r>
      <w:r w:rsidR="00365B09">
        <w:t xml:space="preserve"> down tiles is to use self-stick, or </w:t>
      </w:r>
      <w:r>
        <w:t xml:space="preserve">‘peel and stick’ tiles. These tiles </w:t>
      </w:r>
      <w:r w:rsidR="00365B09">
        <w:t>have a coating of adhesive on the back,</w:t>
      </w:r>
      <w:r w:rsidR="00A4772B">
        <w:t xml:space="preserve"> protected by a peel-off layer.</w:t>
      </w:r>
    </w:p>
    <w:p w:rsidR="00A66111" w:rsidRDefault="00365B09" w:rsidP="00F46C05">
      <w:r>
        <w:t>They are aime</w:t>
      </w:r>
      <w:r w:rsidR="00151A00">
        <w:t xml:space="preserve">d at the do-it-yourself market and </w:t>
      </w:r>
      <w:r w:rsidR="003071D2">
        <w:t xml:space="preserve">are not designed to last as long </w:t>
      </w:r>
      <w:r w:rsidR="00C1284D">
        <w:t xml:space="preserve">or perform as well </w:t>
      </w:r>
      <w:r w:rsidR="003071D2">
        <w:t>as tiles laid into a</w:t>
      </w:r>
      <w:r w:rsidR="00953430">
        <w:t xml:space="preserve">n </w:t>
      </w:r>
      <w:r w:rsidR="003071D2">
        <w:t>adhesi</w:t>
      </w:r>
      <w:r w:rsidR="00953430">
        <w:t>ve that’s been spread on the substrate with a trowel.</w:t>
      </w:r>
    </w:p>
    <w:p w:rsidR="00F46C05" w:rsidRDefault="00F46C05" w:rsidP="00F46C05">
      <w:pPr>
        <w:pStyle w:val="Heading3"/>
      </w:pPr>
      <w:r>
        <w:t>Acrylic</w:t>
      </w:r>
    </w:p>
    <w:p w:rsidR="007253EE" w:rsidRDefault="00F46C05" w:rsidP="00F46C05">
      <w:pPr>
        <w:autoSpaceDE w:val="0"/>
        <w:autoSpaceDN w:val="0"/>
        <w:adjustRightInd w:val="0"/>
      </w:pPr>
      <w:r>
        <w:rPr>
          <w:noProof/>
          <w:lang w:val="en-US"/>
        </w:rPr>
        <w:drawing>
          <wp:anchor distT="0" distB="0" distL="114300" distR="114300" simplePos="0" relativeHeight="252573184" behindDoc="1" locked="0" layoutInCell="1" allowOverlap="1">
            <wp:simplePos x="0" y="0"/>
            <wp:positionH relativeFrom="column">
              <wp:posOffset>-20955</wp:posOffset>
            </wp:positionH>
            <wp:positionV relativeFrom="paragraph">
              <wp:posOffset>202565</wp:posOffset>
            </wp:positionV>
            <wp:extent cx="1259840" cy="1482090"/>
            <wp:effectExtent l="19050" t="0" r="0" b="0"/>
            <wp:wrapTight wrapText="bothSides">
              <wp:wrapPolygon edited="0">
                <wp:start x="-327" y="0"/>
                <wp:lineTo x="-327" y="21378"/>
                <wp:lineTo x="21556" y="21378"/>
                <wp:lineTo x="21556" y="0"/>
                <wp:lineTo x="-327" y="0"/>
              </wp:wrapPolygon>
            </wp:wrapTight>
            <wp:docPr id="742" name="Picture 252" descr="DSC_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 (2).jpg"/>
                    <pic:cNvPicPr/>
                  </pic:nvPicPr>
                  <pic:blipFill>
                    <a:blip r:embed="rId42" cstate="print">
                      <a:lum bright="10000" contrast="10000"/>
                    </a:blip>
                    <a:srcRect/>
                    <a:stretch>
                      <a:fillRect/>
                    </a:stretch>
                  </pic:blipFill>
                  <pic:spPr>
                    <a:xfrm>
                      <a:off x="0" y="0"/>
                      <a:ext cx="1259840" cy="1482090"/>
                    </a:xfrm>
                    <a:prstGeom prst="rect">
                      <a:avLst/>
                    </a:prstGeom>
                  </pic:spPr>
                </pic:pic>
              </a:graphicData>
            </a:graphic>
          </wp:anchor>
        </w:drawing>
      </w:r>
      <w:r>
        <w:t>There are many acrylic adhesives on the market. Most are solvent based or water based, which means that the curing action occurs when the solvent or water evaporates</w:t>
      </w:r>
      <w:r w:rsidR="00A4772B">
        <w:t xml:space="preserve"> after the adhesive is applied.</w:t>
      </w:r>
    </w:p>
    <w:p w:rsidR="00F46C05" w:rsidRDefault="00F46C05" w:rsidP="00F46C05">
      <w:pPr>
        <w:autoSpaceDE w:val="0"/>
        <w:autoSpaceDN w:val="0"/>
        <w:adjustRightInd w:val="0"/>
      </w:pPr>
      <w:r>
        <w:t xml:space="preserve">They can be one or two part adhesives and are classified as </w:t>
      </w:r>
      <w:r w:rsidRPr="0054417A">
        <w:rPr>
          <w:b/>
        </w:rPr>
        <w:t xml:space="preserve">soft </w:t>
      </w:r>
      <w:r w:rsidR="007253EE">
        <w:t>or</w:t>
      </w:r>
      <w:r w:rsidRPr="0054417A">
        <w:rPr>
          <w:b/>
        </w:rPr>
        <w:t xml:space="preserve"> semi-soft set</w:t>
      </w:r>
      <w:r w:rsidR="007253EE">
        <w:t>, because they don’t set to a hard crystalline form like some other types of adhesive.</w:t>
      </w:r>
    </w:p>
    <w:p w:rsidR="00F46C05" w:rsidRDefault="00F46C05" w:rsidP="00F46C05">
      <w:pPr>
        <w:pStyle w:val="Heading3"/>
      </w:pPr>
      <w:r>
        <w:t>Pressure sensitive</w:t>
      </w:r>
    </w:p>
    <w:p w:rsidR="00F46C05" w:rsidRPr="002B6B47" w:rsidRDefault="00F46C05" w:rsidP="003B4C45">
      <w:pPr>
        <w:autoSpaceDE w:val="0"/>
        <w:autoSpaceDN w:val="0"/>
        <w:adjustRightInd w:val="0"/>
      </w:pPr>
      <w:r>
        <w:rPr>
          <w:noProof/>
          <w:lang w:val="en-US"/>
        </w:rPr>
        <w:drawing>
          <wp:anchor distT="0" distB="0" distL="114300" distR="114300" simplePos="0" relativeHeight="252575232" behindDoc="1" locked="0" layoutInCell="1" allowOverlap="1">
            <wp:simplePos x="0" y="0"/>
            <wp:positionH relativeFrom="column">
              <wp:posOffset>-3175</wp:posOffset>
            </wp:positionH>
            <wp:positionV relativeFrom="paragraph">
              <wp:posOffset>111125</wp:posOffset>
            </wp:positionV>
            <wp:extent cx="1259840" cy="1440180"/>
            <wp:effectExtent l="19050" t="0" r="0" b="0"/>
            <wp:wrapTight wrapText="bothSides">
              <wp:wrapPolygon edited="0">
                <wp:start x="-327" y="286"/>
                <wp:lineTo x="-327" y="21429"/>
                <wp:lineTo x="21556" y="21429"/>
                <wp:lineTo x="21556" y="286"/>
                <wp:lineTo x="-327" y="286"/>
              </wp:wrapPolygon>
            </wp:wrapTight>
            <wp:docPr id="743" name="Picture 3" descr="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3.JPG"/>
                    <pic:cNvPicPr/>
                  </pic:nvPicPr>
                  <pic:blipFill>
                    <a:blip r:embed="rId43" cstate="print"/>
                    <a:srcRect t="-1797"/>
                    <a:stretch>
                      <a:fillRect/>
                    </a:stretch>
                  </pic:blipFill>
                  <pic:spPr>
                    <a:xfrm>
                      <a:off x="0" y="0"/>
                      <a:ext cx="1259840" cy="1440180"/>
                    </a:xfrm>
                    <a:prstGeom prst="rect">
                      <a:avLst/>
                    </a:prstGeom>
                  </pic:spPr>
                </pic:pic>
              </a:graphicData>
            </a:graphic>
          </wp:anchor>
        </w:drawing>
      </w:r>
      <w:r>
        <w:t xml:space="preserve">Pressure sensitive adhesives form a bond when the floor covering material is pressed into the adhesive. They are classed </w:t>
      </w:r>
      <w:r w:rsidRPr="002B6B47">
        <w:t>as soft set</w:t>
      </w:r>
      <w:r w:rsidR="00A4772B" w:rsidRPr="002B6B47">
        <w:t>.</w:t>
      </w:r>
    </w:p>
    <w:p w:rsidR="00F46C05" w:rsidRDefault="00F46C05" w:rsidP="003B4C45">
      <w:pPr>
        <w:autoSpaceDE w:val="0"/>
        <w:autoSpaceDN w:val="0"/>
        <w:adjustRightInd w:val="0"/>
        <w:ind w:left="2127" w:hanging="2127"/>
      </w:pPr>
      <w:r w:rsidRPr="002B6B47">
        <w:t xml:space="preserve">These </w:t>
      </w:r>
      <w:r w:rsidR="007253EE" w:rsidRPr="002B6B47">
        <w:t xml:space="preserve">adhesives </w:t>
      </w:r>
      <w:r w:rsidRPr="002B6B47">
        <w:t>have the advanta</w:t>
      </w:r>
      <w:r w:rsidR="003B4C45" w:rsidRPr="002B6B47">
        <w:t xml:space="preserve">ge of allowing individual tiles </w:t>
      </w:r>
      <w:r w:rsidRPr="002B6B47">
        <w:t>to be removed and replaced long after the floor has been laid.</w:t>
      </w:r>
    </w:p>
    <w:p w:rsidR="009A595F" w:rsidRDefault="009A595F" w:rsidP="00A4772B">
      <w:pPr>
        <w:pStyle w:val="Heading5"/>
      </w:pPr>
      <w:r>
        <w:lastRenderedPageBreak/>
        <w:t>Learning activity</w:t>
      </w:r>
    </w:p>
    <w:p w:rsidR="009A595F" w:rsidRDefault="009A595F" w:rsidP="009A595F">
      <w:r w:rsidRPr="004D7686">
        <w:rPr>
          <w:noProof/>
          <w:lang w:val="en-US"/>
        </w:rPr>
        <w:drawing>
          <wp:anchor distT="0" distB="0" distL="114300" distR="114300" simplePos="0" relativeHeight="252660224" behindDoc="1" locked="0" layoutInCell="1" allowOverlap="1">
            <wp:simplePos x="0" y="0"/>
            <wp:positionH relativeFrom="column">
              <wp:posOffset>2540</wp:posOffset>
            </wp:positionH>
            <wp:positionV relativeFrom="paragraph">
              <wp:posOffset>114935</wp:posOffset>
            </wp:positionV>
            <wp:extent cx="1163955" cy="1009650"/>
            <wp:effectExtent l="19050" t="0" r="0" b="0"/>
            <wp:wrapTight wrapText="bothSides">
              <wp:wrapPolygon edited="0">
                <wp:start x="-354" y="0"/>
                <wp:lineTo x="-354" y="21192"/>
                <wp:lineTo x="21565" y="21192"/>
                <wp:lineTo x="21565" y="0"/>
                <wp:lineTo x="-354" y="0"/>
              </wp:wrapPolygon>
            </wp:wrapTight>
            <wp:docPr id="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0" cstate="print"/>
                    <a:srcRect/>
                    <a:stretch>
                      <a:fillRect/>
                    </a:stretch>
                  </pic:blipFill>
                  <pic:spPr bwMode="auto">
                    <a:xfrm>
                      <a:off x="0" y="0"/>
                      <a:ext cx="1163955" cy="1009650"/>
                    </a:xfrm>
                    <a:prstGeom prst="rect">
                      <a:avLst/>
                    </a:prstGeom>
                    <a:noFill/>
                  </pic:spPr>
                </pic:pic>
              </a:graphicData>
            </a:graphic>
          </wp:anchor>
        </w:drawing>
      </w:r>
      <w:r w:rsidR="008D5B40">
        <w:rPr>
          <w:noProof/>
          <w:lang w:eastAsia="en-AU"/>
        </w:rPr>
        <w:t>Choose one example each of an acrylic adhesive and a</w:t>
      </w:r>
      <w:r w:rsidR="00A4772B">
        <w:rPr>
          <w:noProof/>
          <w:lang w:eastAsia="en-AU"/>
        </w:rPr>
        <w:t xml:space="preserve"> pressure sensitive adhesive.</w:t>
      </w:r>
    </w:p>
    <w:p w:rsidR="008D5B40" w:rsidRDefault="009A595F" w:rsidP="00925CBE">
      <w:r>
        <w:t>Get the brochure</w:t>
      </w:r>
      <w:r w:rsidR="008D5B40">
        <w:t>s and answer the following questions for each on</w:t>
      </w:r>
      <w:r w:rsidR="00FC5AF6">
        <w:t>e</w:t>
      </w:r>
      <w:r w:rsidR="008D5B40">
        <w:t>:</w:t>
      </w:r>
    </w:p>
    <w:p w:rsidR="008D5B40" w:rsidRPr="008D5B40" w:rsidRDefault="008D5B40" w:rsidP="00925CBE">
      <w:pPr>
        <w:pStyle w:val="ListParagraph1"/>
        <w:spacing w:before="240"/>
        <w:ind w:left="425" w:hanging="425"/>
      </w:pPr>
      <w:r>
        <w:t>What types of substrates are they designed for?</w:t>
      </w:r>
    </w:p>
    <w:p w:rsidR="009A595F" w:rsidRDefault="008D5B40" w:rsidP="003D12DB">
      <w:pPr>
        <w:pStyle w:val="ListParagraph1"/>
      </w:pPr>
      <w:r>
        <w:t>W</w:t>
      </w:r>
      <w:r w:rsidR="009A595F" w:rsidRPr="008D5B40">
        <w:t>hat types</w:t>
      </w:r>
      <w:r>
        <w:t xml:space="preserve"> of resilient tiles are they most suitable for?</w:t>
      </w:r>
    </w:p>
    <w:tbl>
      <w:tblPr>
        <w:tblW w:w="0" w:type="auto"/>
        <w:shd w:val="clear" w:color="auto" w:fill="FFCC99"/>
        <w:tblLook w:val="04A0"/>
      </w:tblPr>
      <w:tblGrid>
        <w:gridCol w:w="9242"/>
      </w:tblGrid>
      <w:tr w:rsidR="0098500A" w:rsidTr="00D915E7">
        <w:tc>
          <w:tcPr>
            <w:tcW w:w="9242" w:type="dxa"/>
            <w:shd w:val="clear" w:color="auto" w:fill="FFCC99"/>
            <w:hideMark/>
          </w:tcPr>
          <w:p w:rsidR="0098500A" w:rsidRPr="00871B42" w:rsidRDefault="0098500A" w:rsidP="00D915E7">
            <w:pPr>
              <w:pStyle w:val="Heading2"/>
            </w:pPr>
            <w:bookmarkStart w:id="22" w:name="_Toc364262862"/>
            <w:r>
              <w:lastRenderedPageBreak/>
              <w:t>Applying an adhesive</w:t>
            </w:r>
            <w:bookmarkEnd w:id="22"/>
          </w:p>
        </w:tc>
      </w:tr>
    </w:tbl>
    <w:p w:rsidR="007D5A7F" w:rsidRPr="007D5A7F" w:rsidRDefault="003B6A20" w:rsidP="00AB3209">
      <w:pPr>
        <w:spacing w:before="360"/>
      </w:pPr>
      <w:r>
        <w:rPr>
          <w:noProof/>
          <w:lang w:val="en-US"/>
        </w:rPr>
        <w:drawing>
          <wp:anchor distT="0" distB="0" distL="114300" distR="114300" simplePos="0" relativeHeight="252600832" behindDoc="1" locked="0" layoutInCell="1" allowOverlap="1">
            <wp:simplePos x="0" y="0"/>
            <wp:positionH relativeFrom="column">
              <wp:posOffset>2859405</wp:posOffset>
            </wp:positionH>
            <wp:positionV relativeFrom="paragraph">
              <wp:posOffset>303530</wp:posOffset>
            </wp:positionV>
            <wp:extent cx="2861310" cy="2037715"/>
            <wp:effectExtent l="19050" t="0" r="0" b="0"/>
            <wp:wrapTight wrapText="bothSides">
              <wp:wrapPolygon edited="0">
                <wp:start x="-144" y="0"/>
                <wp:lineTo x="-144" y="21405"/>
                <wp:lineTo x="21571" y="21405"/>
                <wp:lineTo x="21571" y="0"/>
                <wp:lineTo x="-144" y="0"/>
              </wp:wrapPolygon>
            </wp:wrapTight>
            <wp:docPr id="746" name="Picture 745" descr="DSC_01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 (2).jpg"/>
                    <pic:cNvPicPr/>
                  </pic:nvPicPr>
                  <pic:blipFill>
                    <a:blip r:embed="rId44" cstate="print">
                      <a:lum bright="10000" contrast="10000"/>
                    </a:blip>
                    <a:srcRect/>
                    <a:stretch>
                      <a:fillRect/>
                    </a:stretch>
                  </pic:blipFill>
                  <pic:spPr>
                    <a:xfrm>
                      <a:off x="0" y="0"/>
                      <a:ext cx="2861310" cy="2037715"/>
                    </a:xfrm>
                    <a:prstGeom prst="rect">
                      <a:avLst/>
                    </a:prstGeom>
                  </pic:spPr>
                </pic:pic>
              </a:graphicData>
            </a:graphic>
          </wp:anchor>
        </w:drawing>
      </w:r>
      <w:r w:rsidR="007D5A7F" w:rsidRPr="007D5A7F">
        <w:t xml:space="preserve">We covered the process of applying an adhesive in </w:t>
      </w:r>
      <w:r w:rsidR="007D5A7F" w:rsidRPr="007D5A7F">
        <w:rPr>
          <w:i/>
        </w:rPr>
        <w:t>Lay flat vinyl</w:t>
      </w:r>
      <w:r w:rsidR="007D5A7F" w:rsidRPr="007D5A7F">
        <w:t>, under the lesson ‘Full spread installation’.</w:t>
      </w:r>
      <w:r w:rsidR="00AB3209">
        <w:t xml:space="preserve"> </w:t>
      </w:r>
      <w:r w:rsidR="00FC5AF6" w:rsidRPr="0084060D">
        <w:t>So below we will</w:t>
      </w:r>
      <w:r w:rsidR="00C1284D" w:rsidRPr="0084060D">
        <w:t xml:space="preserve"> summarise</w:t>
      </w:r>
      <w:r w:rsidR="00C1284D">
        <w:t xml:space="preserve"> the procedure in relation to tile installations.</w:t>
      </w:r>
    </w:p>
    <w:p w:rsidR="007D5A7F" w:rsidRPr="007D5A7F" w:rsidRDefault="007D5A7F" w:rsidP="007D5A7F">
      <w:r w:rsidRPr="007D5A7F">
        <w:t>Most adhesives are designed to be spread with a notched trowel. The purpose of the notches is to control the amount of adhesive that’s spread on the substrate.</w:t>
      </w:r>
    </w:p>
    <w:p w:rsidR="00420C45" w:rsidRDefault="007D5A7F" w:rsidP="004363B6">
      <w:pPr>
        <w:rPr>
          <w:noProof/>
          <w:lang w:eastAsia="en-AU"/>
        </w:rPr>
      </w:pPr>
      <w:r w:rsidRPr="007D5A7F">
        <w:t xml:space="preserve">Manufacturers specify different trowel </w:t>
      </w:r>
      <w:proofErr w:type="spellStart"/>
      <w:r w:rsidRPr="007D5A7F">
        <w:t>notchings</w:t>
      </w:r>
      <w:proofErr w:type="spellEnd"/>
      <w:r w:rsidRPr="007D5A7F">
        <w:t xml:space="preserve"> for particular products. It’s important to follow these specifications, because if you don’t, you’ll end up applying either too much or too little adhesive.</w:t>
      </w:r>
    </w:p>
    <w:p w:rsidR="004363B6" w:rsidRDefault="004363B6" w:rsidP="004363B6">
      <w:r>
        <w:t>Applying too much adhesive can result in the ridges showing through the surface, or ‘bleeding’ at the tile joints.</w:t>
      </w:r>
      <w:r w:rsidR="00420C45">
        <w:t xml:space="preserve"> </w:t>
      </w:r>
      <w:r>
        <w:t xml:space="preserve">Applying too little will mean that there is less adhesive available for a firm bond, as well as a reduced </w:t>
      </w:r>
      <w:r w:rsidR="00420C45">
        <w:t>‘</w:t>
      </w:r>
      <w:r>
        <w:t>working time</w:t>
      </w:r>
      <w:r w:rsidR="00420C45">
        <w:t>’</w:t>
      </w:r>
      <w:r>
        <w:t xml:space="preserve"> for placement.</w:t>
      </w:r>
    </w:p>
    <w:p w:rsidR="007D5A7F" w:rsidRPr="007D5A7F" w:rsidRDefault="007D5A7F" w:rsidP="00A83A59">
      <w:pPr>
        <w:pStyle w:val="Heading3"/>
      </w:pPr>
      <w:r w:rsidRPr="007D5A7F">
        <w:t>Open time</w:t>
      </w:r>
      <w:r w:rsidR="00BC395B">
        <w:t xml:space="preserve"> and working time</w:t>
      </w:r>
    </w:p>
    <w:p w:rsidR="007D5A7F" w:rsidRPr="007D5A7F" w:rsidRDefault="0098500A" w:rsidP="007D5A7F">
      <w:r>
        <w:rPr>
          <w:noProof/>
          <w:lang w:val="en-US"/>
        </w:rPr>
        <w:drawing>
          <wp:anchor distT="0" distB="0" distL="114300" distR="114300" simplePos="0" relativeHeight="252595712" behindDoc="1" locked="0" layoutInCell="1" allowOverlap="1">
            <wp:simplePos x="0" y="0"/>
            <wp:positionH relativeFrom="column">
              <wp:posOffset>2540</wp:posOffset>
            </wp:positionH>
            <wp:positionV relativeFrom="paragraph">
              <wp:posOffset>188595</wp:posOffset>
            </wp:positionV>
            <wp:extent cx="2221865" cy="2664460"/>
            <wp:effectExtent l="19050" t="0" r="6985" b="0"/>
            <wp:wrapTight wrapText="bothSides">
              <wp:wrapPolygon edited="0">
                <wp:start x="-185" y="0"/>
                <wp:lineTo x="-185" y="21466"/>
                <wp:lineTo x="21668" y="21466"/>
                <wp:lineTo x="21668" y="0"/>
                <wp:lineTo x="-185" y="0"/>
              </wp:wrapPolygon>
            </wp:wrapTight>
            <wp:docPr id="27" name="Picture 26" descr="DSC_0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3 (2).jpg"/>
                    <pic:cNvPicPr/>
                  </pic:nvPicPr>
                  <pic:blipFill>
                    <a:blip r:embed="rId45" cstate="print">
                      <a:lum contrast="10000"/>
                    </a:blip>
                    <a:srcRect/>
                    <a:stretch>
                      <a:fillRect/>
                    </a:stretch>
                  </pic:blipFill>
                  <pic:spPr>
                    <a:xfrm>
                      <a:off x="0" y="0"/>
                      <a:ext cx="2221865" cy="2664460"/>
                    </a:xfrm>
                    <a:prstGeom prst="rect">
                      <a:avLst/>
                    </a:prstGeom>
                  </pic:spPr>
                </pic:pic>
              </a:graphicData>
            </a:graphic>
          </wp:anchor>
        </w:drawing>
      </w:r>
      <w:r w:rsidR="00770C7E">
        <w:t>Once the</w:t>
      </w:r>
      <w:r w:rsidR="007D5A7F" w:rsidRPr="007D5A7F">
        <w:t xml:space="preserve"> adhesive has been spread, you need to wait until the </w:t>
      </w:r>
      <w:r w:rsidR="007D5A7F" w:rsidRPr="007D5A7F">
        <w:rPr>
          <w:b/>
        </w:rPr>
        <w:t>open time</w:t>
      </w:r>
      <w:r w:rsidR="007D5A7F" w:rsidRPr="007D5A7F">
        <w:t xml:space="preserve"> has elapsed before placing the </w:t>
      </w:r>
      <w:r w:rsidR="00770C7E">
        <w:t>tiles</w:t>
      </w:r>
      <w:r w:rsidR="007D5A7F" w:rsidRPr="007D5A7F">
        <w:t xml:space="preserve"> in position.</w:t>
      </w:r>
      <w:r w:rsidR="00BC395B">
        <w:t xml:space="preserve"> </w:t>
      </w:r>
      <w:r w:rsidR="007D5A7F" w:rsidRPr="007D5A7F">
        <w:t xml:space="preserve">This is also called the </w:t>
      </w:r>
      <w:r w:rsidR="007D5A7F" w:rsidRPr="007D5A7F">
        <w:rPr>
          <w:b/>
        </w:rPr>
        <w:t>tack up time</w:t>
      </w:r>
      <w:r w:rsidR="007D5A7F" w:rsidRPr="007D5A7F">
        <w:t>, because the ridges in the adhesive</w:t>
      </w:r>
      <w:r>
        <w:t xml:space="preserve"> start to ‘skin over’</w:t>
      </w:r>
      <w:r w:rsidR="00A4772B">
        <w:t xml:space="preserve"> and become tacky to the touch.</w:t>
      </w:r>
    </w:p>
    <w:p w:rsidR="003F7589" w:rsidRDefault="007D5A7F" w:rsidP="007D5A7F">
      <w:r w:rsidRPr="007D5A7F">
        <w:t xml:space="preserve">When the adhesive is ready for the </w:t>
      </w:r>
      <w:r w:rsidR="00770C7E">
        <w:t>tiles</w:t>
      </w:r>
      <w:r w:rsidRPr="007D5A7F">
        <w:t xml:space="preserve"> to be placed on top, the </w:t>
      </w:r>
      <w:r w:rsidRPr="007D5A7F">
        <w:rPr>
          <w:b/>
        </w:rPr>
        <w:t>working time</w:t>
      </w:r>
      <w:r w:rsidR="00A4772B">
        <w:t xml:space="preserve"> begins.</w:t>
      </w:r>
    </w:p>
    <w:p w:rsidR="00770C7E" w:rsidRDefault="00770C7E" w:rsidP="007D5A7F">
      <w:r>
        <w:t>If you lay the tiles too late, they won’</w:t>
      </w:r>
      <w:r w:rsidR="0098500A">
        <w:t xml:space="preserve">t bond properly to the subfloor, because the adhesive will have already ‘flashed off’, or </w:t>
      </w:r>
      <w:r w:rsidR="00420C45">
        <w:t>completely skinned over</w:t>
      </w:r>
      <w:r w:rsidR="0098500A">
        <w:t>.</w:t>
      </w:r>
      <w:r w:rsidR="003B6A20">
        <w:t xml:space="preserve"> This means that there won’</w:t>
      </w:r>
      <w:r w:rsidR="0098500A">
        <w:t>t be sufficient transfer of adhesive to the underside of the tile.</w:t>
      </w:r>
    </w:p>
    <w:p w:rsidR="00FE080A" w:rsidRDefault="00420C45" w:rsidP="007D5A7F">
      <w:r>
        <w:t xml:space="preserve">If you lay the tiles too early, that is, before the working time begins, the tile may slide sideways in the adhesive. </w:t>
      </w:r>
      <w:r w:rsidRPr="0084060D">
        <w:t>But</w:t>
      </w:r>
      <w:r>
        <w:t xml:space="preserve"> note that some</w:t>
      </w:r>
      <w:r w:rsidR="00D90063">
        <w:t xml:space="preserve"> </w:t>
      </w:r>
      <w:r w:rsidR="003B4C45">
        <w:t xml:space="preserve">resilient </w:t>
      </w:r>
      <w:r w:rsidR="00D90063">
        <w:t>tile</w:t>
      </w:r>
      <w:r w:rsidR="003B4C45">
        <w:t>s</w:t>
      </w:r>
      <w:r w:rsidR="00D90063">
        <w:t xml:space="preserve"> are designed to be laid in</w:t>
      </w:r>
      <w:r w:rsidR="003B4C45">
        <w:t xml:space="preserve">to </w:t>
      </w:r>
      <w:r w:rsidR="00D90063">
        <w:t xml:space="preserve">adhesive </w:t>
      </w:r>
      <w:r>
        <w:t xml:space="preserve">that is </w:t>
      </w:r>
      <w:r w:rsidR="003B4C45">
        <w:t xml:space="preserve">much </w:t>
      </w:r>
      <w:r>
        <w:t>wetter than you’d normally use with sheet vinyl</w:t>
      </w:r>
      <w:r w:rsidR="003B4C45">
        <w:t xml:space="preserve">. This particularly applies to planks and linoleum </w:t>
      </w:r>
      <w:r>
        <w:t>tiles</w:t>
      </w:r>
      <w:r w:rsidR="003B4C45">
        <w:t>.</w:t>
      </w:r>
    </w:p>
    <w:p w:rsidR="007D5A7F" w:rsidRPr="007D5A7F" w:rsidRDefault="00420C45" w:rsidP="007D5A7F">
      <w:r>
        <w:lastRenderedPageBreak/>
        <w:t>Also remember that t</w:t>
      </w:r>
      <w:r w:rsidR="007D5A7F" w:rsidRPr="007D5A7F">
        <w:t xml:space="preserve">he open time and working time will vary depending on the temperature, humidity and porosity of the surface. High temperatures, low humidity and porous surfaces will all reduce </w:t>
      </w:r>
      <w:r w:rsidR="007D5A7F" w:rsidRPr="0084060D">
        <w:t>the</w:t>
      </w:r>
      <w:r w:rsidR="0084060D" w:rsidRPr="0084060D">
        <w:t xml:space="preserve">se </w:t>
      </w:r>
      <w:r w:rsidR="007D5A7F" w:rsidRPr="007D5A7F">
        <w:t>times.</w:t>
      </w:r>
    </w:p>
    <w:p w:rsidR="007D5A7F" w:rsidRPr="007D5A7F" w:rsidRDefault="007D5A7F" w:rsidP="00652F8B">
      <w:pPr>
        <w:pStyle w:val="Heading3"/>
      </w:pPr>
      <w:r w:rsidRPr="007D5A7F">
        <w:t>Rollers</w:t>
      </w:r>
    </w:p>
    <w:p w:rsidR="004B5AAC" w:rsidRDefault="00607202" w:rsidP="007D5A7F">
      <w:r>
        <w:rPr>
          <w:noProof/>
          <w:lang w:val="en-US"/>
        </w:rPr>
        <w:drawing>
          <wp:anchor distT="0" distB="0" distL="114300" distR="114300" simplePos="0" relativeHeight="252726784" behindDoc="1" locked="0" layoutInCell="1" allowOverlap="1">
            <wp:simplePos x="0" y="0"/>
            <wp:positionH relativeFrom="column">
              <wp:posOffset>3218180</wp:posOffset>
            </wp:positionH>
            <wp:positionV relativeFrom="paragraph">
              <wp:posOffset>5080</wp:posOffset>
            </wp:positionV>
            <wp:extent cx="2520950" cy="1858645"/>
            <wp:effectExtent l="19050" t="0" r="0" b="0"/>
            <wp:wrapTight wrapText="bothSides">
              <wp:wrapPolygon edited="0">
                <wp:start x="-163" y="0"/>
                <wp:lineTo x="-163" y="21475"/>
                <wp:lineTo x="21546" y="21475"/>
                <wp:lineTo x="21546" y="0"/>
                <wp:lineTo x="-163" y="0"/>
              </wp:wrapPolygon>
            </wp:wrapTight>
            <wp:docPr id="241" name="Picture 240" descr="ro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1.jpg"/>
                    <pic:cNvPicPr/>
                  </pic:nvPicPr>
                  <pic:blipFill>
                    <a:blip r:embed="rId46" cstate="print"/>
                    <a:srcRect t="5341" b="2363"/>
                    <a:stretch>
                      <a:fillRect/>
                    </a:stretch>
                  </pic:blipFill>
                  <pic:spPr>
                    <a:xfrm>
                      <a:off x="0" y="0"/>
                      <a:ext cx="2520950" cy="1858645"/>
                    </a:xfrm>
                    <a:prstGeom prst="rect">
                      <a:avLst/>
                    </a:prstGeom>
                  </pic:spPr>
                </pic:pic>
              </a:graphicData>
            </a:graphic>
          </wp:anchor>
        </w:drawing>
      </w:r>
      <w:r w:rsidR="007D5A7F" w:rsidRPr="007D5A7F">
        <w:t xml:space="preserve">Once the </w:t>
      </w:r>
      <w:r w:rsidR="004B5AAC">
        <w:t xml:space="preserve">tiles or planks have </w:t>
      </w:r>
      <w:r w:rsidR="007D5A7F" w:rsidRPr="007D5A7F">
        <w:t>been p</w:t>
      </w:r>
      <w:r w:rsidR="004B5AAC">
        <w:t>laced in position and fitted, they need</w:t>
      </w:r>
      <w:r w:rsidR="007D5A7F" w:rsidRPr="007D5A7F">
        <w:t xml:space="preserve"> to be p</w:t>
      </w:r>
      <w:r w:rsidR="00A4772B">
        <w:t>ushed firmly into the adhesive.</w:t>
      </w:r>
    </w:p>
    <w:p w:rsidR="007D5A7F" w:rsidRPr="007D5A7F" w:rsidRDefault="007D5A7F" w:rsidP="007D5A7F">
      <w:r w:rsidRPr="007D5A7F">
        <w:t>You should do this with a floor roller, running lengthwise and then across the floor.</w:t>
      </w:r>
    </w:p>
    <w:p w:rsidR="007D5A7F" w:rsidRPr="007D5A7F" w:rsidRDefault="007D5A7F" w:rsidP="007D5A7F">
      <w:r w:rsidRPr="007D5A7F">
        <w:t xml:space="preserve">In areas that can’t be reached with a </w:t>
      </w:r>
      <w:r w:rsidR="00607202">
        <w:t>floor roller, use a hand roller or rubber mallet.</w:t>
      </w:r>
    </w:p>
    <w:p w:rsidR="007D5A7F" w:rsidRPr="007D5A7F" w:rsidRDefault="007D5A7F" w:rsidP="007D5A7F">
      <w:pPr>
        <w:widowControl w:val="0"/>
        <w:spacing w:before="360" w:line="240" w:lineRule="auto"/>
        <w:outlineLvl w:val="4"/>
        <w:rPr>
          <w:b/>
          <w:i/>
          <w:color w:val="0033CC"/>
          <w:sz w:val="28"/>
          <w:szCs w:val="28"/>
        </w:rPr>
      </w:pPr>
      <w:r w:rsidRPr="007D5A7F">
        <w:rPr>
          <w:b/>
          <w:i/>
          <w:color w:val="0033CC"/>
          <w:sz w:val="28"/>
          <w:szCs w:val="28"/>
        </w:rPr>
        <w:t>Learning activity</w:t>
      </w:r>
    </w:p>
    <w:p w:rsidR="00A83A59" w:rsidRDefault="00A83A59" w:rsidP="00A83A59">
      <w:r>
        <w:rPr>
          <w:noProof/>
          <w:lang w:val="en-US"/>
        </w:rPr>
        <w:drawing>
          <wp:anchor distT="0" distB="0" distL="114300" distR="114300" simplePos="0" relativeHeight="252588544" behindDoc="1" locked="0" layoutInCell="1" allowOverlap="1">
            <wp:simplePos x="0" y="0"/>
            <wp:positionH relativeFrom="column">
              <wp:posOffset>-74930</wp:posOffset>
            </wp:positionH>
            <wp:positionV relativeFrom="paragraph">
              <wp:posOffset>125095</wp:posOffset>
            </wp:positionV>
            <wp:extent cx="1158875" cy="1009650"/>
            <wp:effectExtent l="19050" t="0" r="3175" b="0"/>
            <wp:wrapTight wrapText="bothSides">
              <wp:wrapPolygon edited="0">
                <wp:start x="-355" y="0"/>
                <wp:lineTo x="-355" y="21192"/>
                <wp:lineTo x="21659" y="21192"/>
                <wp:lineTo x="21659" y="0"/>
                <wp:lineTo x="-355" y="0"/>
              </wp:wrapPolygon>
            </wp:wrapTight>
            <wp:docPr id="76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0" cstate="print"/>
                    <a:srcRect/>
                    <a:stretch>
                      <a:fillRect/>
                    </a:stretch>
                  </pic:blipFill>
                  <pic:spPr bwMode="auto">
                    <a:xfrm>
                      <a:off x="0" y="0"/>
                      <a:ext cx="1158875" cy="1009650"/>
                    </a:xfrm>
                    <a:prstGeom prst="rect">
                      <a:avLst/>
                    </a:prstGeom>
                    <a:noFill/>
                  </pic:spPr>
                </pic:pic>
              </a:graphicData>
            </a:graphic>
          </wp:anchor>
        </w:drawing>
      </w:r>
      <w:r w:rsidR="0022132E">
        <w:t xml:space="preserve">The link below will take you to a video clip produced by </w:t>
      </w:r>
      <w:proofErr w:type="spellStart"/>
      <w:r>
        <w:t>Forbo</w:t>
      </w:r>
      <w:proofErr w:type="spellEnd"/>
      <w:r>
        <w:t xml:space="preserve"> </w:t>
      </w:r>
      <w:r w:rsidR="0022132E">
        <w:t xml:space="preserve">Flooring called: </w:t>
      </w:r>
      <w:r>
        <w:t>‘</w:t>
      </w:r>
      <w:proofErr w:type="spellStart"/>
      <w:r>
        <w:t>Marmoleum</w:t>
      </w:r>
      <w:proofErr w:type="spellEnd"/>
      <w:r>
        <w:t xml:space="preserve"> tile installation’</w:t>
      </w:r>
      <w:r w:rsidR="00A4772B">
        <w:t>.</w:t>
      </w:r>
    </w:p>
    <w:p w:rsidR="00A83A59" w:rsidRDefault="00926759" w:rsidP="00A83A59">
      <w:hyperlink r:id="rId47" w:history="1">
        <w:r w:rsidR="00A83A59" w:rsidRPr="007D5D90">
          <w:rPr>
            <w:rStyle w:val="Hyperlink"/>
          </w:rPr>
          <w:t>http://www.youtube.com/watch?v=UfYMJBu4HI0</w:t>
        </w:r>
      </w:hyperlink>
    </w:p>
    <w:p w:rsidR="0022132E" w:rsidRPr="0022132E" w:rsidRDefault="0022132E" w:rsidP="0022132E">
      <w:r w:rsidRPr="0022132E">
        <w:t>Watch the video and answer the following questions:</w:t>
      </w:r>
    </w:p>
    <w:p w:rsidR="00A83A59" w:rsidRDefault="00A83A59" w:rsidP="003D12DB">
      <w:pPr>
        <w:pStyle w:val="ListParagraph1"/>
      </w:pPr>
      <w:r>
        <w:t xml:space="preserve">What happens to </w:t>
      </w:r>
      <w:r w:rsidR="0022132E">
        <w:t>M</w:t>
      </w:r>
      <w:r w:rsidR="000D392D">
        <w:t>armoleum tiles</w:t>
      </w:r>
      <w:r>
        <w:t xml:space="preserve"> if they are installed onto adhesive that has already ‘flashed off’?</w:t>
      </w:r>
    </w:p>
    <w:p w:rsidR="0098500A" w:rsidRDefault="00A83A59" w:rsidP="003D12DB">
      <w:pPr>
        <w:pStyle w:val="ListParagraph1"/>
      </w:pPr>
      <w:r>
        <w:t>When should you roll the tiles with a floor roller?</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3" w:name="_Toc364262863"/>
            <w:r>
              <w:rPr>
                <w:rFonts w:eastAsiaTheme="minorHAnsi"/>
              </w:rPr>
              <w:lastRenderedPageBreak/>
              <w:t>Layouts and bonds</w:t>
            </w:r>
            <w:bookmarkEnd w:id="23"/>
          </w:p>
        </w:tc>
      </w:tr>
    </w:tbl>
    <w:p w:rsidR="005E0267" w:rsidRDefault="005E0267" w:rsidP="00AB3BBC">
      <w:pPr>
        <w:spacing w:before="360"/>
      </w:pPr>
      <w:r>
        <w:rPr>
          <w:noProof/>
          <w:lang w:val="en-US"/>
        </w:rPr>
        <w:drawing>
          <wp:anchor distT="0" distB="0" distL="114300" distR="114300" simplePos="0" relativeHeight="252556800" behindDoc="1" locked="0" layoutInCell="1" allowOverlap="1">
            <wp:simplePos x="0" y="0"/>
            <wp:positionH relativeFrom="column">
              <wp:posOffset>2883535</wp:posOffset>
            </wp:positionH>
            <wp:positionV relativeFrom="paragraph">
              <wp:posOffset>297815</wp:posOffset>
            </wp:positionV>
            <wp:extent cx="2861310" cy="2498090"/>
            <wp:effectExtent l="19050" t="0" r="0" b="0"/>
            <wp:wrapTight wrapText="bothSides">
              <wp:wrapPolygon edited="0">
                <wp:start x="-144" y="0"/>
                <wp:lineTo x="-144" y="21413"/>
                <wp:lineTo x="21571" y="21413"/>
                <wp:lineTo x="21571" y="0"/>
                <wp:lineTo x="-144" y="0"/>
              </wp:wrapPolygon>
            </wp:wrapTight>
            <wp:docPr id="4" name="Picture 3" descr="DSC_07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5 (2).jpg"/>
                    <pic:cNvPicPr/>
                  </pic:nvPicPr>
                  <pic:blipFill>
                    <a:blip r:embed="rId48" cstate="print">
                      <a:lum bright="10000" contrast="10000"/>
                    </a:blip>
                    <a:srcRect/>
                    <a:stretch>
                      <a:fillRect/>
                    </a:stretch>
                  </pic:blipFill>
                  <pic:spPr>
                    <a:xfrm>
                      <a:off x="0" y="0"/>
                      <a:ext cx="2861310" cy="2498090"/>
                    </a:xfrm>
                    <a:prstGeom prst="rect">
                      <a:avLst/>
                    </a:prstGeom>
                  </pic:spPr>
                </pic:pic>
              </a:graphicData>
            </a:graphic>
          </wp:anchor>
        </w:drawing>
      </w:r>
      <w:r w:rsidR="00475825">
        <w:t xml:space="preserve">The term </w:t>
      </w:r>
      <w:r w:rsidR="00475825" w:rsidRPr="00475825">
        <w:rPr>
          <w:b/>
        </w:rPr>
        <w:t>bond</w:t>
      </w:r>
      <w:r w:rsidR="00475825">
        <w:t xml:space="preserve"> has </w:t>
      </w:r>
      <w:r w:rsidR="002A1331">
        <w:t>two</w:t>
      </w:r>
      <w:r w:rsidR="00475825">
        <w:t xml:space="preserve"> different meaning</w:t>
      </w:r>
      <w:r w:rsidR="0022132E">
        <w:t>s</w:t>
      </w:r>
      <w:r w:rsidR="00475825">
        <w:t xml:space="preserve"> in </w:t>
      </w:r>
      <w:r w:rsidR="002927BA">
        <w:t>resilient floor</w:t>
      </w:r>
      <w:r w:rsidR="005F553A">
        <w:t xml:space="preserve">ing. </w:t>
      </w:r>
      <w:r w:rsidR="00742E72">
        <w:t xml:space="preserve">There is the ‘bond’ that </w:t>
      </w:r>
      <w:r w:rsidR="002A1331">
        <w:t xml:space="preserve">refers to an adhesive’s ability to stick the </w:t>
      </w:r>
      <w:r w:rsidR="002927BA">
        <w:t>floor coveri</w:t>
      </w:r>
      <w:r w:rsidR="00A4772B">
        <w:t>ng to the substrate underneath.</w:t>
      </w:r>
    </w:p>
    <w:p w:rsidR="00742E72" w:rsidRDefault="002927BA" w:rsidP="00021552">
      <w:r>
        <w:t>But in tiles</w:t>
      </w:r>
      <w:r w:rsidR="00B13FD3">
        <w:t>,</w:t>
      </w:r>
      <w:r w:rsidR="005F553A">
        <w:t xml:space="preserve"> there’</w:t>
      </w:r>
      <w:r>
        <w:t xml:space="preserve">s </w:t>
      </w:r>
      <w:r w:rsidR="002A1331">
        <w:t>also the</w:t>
      </w:r>
      <w:r w:rsidR="00742E72">
        <w:t xml:space="preserve"> ‘bond’ </w:t>
      </w:r>
      <w:r w:rsidR="002A1331">
        <w:t xml:space="preserve">that occurs as the joints between tiles form a particular pattern </w:t>
      </w:r>
      <w:r w:rsidR="00A32716">
        <w:t xml:space="preserve">or layout </w:t>
      </w:r>
      <w:r w:rsidR="002A1331">
        <w:t>on the floor</w:t>
      </w:r>
      <w:r w:rsidR="00742E72">
        <w:t>.</w:t>
      </w:r>
    </w:p>
    <w:p w:rsidR="00BE6C5F" w:rsidRDefault="00B47375" w:rsidP="00021552">
      <w:r>
        <w:t>In this lesson</w:t>
      </w:r>
      <w:r w:rsidR="002A1331">
        <w:t>,</w:t>
      </w:r>
      <w:r>
        <w:t xml:space="preserve"> we’ll talk about the </w:t>
      </w:r>
      <w:r w:rsidR="002A1331">
        <w:t xml:space="preserve">joint </w:t>
      </w:r>
      <w:r w:rsidR="00A32716">
        <w:t xml:space="preserve">layout type of bond. </w:t>
      </w:r>
      <w:r w:rsidR="00A82FBB">
        <w:t xml:space="preserve">The main </w:t>
      </w:r>
      <w:r w:rsidR="00FC5AF6">
        <w:t>bonds</w:t>
      </w:r>
      <w:r w:rsidR="00A82FBB">
        <w:t xml:space="preserve"> are described below.</w:t>
      </w:r>
    </w:p>
    <w:p w:rsidR="00BE6C5F" w:rsidRDefault="00235799" w:rsidP="00BE6C5F">
      <w:pPr>
        <w:pStyle w:val="Heading3"/>
      </w:pPr>
      <w:r>
        <w:rPr>
          <w:noProof/>
          <w:lang w:eastAsia="en-AU"/>
        </w:rPr>
        <w:t>Square</w:t>
      </w:r>
    </w:p>
    <w:p w:rsidR="005E0267" w:rsidRDefault="005E0267" w:rsidP="00021552">
      <w:r>
        <w:rPr>
          <w:noProof/>
          <w:lang w:val="en-US"/>
        </w:rPr>
        <w:drawing>
          <wp:anchor distT="0" distB="0" distL="114300" distR="114300" simplePos="0" relativeHeight="252557824" behindDoc="1" locked="0" layoutInCell="1" allowOverlap="1">
            <wp:simplePos x="0" y="0"/>
            <wp:positionH relativeFrom="column">
              <wp:posOffset>3223895</wp:posOffset>
            </wp:positionH>
            <wp:positionV relativeFrom="paragraph">
              <wp:posOffset>213360</wp:posOffset>
            </wp:positionV>
            <wp:extent cx="2520950" cy="1499870"/>
            <wp:effectExtent l="19050" t="0" r="0" b="0"/>
            <wp:wrapTight wrapText="bothSides">
              <wp:wrapPolygon edited="0">
                <wp:start x="-163" y="0"/>
                <wp:lineTo x="-163" y="21399"/>
                <wp:lineTo x="21546" y="21399"/>
                <wp:lineTo x="21546" y="0"/>
                <wp:lineTo x="-163" y="0"/>
              </wp:wrapPolygon>
            </wp:wrapTight>
            <wp:docPr id="5" name="Picture 4" descr="layou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1.jpg"/>
                    <pic:cNvPicPr/>
                  </pic:nvPicPr>
                  <pic:blipFill>
                    <a:blip r:embed="rId49" cstate="print"/>
                    <a:srcRect/>
                    <a:stretch>
                      <a:fillRect/>
                    </a:stretch>
                  </pic:blipFill>
                  <pic:spPr>
                    <a:xfrm>
                      <a:off x="0" y="0"/>
                      <a:ext cx="2520950" cy="1499870"/>
                    </a:xfrm>
                    <a:prstGeom prst="rect">
                      <a:avLst/>
                    </a:prstGeom>
                  </pic:spPr>
                </pic:pic>
              </a:graphicData>
            </a:graphic>
          </wp:anchor>
        </w:drawing>
      </w:r>
      <w:r w:rsidR="00BE6C5F">
        <w:t>This is also called a ‘</w:t>
      </w:r>
      <w:r w:rsidR="00235799">
        <w:t>normal</w:t>
      </w:r>
      <w:r w:rsidR="00BE6C5F">
        <w:t xml:space="preserve"> bond’, </w:t>
      </w:r>
      <w:r w:rsidR="00235799">
        <w:t>because</w:t>
      </w:r>
      <w:r w:rsidR="00BE6C5F">
        <w:t xml:space="preserve"> the tiles are simply laid in a straight line. A variation is the </w:t>
      </w:r>
      <w:r w:rsidR="00BE6C5F" w:rsidRPr="00BE6C5F">
        <w:rPr>
          <w:b/>
        </w:rPr>
        <w:t>checkerboard pattern</w:t>
      </w:r>
      <w:r w:rsidR="00BE6C5F">
        <w:t>, where t</w:t>
      </w:r>
      <w:r w:rsidR="00235799">
        <w:t>w</w:t>
      </w:r>
      <w:r w:rsidR="00A4772B">
        <w:t>o colours are used alternately.</w:t>
      </w:r>
    </w:p>
    <w:p w:rsidR="00BE6C5F" w:rsidRDefault="00235799" w:rsidP="00021552">
      <w:r>
        <w:t xml:space="preserve">The appearance can also be varied by laying the grain of </w:t>
      </w:r>
      <w:r w:rsidR="00A32716">
        <w:t>every second</w:t>
      </w:r>
      <w:r>
        <w:t xml:space="preserve"> tile at right angles to </w:t>
      </w:r>
      <w:r w:rsidR="00DB2A83">
        <w:t>those</w:t>
      </w:r>
      <w:r w:rsidR="00A4772B">
        <w:t xml:space="preserve"> on either side.</w:t>
      </w:r>
    </w:p>
    <w:p w:rsidR="00BE6C5F" w:rsidRDefault="00BE6C5F" w:rsidP="00BE6C5F">
      <w:pPr>
        <w:pStyle w:val="Heading3"/>
      </w:pPr>
      <w:r>
        <w:t>Diagonal</w:t>
      </w:r>
    </w:p>
    <w:p w:rsidR="005E0267" w:rsidRDefault="005E0267" w:rsidP="00235799">
      <w:r>
        <w:rPr>
          <w:noProof/>
          <w:lang w:val="en-US"/>
        </w:rPr>
        <w:drawing>
          <wp:anchor distT="0" distB="0" distL="114300" distR="114300" simplePos="0" relativeHeight="252558848" behindDoc="1" locked="0" layoutInCell="1" allowOverlap="1">
            <wp:simplePos x="0" y="0"/>
            <wp:positionH relativeFrom="column">
              <wp:posOffset>3223895</wp:posOffset>
            </wp:positionH>
            <wp:positionV relativeFrom="paragraph">
              <wp:posOffset>55245</wp:posOffset>
            </wp:positionV>
            <wp:extent cx="2520950" cy="1368425"/>
            <wp:effectExtent l="19050" t="0" r="0" b="0"/>
            <wp:wrapTight wrapText="bothSides">
              <wp:wrapPolygon edited="0">
                <wp:start x="-163" y="0"/>
                <wp:lineTo x="-163" y="21349"/>
                <wp:lineTo x="21546" y="21349"/>
                <wp:lineTo x="21546" y="0"/>
                <wp:lineTo x="-163" y="0"/>
              </wp:wrapPolygon>
            </wp:wrapTight>
            <wp:docPr id="7" name="Picture 6" descr="layou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2.jpg"/>
                    <pic:cNvPicPr/>
                  </pic:nvPicPr>
                  <pic:blipFill>
                    <a:blip r:embed="rId50" cstate="print"/>
                    <a:srcRect/>
                    <a:stretch>
                      <a:fillRect/>
                    </a:stretch>
                  </pic:blipFill>
                  <pic:spPr>
                    <a:xfrm>
                      <a:off x="0" y="0"/>
                      <a:ext cx="2520950" cy="1368425"/>
                    </a:xfrm>
                    <a:prstGeom prst="rect">
                      <a:avLst/>
                    </a:prstGeom>
                  </pic:spPr>
                </pic:pic>
              </a:graphicData>
            </a:graphic>
          </wp:anchor>
        </w:drawing>
      </w:r>
      <w:r w:rsidR="00235799">
        <w:t>Diagonally laid tiles use the same bond as a square layout, except that the angle is at 45 deg</w:t>
      </w:r>
      <w:r w:rsidR="00A4772B">
        <w:t>rees to the walls.</w:t>
      </w:r>
    </w:p>
    <w:p w:rsidR="00235799" w:rsidRDefault="00235799" w:rsidP="00235799">
      <w:r>
        <w:t>Again, they can also be laid in a checkerboard pat</w:t>
      </w:r>
      <w:r w:rsidR="00A4772B">
        <w:t>tern or with alternating grain.</w:t>
      </w:r>
    </w:p>
    <w:p w:rsidR="00235799" w:rsidRDefault="00B346C2" w:rsidP="00DB2A83">
      <w:pPr>
        <w:pStyle w:val="Heading3"/>
      </w:pPr>
      <w:r>
        <w:rPr>
          <w:noProof/>
          <w:lang w:val="en-US"/>
        </w:rPr>
        <w:drawing>
          <wp:anchor distT="0" distB="0" distL="114300" distR="114300" simplePos="0" relativeHeight="252559872" behindDoc="1" locked="0" layoutInCell="1" allowOverlap="1">
            <wp:simplePos x="0" y="0"/>
            <wp:positionH relativeFrom="column">
              <wp:posOffset>3223895</wp:posOffset>
            </wp:positionH>
            <wp:positionV relativeFrom="paragraph">
              <wp:posOffset>335280</wp:posOffset>
            </wp:positionV>
            <wp:extent cx="2524125" cy="1257300"/>
            <wp:effectExtent l="19050" t="0" r="9525" b="0"/>
            <wp:wrapTight wrapText="bothSides">
              <wp:wrapPolygon edited="0">
                <wp:start x="-163" y="0"/>
                <wp:lineTo x="-163" y="21273"/>
                <wp:lineTo x="21682" y="21273"/>
                <wp:lineTo x="21682" y="0"/>
                <wp:lineTo x="-163" y="0"/>
              </wp:wrapPolygon>
            </wp:wrapTight>
            <wp:docPr id="32" name="Picture 27" descr="layou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3.jpg"/>
                    <pic:cNvPicPr/>
                  </pic:nvPicPr>
                  <pic:blipFill>
                    <a:blip r:embed="rId51" cstate="print"/>
                    <a:srcRect/>
                    <a:stretch>
                      <a:fillRect/>
                    </a:stretch>
                  </pic:blipFill>
                  <pic:spPr>
                    <a:xfrm>
                      <a:off x="0" y="0"/>
                      <a:ext cx="2524125" cy="1257300"/>
                    </a:xfrm>
                    <a:prstGeom prst="rect">
                      <a:avLst/>
                    </a:prstGeom>
                  </pic:spPr>
                </pic:pic>
              </a:graphicData>
            </a:graphic>
          </wp:anchor>
        </w:drawing>
      </w:r>
      <w:r w:rsidR="00DB2A83">
        <w:t>Brick</w:t>
      </w:r>
    </w:p>
    <w:p w:rsidR="00DB2A83" w:rsidRDefault="000C4B95" w:rsidP="00DB2A83">
      <w:r>
        <w:t>Rectangular tiles are generally laid in a b</w:t>
      </w:r>
      <w:r w:rsidR="00DB2A83">
        <w:t>rick bond</w:t>
      </w:r>
      <w:r>
        <w:t>, which is the same pattern as the ‘stretcher bond’ used in brickwork. Every second tile is offset</w:t>
      </w:r>
      <w:r w:rsidR="00A4772B">
        <w:t xml:space="preserve"> by half a tile on either side.</w:t>
      </w:r>
    </w:p>
    <w:p w:rsidR="000C4B95" w:rsidRDefault="000C4B95" w:rsidP="000C4B95">
      <w:pPr>
        <w:pStyle w:val="Heading3"/>
      </w:pPr>
      <w:r>
        <w:lastRenderedPageBreak/>
        <w:t>Staggered</w:t>
      </w:r>
    </w:p>
    <w:p w:rsidR="00B346C2" w:rsidRDefault="00B346C2" w:rsidP="00DB2A83">
      <w:r>
        <w:rPr>
          <w:noProof/>
          <w:lang w:val="en-US"/>
        </w:rPr>
        <w:drawing>
          <wp:anchor distT="0" distB="0" distL="114300" distR="114300" simplePos="0" relativeHeight="252560896" behindDoc="1" locked="0" layoutInCell="1" allowOverlap="1">
            <wp:simplePos x="0" y="0"/>
            <wp:positionH relativeFrom="column">
              <wp:posOffset>3235960</wp:posOffset>
            </wp:positionH>
            <wp:positionV relativeFrom="paragraph">
              <wp:posOffset>191770</wp:posOffset>
            </wp:positionV>
            <wp:extent cx="2520950" cy="1727200"/>
            <wp:effectExtent l="19050" t="0" r="0" b="0"/>
            <wp:wrapTight wrapText="bothSides">
              <wp:wrapPolygon edited="0">
                <wp:start x="-163" y="0"/>
                <wp:lineTo x="-163" y="21441"/>
                <wp:lineTo x="21546" y="21441"/>
                <wp:lineTo x="21546" y="0"/>
                <wp:lineTo x="-163" y="0"/>
              </wp:wrapPolygon>
            </wp:wrapTight>
            <wp:docPr id="33" name="Picture 32" descr="layou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4.jpg"/>
                    <pic:cNvPicPr/>
                  </pic:nvPicPr>
                  <pic:blipFill>
                    <a:blip r:embed="rId52" cstate="print"/>
                    <a:srcRect b="14219"/>
                    <a:stretch>
                      <a:fillRect/>
                    </a:stretch>
                  </pic:blipFill>
                  <pic:spPr>
                    <a:xfrm>
                      <a:off x="0" y="0"/>
                      <a:ext cx="2520950" cy="1727200"/>
                    </a:xfrm>
                    <a:prstGeom prst="rect">
                      <a:avLst/>
                    </a:prstGeom>
                  </pic:spPr>
                </pic:pic>
              </a:graphicData>
            </a:graphic>
          </wp:anchor>
        </w:drawing>
      </w:r>
      <w:r w:rsidR="000C4B95">
        <w:t>Planks are often laid in a staggered pattern, especially when they have a timber appearance. Sometimes the offset is one</w:t>
      </w:r>
      <w:r w:rsidR="00E62781">
        <w:t xml:space="preserve"> third of a plank for each row.</w:t>
      </w:r>
    </w:p>
    <w:p w:rsidR="000C4B95" w:rsidRDefault="000C4B95" w:rsidP="00DB2A83">
      <w:r>
        <w:t xml:space="preserve">Alternatively, it can be randomised – however, </w:t>
      </w:r>
      <w:r w:rsidRPr="0084060D">
        <w:t xml:space="preserve">the end joints should always be at least 150 mm away from the ends </w:t>
      </w:r>
      <w:r w:rsidR="00E62781" w:rsidRPr="0084060D">
        <w:t xml:space="preserve">of the </w:t>
      </w:r>
      <w:r w:rsidR="0084060D" w:rsidRPr="0084060D">
        <w:t>planks</w:t>
      </w:r>
      <w:r w:rsidR="00E62781" w:rsidRPr="0084060D">
        <w:t xml:space="preserve"> above and below.</w:t>
      </w:r>
    </w:p>
    <w:p w:rsidR="000C4B95" w:rsidRDefault="00B13FD3" w:rsidP="00A4772B">
      <w:pPr>
        <w:pStyle w:val="Heading5"/>
      </w:pPr>
      <w:r>
        <w:t>Learning activity</w:t>
      </w:r>
    </w:p>
    <w:p w:rsidR="0022132E" w:rsidRDefault="0022132E" w:rsidP="00B13FD3">
      <w:r w:rsidRPr="0022132E">
        <w:rPr>
          <w:noProof/>
          <w:lang w:val="en-US"/>
        </w:rPr>
        <w:drawing>
          <wp:anchor distT="0" distB="0" distL="114300" distR="114300" simplePos="0" relativeHeight="252662272" behindDoc="1" locked="0" layoutInCell="1" allowOverlap="1">
            <wp:simplePos x="0" y="0"/>
            <wp:positionH relativeFrom="column">
              <wp:posOffset>-19050</wp:posOffset>
            </wp:positionH>
            <wp:positionV relativeFrom="paragraph">
              <wp:posOffset>128905</wp:posOffset>
            </wp:positionV>
            <wp:extent cx="1162685" cy="1009650"/>
            <wp:effectExtent l="19050" t="0" r="0" b="0"/>
            <wp:wrapTight wrapText="bothSides">
              <wp:wrapPolygon edited="0">
                <wp:start x="-354" y="0"/>
                <wp:lineTo x="-354" y="21192"/>
                <wp:lineTo x="21588" y="21192"/>
                <wp:lineTo x="21588" y="0"/>
                <wp:lineTo x="-354" y="0"/>
              </wp:wrapPolygon>
            </wp:wrapTight>
            <wp:docPr id="224"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0" cstate="print"/>
                    <a:srcRect/>
                    <a:stretch>
                      <a:fillRect/>
                    </a:stretch>
                  </pic:blipFill>
                  <pic:spPr bwMode="auto">
                    <a:xfrm>
                      <a:off x="0" y="0"/>
                      <a:ext cx="1162685" cy="1009650"/>
                    </a:xfrm>
                    <a:prstGeom prst="rect">
                      <a:avLst/>
                    </a:prstGeom>
                    <a:noFill/>
                  </pic:spPr>
                </pic:pic>
              </a:graphicData>
            </a:graphic>
          </wp:anchor>
        </w:drawing>
      </w:r>
      <w:r>
        <w:t xml:space="preserve">Follow the link below to see a </w:t>
      </w:r>
      <w:r w:rsidR="00B13FD3">
        <w:t xml:space="preserve">video clip </w:t>
      </w:r>
      <w:r>
        <w:t>called ‘Quality lux</w:t>
      </w:r>
      <w:r w:rsidR="00A4772B">
        <w:t xml:space="preserve">ury vinyl tiles from </w:t>
      </w:r>
      <w:proofErr w:type="spellStart"/>
      <w:r w:rsidR="00A4772B">
        <w:t>Polyflor</w:t>
      </w:r>
      <w:proofErr w:type="spellEnd"/>
      <w:r w:rsidR="00A4772B">
        <w:t>’.</w:t>
      </w:r>
    </w:p>
    <w:p w:rsidR="0022132E" w:rsidRDefault="00926759" w:rsidP="0022132E">
      <w:hyperlink r:id="rId53" w:history="1">
        <w:r w:rsidR="0022132E" w:rsidRPr="007659A4">
          <w:rPr>
            <w:rStyle w:val="Hyperlink"/>
          </w:rPr>
          <w:t>http://tv.polyflor.com/video/quality-luxury-vinyl-tiles-from-polyflor?current-channel=luxury-vinyl-tile</w:t>
        </w:r>
      </w:hyperlink>
    </w:p>
    <w:p w:rsidR="006233C9" w:rsidRPr="0022132E" w:rsidRDefault="006233C9" w:rsidP="006233C9">
      <w:r w:rsidRPr="0022132E">
        <w:t>Watch the video and answer the following questions:</w:t>
      </w:r>
    </w:p>
    <w:p w:rsidR="0022132E" w:rsidRDefault="0022132E" w:rsidP="003D12DB">
      <w:pPr>
        <w:pStyle w:val="ListParagraph1"/>
      </w:pPr>
      <w:r>
        <w:t>How many different types of bonds</w:t>
      </w:r>
      <w:r w:rsidR="00E62781">
        <w:t xml:space="preserve"> can you see?</w:t>
      </w:r>
    </w:p>
    <w:p w:rsidR="0022132E" w:rsidRDefault="0022132E" w:rsidP="003D12DB">
      <w:pPr>
        <w:pStyle w:val="ListParagraph1"/>
      </w:pPr>
      <w:r>
        <w:t>Which ones do you re</w:t>
      </w:r>
      <w:r w:rsidR="00E62781">
        <w:t>cognise – what are they called?</w:t>
      </w:r>
    </w:p>
    <w:p w:rsidR="00412E1D" w:rsidRPr="00A4772B" w:rsidRDefault="00B13FD3" w:rsidP="003D12DB">
      <w:pPr>
        <w:pStyle w:val="ListParagraph1"/>
      </w:pPr>
      <w:r>
        <w:t xml:space="preserve">Are there any bonds </w:t>
      </w:r>
      <w:r w:rsidR="003728AB">
        <w:t xml:space="preserve">shown in the clip that aren’t illustrated in this lesson? </w:t>
      </w:r>
      <w:r w:rsidR="00FC5AF6">
        <w:t>Do you know what they’re called? If you don’t, s</w:t>
      </w:r>
      <w:r w:rsidR="003728AB">
        <w:t>ee if you can draw the pattern. Discuss your answer with other learners in you group.</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4" w:name="_Toc364262864"/>
            <w:r>
              <w:rPr>
                <w:rFonts w:eastAsiaTheme="minorHAnsi"/>
              </w:rPr>
              <w:lastRenderedPageBreak/>
              <w:t>Preparing the tiles</w:t>
            </w:r>
            <w:bookmarkEnd w:id="24"/>
          </w:p>
        </w:tc>
      </w:tr>
    </w:tbl>
    <w:p w:rsidR="00885663" w:rsidRDefault="00EA0751" w:rsidP="00AB3BBC">
      <w:pPr>
        <w:spacing w:before="360"/>
      </w:pPr>
      <w:r>
        <w:rPr>
          <w:noProof/>
          <w:lang w:val="en-US"/>
        </w:rPr>
        <w:drawing>
          <wp:anchor distT="0" distB="0" distL="114300" distR="114300" simplePos="0" relativeHeight="252663296" behindDoc="1" locked="0" layoutInCell="1" allowOverlap="1">
            <wp:simplePos x="0" y="0"/>
            <wp:positionH relativeFrom="column">
              <wp:posOffset>2853690</wp:posOffset>
            </wp:positionH>
            <wp:positionV relativeFrom="paragraph">
              <wp:posOffset>309245</wp:posOffset>
            </wp:positionV>
            <wp:extent cx="2885440" cy="2163445"/>
            <wp:effectExtent l="19050" t="0" r="0" b="0"/>
            <wp:wrapTight wrapText="bothSides">
              <wp:wrapPolygon edited="0">
                <wp:start x="-143" y="0"/>
                <wp:lineTo x="-143" y="21492"/>
                <wp:lineTo x="21533" y="21492"/>
                <wp:lineTo x="21533" y="0"/>
                <wp:lineTo x="-143" y="0"/>
              </wp:wrapPolygon>
            </wp:wrapTight>
            <wp:docPr id="226" name="Picture 225"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54" cstate="print"/>
                    <a:stretch>
                      <a:fillRect/>
                    </a:stretch>
                  </pic:blipFill>
                  <pic:spPr>
                    <a:xfrm>
                      <a:off x="0" y="0"/>
                      <a:ext cx="2885440" cy="2163445"/>
                    </a:xfrm>
                    <a:prstGeom prst="rect">
                      <a:avLst/>
                    </a:prstGeom>
                  </pic:spPr>
                </pic:pic>
              </a:graphicData>
            </a:graphic>
          </wp:anchor>
        </w:drawing>
      </w:r>
      <w:r w:rsidR="00885663" w:rsidRPr="00E642A9">
        <w:t>Before you begin an installation, you n</w:t>
      </w:r>
      <w:r w:rsidR="00885663">
        <w:t>ee</w:t>
      </w:r>
      <w:r w:rsidR="00885663" w:rsidRPr="00E642A9">
        <w:t xml:space="preserve">d </w:t>
      </w:r>
      <w:r w:rsidR="00885663">
        <w:t xml:space="preserve">to let the </w:t>
      </w:r>
      <w:r>
        <w:t>resilient tiles</w:t>
      </w:r>
      <w:r w:rsidR="00885663">
        <w:t xml:space="preserve"> </w:t>
      </w:r>
      <w:r w:rsidR="00885663" w:rsidRPr="00AD08F4">
        <w:rPr>
          <w:b/>
        </w:rPr>
        <w:t>condition</w:t>
      </w:r>
      <w:r w:rsidR="00885663">
        <w:t xml:space="preserve"> to the surrounding temperature and humidity in the room. This process is </w:t>
      </w:r>
      <w:r w:rsidR="00885663" w:rsidRPr="00B10590">
        <w:t>also</w:t>
      </w:r>
      <w:r w:rsidR="00885663">
        <w:t xml:space="preserve"> called </w:t>
      </w:r>
      <w:r w:rsidR="00885663" w:rsidRPr="0091476D">
        <w:rPr>
          <w:b/>
        </w:rPr>
        <w:t>acclimatisation</w:t>
      </w:r>
      <w:r w:rsidR="00885663">
        <w:t>.</w:t>
      </w:r>
    </w:p>
    <w:p w:rsidR="00885663" w:rsidRDefault="00885663" w:rsidP="00885663">
      <w:r>
        <w:t xml:space="preserve">AS 1884-2012 says that </w:t>
      </w:r>
      <w:r w:rsidR="00EA0751">
        <w:t xml:space="preserve">all </w:t>
      </w:r>
      <w:r>
        <w:t>floor coverings should be conditioned for at least 24 hours, or until the product has achieved an ‘ambient room temperature’ range of between 15</w:t>
      </w:r>
      <w:r>
        <w:rPr>
          <w:rFonts w:ascii="Times New Roman" w:hAnsi="Times New Roman" w:cs="Times New Roman"/>
        </w:rPr>
        <w:t>°</w:t>
      </w:r>
      <w:r>
        <w:t xml:space="preserve"> and 28</w:t>
      </w:r>
      <w:r>
        <w:rPr>
          <w:rFonts w:ascii="Times New Roman" w:hAnsi="Times New Roman" w:cs="Times New Roman"/>
        </w:rPr>
        <w:t>°</w:t>
      </w:r>
      <w:r>
        <w:t xml:space="preserve"> C.</w:t>
      </w:r>
    </w:p>
    <w:p w:rsidR="00885663" w:rsidRDefault="00885663" w:rsidP="00885663">
      <w:pPr>
        <w:rPr>
          <w:bCs/>
          <w:color w:val="000000" w:themeColor="text1"/>
        </w:rPr>
      </w:pPr>
      <w:r>
        <w:rPr>
          <w:bCs/>
          <w:color w:val="000000" w:themeColor="text1"/>
        </w:rPr>
        <w:t xml:space="preserve">For more information on the conditioning process, including the procedures you should follow in buildings with air conditioners or heated floors, go to the lesson ‘Conditioning’ in the unit: </w:t>
      </w:r>
      <w:r>
        <w:rPr>
          <w:bCs/>
          <w:i/>
          <w:color w:val="000000" w:themeColor="text1"/>
        </w:rPr>
        <w:t>Preparing floor coverings</w:t>
      </w:r>
      <w:r>
        <w:rPr>
          <w:bCs/>
          <w:color w:val="000000" w:themeColor="text1"/>
        </w:rPr>
        <w:t>.</w:t>
      </w:r>
    </w:p>
    <w:p w:rsidR="00885663" w:rsidRPr="009D5BA1" w:rsidRDefault="00885663" w:rsidP="00885663">
      <w:pPr>
        <w:pStyle w:val="Heading3"/>
        <w:rPr>
          <w:color w:val="000000" w:themeColor="text1"/>
        </w:rPr>
      </w:pPr>
      <w:r w:rsidRPr="009D5BA1">
        <w:rPr>
          <w:color w:val="000000" w:themeColor="text1"/>
        </w:rPr>
        <w:t>Labels and batch lots</w:t>
      </w:r>
    </w:p>
    <w:p w:rsidR="00EA0751" w:rsidRPr="00EA0751" w:rsidRDefault="00885663" w:rsidP="00885663">
      <w:pPr>
        <w:rPr>
          <w:color w:val="000000" w:themeColor="text1"/>
        </w:rPr>
      </w:pPr>
      <w:r w:rsidRPr="00EA0751">
        <w:rPr>
          <w:noProof/>
          <w:color w:val="000000" w:themeColor="text1"/>
          <w:lang w:val="en-US"/>
        </w:rPr>
        <w:drawing>
          <wp:anchor distT="0" distB="0" distL="114300" distR="114300" simplePos="0" relativeHeight="252644864" behindDoc="1" locked="0" layoutInCell="1" allowOverlap="1">
            <wp:simplePos x="0" y="0"/>
            <wp:positionH relativeFrom="column">
              <wp:posOffset>2540</wp:posOffset>
            </wp:positionH>
            <wp:positionV relativeFrom="paragraph">
              <wp:posOffset>219075</wp:posOffset>
            </wp:positionV>
            <wp:extent cx="2034540" cy="2069465"/>
            <wp:effectExtent l="19050" t="0" r="3810" b="0"/>
            <wp:wrapTight wrapText="bothSides">
              <wp:wrapPolygon edited="0">
                <wp:start x="-202" y="0"/>
                <wp:lineTo x="-202" y="21474"/>
                <wp:lineTo x="21640" y="21474"/>
                <wp:lineTo x="21640" y="0"/>
                <wp:lineTo x="-202" y="0"/>
              </wp:wrapPolygon>
            </wp:wrapTight>
            <wp:docPr id="34" name="Picture 248" descr="DSC_03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3 (2).jpg"/>
                    <pic:cNvPicPr/>
                  </pic:nvPicPr>
                  <pic:blipFill>
                    <a:blip r:embed="rId55" cstate="print">
                      <a:lum contrast="20000"/>
                    </a:blip>
                    <a:srcRect/>
                    <a:stretch>
                      <a:fillRect/>
                    </a:stretch>
                  </pic:blipFill>
                  <pic:spPr>
                    <a:xfrm>
                      <a:off x="0" y="0"/>
                      <a:ext cx="2034540" cy="2069465"/>
                    </a:xfrm>
                    <a:prstGeom prst="rect">
                      <a:avLst/>
                    </a:prstGeom>
                  </pic:spPr>
                </pic:pic>
              </a:graphicData>
            </a:graphic>
          </wp:anchor>
        </w:drawing>
      </w:r>
      <w:r w:rsidRPr="00EA0751">
        <w:rPr>
          <w:color w:val="000000" w:themeColor="text1"/>
        </w:rPr>
        <w:t xml:space="preserve">Each </w:t>
      </w:r>
      <w:r w:rsidR="00EA0751" w:rsidRPr="00EA0751">
        <w:rPr>
          <w:color w:val="000000" w:themeColor="text1"/>
        </w:rPr>
        <w:t xml:space="preserve">box of tiles </w:t>
      </w:r>
      <w:r w:rsidRPr="00EA0751">
        <w:rPr>
          <w:color w:val="000000" w:themeColor="text1"/>
        </w:rPr>
        <w:t xml:space="preserve">will have a label on it with </w:t>
      </w:r>
      <w:r w:rsidR="00EA0751" w:rsidRPr="00EA0751">
        <w:rPr>
          <w:color w:val="000000" w:themeColor="text1"/>
        </w:rPr>
        <w:t>details relating to the design,</w:t>
      </w:r>
      <w:r w:rsidR="00E62781">
        <w:rPr>
          <w:color w:val="000000" w:themeColor="text1"/>
        </w:rPr>
        <w:t xml:space="preserve"> product type and batch number.</w:t>
      </w:r>
    </w:p>
    <w:p w:rsidR="00885663" w:rsidRPr="00EA0751" w:rsidRDefault="00885663" w:rsidP="00885663">
      <w:pPr>
        <w:rPr>
          <w:color w:val="000000" w:themeColor="text1"/>
        </w:rPr>
      </w:pPr>
      <w:r w:rsidRPr="00EA0751">
        <w:rPr>
          <w:color w:val="000000" w:themeColor="text1"/>
        </w:rPr>
        <w:t xml:space="preserve">The batch number refers to the colour dyes used in that particular manufacturing run – often called the </w:t>
      </w:r>
      <w:r w:rsidRPr="00EA0751">
        <w:rPr>
          <w:b/>
          <w:color w:val="000000" w:themeColor="text1"/>
        </w:rPr>
        <w:t>dye lot</w:t>
      </w:r>
      <w:r w:rsidRPr="00EA0751">
        <w:rPr>
          <w:color w:val="000000" w:themeColor="text1"/>
        </w:rPr>
        <w:t>.</w:t>
      </w:r>
    </w:p>
    <w:p w:rsidR="00885663" w:rsidRPr="00EA0751" w:rsidRDefault="00885663" w:rsidP="00885663">
      <w:pPr>
        <w:rPr>
          <w:color w:val="000000" w:themeColor="text1"/>
        </w:rPr>
      </w:pPr>
      <w:r w:rsidRPr="00EA0751">
        <w:rPr>
          <w:color w:val="000000" w:themeColor="text1"/>
        </w:rPr>
        <w:t>It’s best not to mix different batch numbers in the same room, because there may be slight differences in colour from one dye lot to another.</w:t>
      </w:r>
    </w:p>
    <w:p w:rsidR="00885663" w:rsidRDefault="00885663" w:rsidP="00885663">
      <w:pPr>
        <w:rPr>
          <w:color w:val="000000" w:themeColor="text1"/>
        </w:rPr>
      </w:pPr>
      <w:r w:rsidRPr="00EA0751">
        <w:rPr>
          <w:color w:val="000000" w:themeColor="text1"/>
        </w:rPr>
        <w:t>If it turns out that you do have boxes of tiles from different dye lots and they all have to go into the same room, compare the tiles to see if there are variations in colour, texture or gloss. Depending on the nature of the job, you may be able to ‘shuffle’ the tiles to mix the dye lots and create a random look, or put particular tiles in a separate area.</w:t>
      </w:r>
    </w:p>
    <w:p w:rsidR="009D5BA1" w:rsidRDefault="009D5BA1" w:rsidP="00885663">
      <w:pPr>
        <w:rPr>
          <w:color w:val="000000" w:themeColor="text1"/>
        </w:rPr>
      </w:pPr>
      <w:r>
        <w:rPr>
          <w:color w:val="000000" w:themeColor="text1"/>
        </w:rPr>
        <w:t xml:space="preserve">Note that AS 1884 </w:t>
      </w:r>
      <w:r w:rsidRPr="0084060D">
        <w:rPr>
          <w:color w:val="000000" w:themeColor="text1"/>
        </w:rPr>
        <w:t xml:space="preserve">says that </w:t>
      </w:r>
      <w:r w:rsidR="0084060D">
        <w:rPr>
          <w:color w:val="000000" w:themeColor="text1"/>
        </w:rPr>
        <w:t>if you're using more than one carton</w:t>
      </w:r>
      <w:r w:rsidRPr="0084060D">
        <w:rPr>
          <w:color w:val="000000" w:themeColor="text1"/>
        </w:rPr>
        <w:t xml:space="preserve"> of VCT tiles </w:t>
      </w:r>
      <w:r w:rsidR="0084060D">
        <w:rPr>
          <w:color w:val="000000" w:themeColor="text1"/>
        </w:rPr>
        <w:t xml:space="preserve">they </w:t>
      </w:r>
      <w:r w:rsidRPr="0084060D">
        <w:rPr>
          <w:color w:val="000000" w:themeColor="text1"/>
        </w:rPr>
        <w:t xml:space="preserve">must </w:t>
      </w:r>
      <w:r w:rsidR="0084060D">
        <w:rPr>
          <w:color w:val="000000" w:themeColor="text1"/>
        </w:rPr>
        <w:t xml:space="preserve">all </w:t>
      </w:r>
      <w:r w:rsidRPr="0084060D">
        <w:rPr>
          <w:color w:val="000000" w:themeColor="text1"/>
        </w:rPr>
        <w:t>have the same batch number</w:t>
      </w:r>
      <w:r>
        <w:rPr>
          <w:color w:val="000000" w:themeColor="text1"/>
        </w:rPr>
        <w:t>. The Standard also says that full boxes should be stored on-site in stacks that are no more than five boxes high for at least 24 hours.</w:t>
      </w:r>
    </w:p>
    <w:p w:rsidR="00A4772B" w:rsidRDefault="00A4772B">
      <w:pPr>
        <w:spacing w:before="120"/>
        <w:rPr>
          <w:b/>
          <w:i/>
          <w:color w:val="0033CC"/>
          <w:sz w:val="28"/>
          <w:szCs w:val="28"/>
        </w:rPr>
      </w:pPr>
      <w:r>
        <w:br w:type="page"/>
      </w:r>
    </w:p>
    <w:p w:rsidR="00914E42" w:rsidRPr="00914E42" w:rsidRDefault="00914E42" w:rsidP="00A4772B">
      <w:pPr>
        <w:pStyle w:val="Heading5"/>
        <w:rPr>
          <w:szCs w:val="24"/>
        </w:rPr>
      </w:pPr>
      <w:r>
        <w:lastRenderedPageBreak/>
        <w:t>Learning activity</w:t>
      </w:r>
    </w:p>
    <w:p w:rsidR="00914E42" w:rsidRPr="00914E42" w:rsidRDefault="00914E42" w:rsidP="00914E42">
      <w:r w:rsidRPr="00914E42">
        <w:rPr>
          <w:noProof/>
          <w:lang w:val="en-US"/>
        </w:rPr>
        <w:drawing>
          <wp:anchor distT="0" distB="0" distL="114300" distR="114300" simplePos="0" relativeHeight="252665344" behindDoc="1" locked="0" layoutInCell="1" allowOverlap="1">
            <wp:simplePos x="0" y="0"/>
            <wp:positionH relativeFrom="column">
              <wp:posOffset>-27305</wp:posOffset>
            </wp:positionH>
            <wp:positionV relativeFrom="paragraph">
              <wp:posOffset>149860</wp:posOffset>
            </wp:positionV>
            <wp:extent cx="1169670" cy="1009650"/>
            <wp:effectExtent l="19050" t="0" r="0" b="0"/>
            <wp:wrapTight wrapText="bothSides">
              <wp:wrapPolygon edited="0">
                <wp:start x="-352" y="0"/>
                <wp:lineTo x="-352" y="21192"/>
                <wp:lineTo x="21459" y="21192"/>
                <wp:lineTo x="21459" y="0"/>
                <wp:lineTo x="-352" y="0"/>
              </wp:wrapPolygon>
            </wp:wrapTight>
            <wp:docPr id="22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9670" cy="1009650"/>
                    </a:xfrm>
                    <a:prstGeom prst="rect">
                      <a:avLst/>
                    </a:prstGeom>
                    <a:noFill/>
                  </pic:spPr>
                </pic:pic>
              </a:graphicData>
            </a:graphic>
          </wp:anchor>
        </w:drawing>
      </w:r>
      <w:r w:rsidRPr="00914E42">
        <w:t>Manufacturers often specify the recommended temperature range and humidity levels for their products using abbreviations like this:</w:t>
      </w:r>
    </w:p>
    <w:p w:rsidR="00914E42" w:rsidRPr="00914E42" w:rsidRDefault="00914E42" w:rsidP="00914E42">
      <w:pPr>
        <w:spacing w:before="120"/>
        <w:ind w:left="2977"/>
      </w:pPr>
      <w:r w:rsidRPr="00914E42">
        <w:rPr>
          <w:b/>
        </w:rPr>
        <w:t>Temperature</w:t>
      </w:r>
      <w:r w:rsidRPr="00914E42">
        <w:t>: 21</w:t>
      </w:r>
      <w:r w:rsidRPr="00914E42">
        <w:rPr>
          <w:rFonts w:ascii="Times New Roman" w:hAnsi="Times New Roman" w:cs="Times New Roman"/>
        </w:rPr>
        <w:t>°</w:t>
      </w:r>
      <w:r w:rsidRPr="00914E42">
        <w:t xml:space="preserve"> C </w:t>
      </w:r>
      <w:r w:rsidRPr="00914E42">
        <w:rPr>
          <w:u w:val="single"/>
        </w:rPr>
        <w:t>+</w:t>
      </w:r>
      <w:r w:rsidRPr="00914E42">
        <w:t xml:space="preserve"> 5</w:t>
      </w:r>
      <w:r w:rsidRPr="00914E42">
        <w:rPr>
          <w:rFonts w:ascii="Times New Roman" w:hAnsi="Times New Roman" w:cs="Times New Roman"/>
        </w:rPr>
        <w:t>°</w:t>
      </w:r>
    </w:p>
    <w:p w:rsidR="00914E42" w:rsidRPr="00914E42" w:rsidRDefault="00914E42" w:rsidP="00914E42">
      <w:pPr>
        <w:spacing w:before="120"/>
        <w:ind w:left="2977"/>
      </w:pPr>
      <w:r w:rsidRPr="00914E42">
        <w:rPr>
          <w:b/>
        </w:rPr>
        <w:t>Relative humidity</w:t>
      </w:r>
      <w:r w:rsidRPr="00914E42">
        <w:t xml:space="preserve">: 50% </w:t>
      </w:r>
      <w:r w:rsidRPr="00914E42">
        <w:rPr>
          <w:u w:val="single"/>
        </w:rPr>
        <w:t>+</w:t>
      </w:r>
      <w:r w:rsidR="00E62781">
        <w:t xml:space="preserve"> 10%.</w:t>
      </w:r>
    </w:p>
    <w:p w:rsidR="00914E42" w:rsidRPr="00914E42" w:rsidRDefault="00914E42" w:rsidP="00914E42">
      <w:r w:rsidRPr="00914E42">
        <w:t>These ‘plus or minus tolerances’ show the range of measurements allowed by indicating the middle reading and specifying how much higher and lower it is allowed to go.</w:t>
      </w:r>
    </w:p>
    <w:p w:rsidR="00914E42" w:rsidRPr="00914E42" w:rsidRDefault="00914E42" w:rsidP="00914E42">
      <w:r w:rsidRPr="00914E42">
        <w:t>If the temperature range for a flooring product is listed as 21</w:t>
      </w:r>
      <w:r w:rsidRPr="00914E42">
        <w:rPr>
          <w:rFonts w:ascii="Times New Roman" w:hAnsi="Times New Roman" w:cs="Times New Roman"/>
        </w:rPr>
        <w:t>°</w:t>
      </w:r>
      <w:r w:rsidRPr="00914E42">
        <w:t xml:space="preserve"> C </w:t>
      </w:r>
      <w:r w:rsidRPr="00914E42">
        <w:rPr>
          <w:u w:val="single"/>
        </w:rPr>
        <w:t>+</w:t>
      </w:r>
      <w:r w:rsidRPr="00914E42">
        <w:t xml:space="preserve"> 5</w:t>
      </w:r>
      <w:r w:rsidRPr="00914E42">
        <w:rPr>
          <w:rFonts w:ascii="Times New Roman" w:hAnsi="Times New Roman" w:cs="Times New Roman"/>
        </w:rPr>
        <w:t>°</w:t>
      </w:r>
      <w:r w:rsidRPr="00914E42">
        <w:t>, what are the actual upper and lower readings?</w:t>
      </w:r>
    </w:p>
    <w:p w:rsidR="00914E42" w:rsidRPr="00914E42" w:rsidRDefault="00914E42" w:rsidP="00914E42">
      <w:r w:rsidRPr="00914E42">
        <w:t xml:space="preserve">If the relative humidity is listed as 50% </w:t>
      </w:r>
      <w:r w:rsidRPr="00914E42">
        <w:rPr>
          <w:u w:val="single"/>
        </w:rPr>
        <w:t>+</w:t>
      </w:r>
      <w:r w:rsidRPr="00914E42">
        <w:t xml:space="preserve"> 10%, what are its upper and lower readings?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5" w:name="_Toc364262865"/>
            <w:r>
              <w:rPr>
                <w:rFonts w:eastAsiaTheme="minorHAnsi"/>
              </w:rPr>
              <w:lastRenderedPageBreak/>
              <w:t>Assignment 1</w:t>
            </w:r>
            <w:bookmarkEnd w:id="25"/>
          </w:p>
        </w:tc>
      </w:tr>
    </w:tbl>
    <w:p w:rsidR="00AB3BBC" w:rsidRDefault="00AB3BBC" w:rsidP="00AB3BBC">
      <w:pPr>
        <w:spacing w:before="360"/>
      </w:pPr>
      <w:r>
        <w:t>Go to the Workbook for this unit to write your answers to the questions shown below. If you prefer to answer the questions electronically, go to the website version and download the Word document template for this assignment.</w:t>
      </w:r>
    </w:p>
    <w:p w:rsidR="00AB3BBC" w:rsidRDefault="00AB3BBC" w:rsidP="00AB3BBC">
      <w:pPr>
        <w:rPr>
          <w:rFonts w:ascii="Times New Roman" w:hAnsi="Times New Roman"/>
        </w:rPr>
      </w:pPr>
      <w:r>
        <w:rPr>
          <w:rFonts w:ascii="Times New Roman" w:hAnsi="Times New Roman"/>
        </w:rPr>
        <w:t>___________________________________________________________________________</w:t>
      </w:r>
    </w:p>
    <w:p w:rsidR="00AB3BBC" w:rsidRDefault="00AB3BBC" w:rsidP="009276B4">
      <w:pPr>
        <w:pStyle w:val="ListParagraph"/>
        <w:numPr>
          <w:ilvl w:val="0"/>
          <w:numId w:val="17"/>
        </w:numPr>
        <w:spacing w:before="360"/>
        <w:ind w:left="425" w:hanging="425"/>
      </w:pPr>
      <w:r>
        <w:t>Choose one brand-name product for each of the following types of resilient tile and answer the questions listed below:</w:t>
      </w:r>
    </w:p>
    <w:p w:rsidR="00AB3BBC" w:rsidRDefault="00AB3BBC" w:rsidP="003D12DB">
      <w:pPr>
        <w:pStyle w:val="ListParagraph1"/>
      </w:pPr>
      <w:r>
        <w:t>Vinyl composition tile</w:t>
      </w:r>
    </w:p>
    <w:p w:rsidR="00AB3BBC" w:rsidRDefault="00AB3BBC" w:rsidP="003D12DB">
      <w:pPr>
        <w:pStyle w:val="ListParagraph1"/>
      </w:pPr>
      <w:r>
        <w:t>Luxury vinyl tile</w:t>
      </w:r>
    </w:p>
    <w:p w:rsidR="00AB3BBC" w:rsidRDefault="00E62781" w:rsidP="003D12DB">
      <w:pPr>
        <w:pStyle w:val="ListParagraph1"/>
      </w:pPr>
      <w:r>
        <w:t>Rubber</w:t>
      </w:r>
    </w:p>
    <w:p w:rsidR="00AB3BBC" w:rsidRDefault="00AB3BBC" w:rsidP="003D12DB">
      <w:pPr>
        <w:pStyle w:val="ListParagraph1"/>
      </w:pPr>
      <w:r>
        <w:t>Linoleum</w:t>
      </w:r>
    </w:p>
    <w:p w:rsidR="00AB3BBC" w:rsidRPr="00A63AC7" w:rsidRDefault="00AB3BBC" w:rsidP="009276B4">
      <w:pPr>
        <w:numPr>
          <w:ilvl w:val="0"/>
          <w:numId w:val="16"/>
        </w:numPr>
        <w:spacing w:before="120"/>
        <w:ind w:left="1418" w:hanging="567"/>
        <w:rPr>
          <w:rFonts w:cs="Times New Roman"/>
          <w:lang w:val="en-US"/>
        </w:rPr>
      </w:pPr>
      <w:r w:rsidRPr="00A63AC7">
        <w:rPr>
          <w:rFonts w:cs="Times New Roman"/>
          <w:lang w:val="en-US"/>
        </w:rPr>
        <w:t>What is the product name and who is the manufacturer?</w:t>
      </w:r>
    </w:p>
    <w:p w:rsidR="00AB3BBC" w:rsidRPr="00A63AC7" w:rsidRDefault="00AB3BBC" w:rsidP="009276B4">
      <w:pPr>
        <w:numPr>
          <w:ilvl w:val="0"/>
          <w:numId w:val="16"/>
        </w:numPr>
        <w:spacing w:before="120"/>
        <w:ind w:left="1418" w:hanging="567"/>
        <w:rPr>
          <w:rFonts w:cs="Times New Roman"/>
          <w:lang w:val="en-US"/>
        </w:rPr>
      </w:pPr>
      <w:r w:rsidRPr="00A63AC7">
        <w:rPr>
          <w:rFonts w:cs="Times New Roman"/>
          <w:lang w:val="en-US"/>
        </w:rPr>
        <w:t xml:space="preserve">What types of end </w:t>
      </w:r>
      <w:proofErr w:type="spellStart"/>
      <w:r w:rsidRPr="00A63AC7">
        <w:rPr>
          <w:rFonts w:cs="Times New Roman"/>
          <w:lang w:val="en-US"/>
        </w:rPr>
        <w:t>uses</w:t>
      </w:r>
      <w:proofErr w:type="spellEnd"/>
      <w:r w:rsidRPr="00A63AC7">
        <w:rPr>
          <w:rFonts w:cs="Times New Roman"/>
          <w:lang w:val="en-US"/>
        </w:rPr>
        <w:t xml:space="preserve"> is it most suitable for?</w:t>
      </w:r>
    </w:p>
    <w:p w:rsidR="00AB3BBC" w:rsidRDefault="00AB3BBC" w:rsidP="009276B4">
      <w:pPr>
        <w:numPr>
          <w:ilvl w:val="0"/>
          <w:numId w:val="16"/>
        </w:numPr>
        <w:spacing w:before="120"/>
        <w:ind w:left="1418" w:hanging="567"/>
        <w:rPr>
          <w:rFonts w:cs="Times New Roman"/>
          <w:lang w:val="en-US"/>
        </w:rPr>
      </w:pPr>
      <w:r w:rsidRPr="00A63AC7">
        <w:rPr>
          <w:rFonts w:cs="Times New Roman"/>
          <w:lang w:val="en-US"/>
        </w:rPr>
        <w:t>What are its main features – that is, what characteristics would clients be looking for when they choose this product?</w:t>
      </w:r>
    </w:p>
    <w:p w:rsidR="00AB3BBC" w:rsidRDefault="00AB3BBC" w:rsidP="009276B4">
      <w:pPr>
        <w:numPr>
          <w:ilvl w:val="0"/>
          <w:numId w:val="16"/>
        </w:numPr>
        <w:spacing w:before="120"/>
        <w:ind w:left="1418" w:hanging="567"/>
        <w:rPr>
          <w:rFonts w:cs="Times New Roman"/>
          <w:lang w:val="en-US"/>
        </w:rPr>
      </w:pPr>
      <w:r>
        <w:rPr>
          <w:rFonts w:cs="Times New Roman"/>
          <w:lang w:val="en-US"/>
        </w:rPr>
        <w:t>What advice is given by the manufacturer on how the product should be c</w:t>
      </w:r>
      <w:r w:rsidR="00E62781">
        <w:rPr>
          <w:rFonts w:cs="Times New Roman"/>
          <w:lang w:val="en-US"/>
        </w:rPr>
        <w:t>onditioned before installation?</w:t>
      </w:r>
    </w:p>
    <w:p w:rsidR="00AB3BBC" w:rsidRDefault="00AB3BBC" w:rsidP="009276B4">
      <w:pPr>
        <w:numPr>
          <w:ilvl w:val="0"/>
          <w:numId w:val="16"/>
        </w:numPr>
        <w:spacing w:before="120"/>
        <w:ind w:left="1418" w:hanging="567"/>
        <w:rPr>
          <w:rFonts w:cs="Times New Roman"/>
          <w:lang w:val="en-US"/>
        </w:rPr>
      </w:pPr>
      <w:r>
        <w:rPr>
          <w:rFonts w:cs="Times New Roman"/>
          <w:lang w:val="en-US"/>
        </w:rPr>
        <w:t>What brand of adhesive is recommended for the product, and what type of adhesive is it?</w:t>
      </w:r>
    </w:p>
    <w:p w:rsidR="00AB3BBC" w:rsidRDefault="00AB3BBC" w:rsidP="009276B4">
      <w:pPr>
        <w:numPr>
          <w:ilvl w:val="0"/>
          <w:numId w:val="16"/>
        </w:numPr>
        <w:spacing w:before="120"/>
        <w:ind w:left="1418" w:hanging="567"/>
        <w:rPr>
          <w:rFonts w:cs="Times New Roman"/>
          <w:lang w:val="en-US"/>
        </w:rPr>
      </w:pPr>
      <w:r>
        <w:rPr>
          <w:rFonts w:cs="Times New Roman"/>
          <w:lang w:val="en-US"/>
        </w:rPr>
        <w:t xml:space="preserve">How is the adhesive applied? </w:t>
      </w:r>
      <w:r w:rsidRPr="00A63AC7">
        <w:rPr>
          <w:rFonts w:cs="Times New Roman"/>
          <w:lang w:val="en-US"/>
        </w:rPr>
        <w:t xml:space="preserve">If it requires a notched trowel, </w:t>
      </w:r>
      <w:r w:rsidR="00E62781">
        <w:rPr>
          <w:rFonts w:cs="Times New Roman"/>
          <w:lang w:val="en-US"/>
        </w:rPr>
        <w:t>state the trowel notching size.</w:t>
      </w:r>
    </w:p>
    <w:p w:rsidR="00885663" w:rsidRPr="00E62781" w:rsidRDefault="00AB3BBC" w:rsidP="00412E1D">
      <w:pPr>
        <w:pStyle w:val="ListParagraph"/>
        <w:numPr>
          <w:ilvl w:val="0"/>
          <w:numId w:val="17"/>
        </w:numPr>
        <w:spacing w:before="360"/>
        <w:ind w:left="425" w:hanging="425"/>
      </w:pPr>
      <w:r>
        <w:t>What on-site conditions can affect the duration of an adhesive’s open time and working time? Name three factors.</w:t>
      </w:r>
    </w:p>
    <w:p w:rsidR="00DB2A83" w:rsidRDefault="00DB2A83" w:rsidP="004407D8">
      <w:pPr>
        <w:pageBreakBefore/>
      </w:pPr>
    </w:p>
    <w:p w:rsidR="004407D8" w:rsidRDefault="004407D8" w:rsidP="004407D8"/>
    <w:p w:rsidR="004407D8" w:rsidRDefault="00EA0325" w:rsidP="004407D8">
      <w:r>
        <w:rPr>
          <w:noProof/>
          <w:lang w:val="en-US"/>
        </w:rPr>
        <w:drawing>
          <wp:anchor distT="0" distB="0" distL="114300" distR="114300" simplePos="0" relativeHeight="252432896" behindDoc="1" locked="0" layoutInCell="1" allowOverlap="1">
            <wp:simplePos x="0" y="0"/>
            <wp:positionH relativeFrom="column">
              <wp:posOffset>4041775</wp:posOffset>
            </wp:positionH>
            <wp:positionV relativeFrom="paragraph">
              <wp:posOffset>76200</wp:posOffset>
            </wp:positionV>
            <wp:extent cx="2618105" cy="7649210"/>
            <wp:effectExtent l="19050" t="0" r="0" b="0"/>
            <wp:wrapTight wrapText="bothSides">
              <wp:wrapPolygon edited="0">
                <wp:start x="-157" y="0"/>
                <wp:lineTo x="-157" y="21571"/>
                <wp:lineTo x="21532" y="21571"/>
                <wp:lineTo x="21532" y="0"/>
                <wp:lineTo x="-157" y="0"/>
              </wp:wrapPolygon>
            </wp:wrapTight>
            <wp:docPr id="10"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8105" cy="7649210"/>
                    </a:xfrm>
                    <a:prstGeom prst="rect">
                      <a:avLst/>
                    </a:prstGeom>
                  </pic:spPr>
                </pic:pic>
              </a:graphicData>
            </a:graphic>
          </wp:anchor>
        </w:drawing>
      </w:r>
    </w:p>
    <w:p w:rsidR="004407D8" w:rsidRDefault="004407D8" w:rsidP="004407D8"/>
    <w:p w:rsidR="004407D8" w:rsidRDefault="004407D8" w:rsidP="004407D8"/>
    <w:p w:rsidR="004407D8" w:rsidRPr="00871B42" w:rsidRDefault="004407D8" w:rsidP="004407D8"/>
    <w:p w:rsidR="004407D8" w:rsidRDefault="004407D8" w:rsidP="004407D8">
      <w:pPr>
        <w:pStyle w:val="Heading1"/>
        <w:pageBreakBefore w:val="0"/>
        <w:spacing w:before="360"/>
        <w:jc w:val="right"/>
      </w:pPr>
      <w:bookmarkStart w:id="26" w:name="_Toc356556582"/>
      <w:bookmarkStart w:id="27" w:name="_Toc364262866"/>
      <w:r>
        <w:rPr>
          <w:color w:val="0099CC"/>
        </w:rPr>
        <w:t xml:space="preserve">Section </w:t>
      </w:r>
      <w:bookmarkEnd w:id="26"/>
      <w:r w:rsidR="00412E1D">
        <w:rPr>
          <w:color w:val="0099CC"/>
          <w:sz w:val="240"/>
          <w:szCs w:val="240"/>
        </w:rPr>
        <w:t>2</w:t>
      </w:r>
      <w:bookmarkEnd w:id="27"/>
    </w:p>
    <w:p w:rsidR="004407D8" w:rsidRDefault="00D661B5" w:rsidP="004407D8">
      <w:pPr>
        <w:pStyle w:val="Heading1"/>
        <w:pageBreakBefore w:val="0"/>
        <w:spacing w:before="360"/>
        <w:jc w:val="right"/>
        <w:rPr>
          <w:sz w:val="72"/>
          <w:szCs w:val="72"/>
        </w:rPr>
      </w:pPr>
      <w:bookmarkStart w:id="28" w:name="_Toc364262867"/>
      <w:bookmarkStart w:id="29" w:name="_Toc356556583"/>
      <w:r>
        <w:rPr>
          <w:sz w:val="72"/>
          <w:szCs w:val="72"/>
        </w:rPr>
        <w:t>S</w:t>
      </w:r>
      <w:r w:rsidR="000C25DF">
        <w:rPr>
          <w:sz w:val="72"/>
          <w:szCs w:val="72"/>
        </w:rPr>
        <w:t xml:space="preserve">quare </w:t>
      </w:r>
      <w:r w:rsidR="000C25DF">
        <w:rPr>
          <w:sz w:val="72"/>
          <w:szCs w:val="72"/>
        </w:rPr>
        <w:br/>
      </w:r>
      <w:r>
        <w:rPr>
          <w:sz w:val="72"/>
          <w:szCs w:val="72"/>
        </w:rPr>
        <w:t>layout</w:t>
      </w:r>
      <w:r w:rsidR="00695968">
        <w:rPr>
          <w:sz w:val="72"/>
          <w:szCs w:val="72"/>
        </w:rPr>
        <w:t xml:space="preserve"> techniques</w:t>
      </w:r>
      <w:bookmarkEnd w:id="28"/>
      <w:r w:rsidR="002059E1">
        <w:rPr>
          <w:sz w:val="72"/>
          <w:szCs w:val="72"/>
        </w:rPr>
        <w:t xml:space="preserve"> </w:t>
      </w:r>
      <w:bookmarkEnd w:id="29"/>
      <w:r w:rsidR="000F100C">
        <w:rPr>
          <w:sz w:val="72"/>
          <w:szCs w:val="72"/>
        </w:rPr>
        <w:br/>
      </w:r>
    </w:p>
    <w:p w:rsidR="004407D8" w:rsidRDefault="004407D8" w:rsidP="004407D8">
      <w:pPr>
        <w:spacing w:before="120"/>
      </w:pPr>
      <w:r>
        <w:br w:type="page"/>
      </w:r>
    </w:p>
    <w:p w:rsidR="00E62781" w:rsidRDefault="00E62781">
      <w:bookmarkStart w:id="30" w:name="_Toc364262868"/>
      <w:r>
        <w:rPr>
          <w:b/>
        </w:rPr>
        <w:lastRenderedPageBreak/>
        <w:br w:type="page"/>
      </w:r>
    </w:p>
    <w:tbl>
      <w:tblPr>
        <w:tblW w:w="0" w:type="auto"/>
        <w:shd w:val="clear" w:color="auto" w:fill="FFCC99"/>
        <w:tblLook w:val="04A0"/>
      </w:tblPr>
      <w:tblGrid>
        <w:gridCol w:w="9242"/>
      </w:tblGrid>
      <w:tr w:rsidR="00771261" w:rsidTr="0006045C">
        <w:tc>
          <w:tcPr>
            <w:tcW w:w="9242" w:type="dxa"/>
            <w:shd w:val="clear" w:color="auto" w:fill="FFCC99"/>
            <w:hideMark/>
          </w:tcPr>
          <w:p w:rsidR="00771261" w:rsidRDefault="00771261" w:rsidP="0006045C">
            <w:pPr>
              <w:pStyle w:val="Heading2"/>
            </w:pPr>
            <w:r>
              <w:lastRenderedPageBreak/>
              <w:t>Overview</w:t>
            </w:r>
            <w:bookmarkEnd w:id="30"/>
          </w:p>
        </w:tc>
      </w:tr>
    </w:tbl>
    <w:p w:rsidR="00771261" w:rsidRDefault="00771261" w:rsidP="00A4772B">
      <w:pPr>
        <w:spacing w:before="360"/>
        <w:rPr>
          <w:color w:val="000000" w:themeColor="text1"/>
        </w:rPr>
      </w:pPr>
      <w:r>
        <w:rPr>
          <w:noProof/>
          <w:lang w:val="en-US"/>
        </w:rPr>
        <w:drawing>
          <wp:anchor distT="0" distB="0" distL="114300" distR="114300" simplePos="0" relativeHeight="252462592" behindDoc="1" locked="0" layoutInCell="1" allowOverlap="1">
            <wp:simplePos x="0" y="0"/>
            <wp:positionH relativeFrom="column">
              <wp:posOffset>2895600</wp:posOffset>
            </wp:positionH>
            <wp:positionV relativeFrom="paragraph">
              <wp:posOffset>201930</wp:posOffset>
            </wp:positionV>
            <wp:extent cx="2873375" cy="2282825"/>
            <wp:effectExtent l="19050" t="0" r="3175" b="0"/>
            <wp:wrapTight wrapText="bothSides">
              <wp:wrapPolygon edited="0">
                <wp:start x="-143" y="0"/>
                <wp:lineTo x="-143" y="21450"/>
                <wp:lineTo x="21624" y="21450"/>
                <wp:lineTo x="21624" y="0"/>
                <wp:lineTo x="-143" y="0"/>
              </wp:wrapPolygon>
            </wp:wrapTight>
            <wp:docPr id="17" name="Picture 28" descr="DSC_03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7 (2).jpg"/>
                    <pic:cNvPicPr/>
                  </pic:nvPicPr>
                  <pic:blipFill>
                    <a:blip r:embed="rId57" cstate="print"/>
                    <a:srcRect/>
                    <a:stretch>
                      <a:fillRect/>
                    </a:stretch>
                  </pic:blipFill>
                  <pic:spPr>
                    <a:xfrm>
                      <a:off x="0" y="0"/>
                      <a:ext cx="2873375" cy="2282825"/>
                    </a:xfrm>
                    <a:prstGeom prst="rect">
                      <a:avLst/>
                    </a:prstGeom>
                  </pic:spPr>
                </pic:pic>
              </a:graphicData>
            </a:graphic>
          </wp:anchor>
        </w:drawing>
      </w:r>
      <w:r w:rsidR="008D7638" w:rsidRPr="0000364B">
        <w:rPr>
          <w:color w:val="000000" w:themeColor="text1"/>
        </w:rPr>
        <w:t xml:space="preserve">It takes time to set out </w:t>
      </w:r>
      <w:r w:rsidR="00695968">
        <w:rPr>
          <w:color w:val="000000" w:themeColor="text1"/>
        </w:rPr>
        <w:t xml:space="preserve">properly </w:t>
      </w:r>
      <w:r w:rsidR="008D7638">
        <w:rPr>
          <w:color w:val="000000" w:themeColor="text1"/>
        </w:rPr>
        <w:t xml:space="preserve">for </w:t>
      </w:r>
      <w:r w:rsidR="008D7638" w:rsidRPr="0000364B">
        <w:rPr>
          <w:color w:val="000000" w:themeColor="text1"/>
        </w:rPr>
        <w:t>a tiled fl</w:t>
      </w:r>
      <w:r>
        <w:rPr>
          <w:color w:val="000000" w:themeColor="text1"/>
        </w:rPr>
        <w:t>oor,</w:t>
      </w:r>
      <w:r w:rsidR="008D7638" w:rsidRPr="0000364B">
        <w:rPr>
          <w:color w:val="000000" w:themeColor="text1"/>
        </w:rPr>
        <w:t xml:space="preserve"> but it’s crucial to</w:t>
      </w:r>
      <w:r w:rsidR="00E62781">
        <w:rPr>
          <w:color w:val="000000" w:themeColor="text1"/>
        </w:rPr>
        <w:t xml:space="preserve"> get it right before you start.</w:t>
      </w:r>
    </w:p>
    <w:p w:rsidR="008D7638" w:rsidRPr="00771261" w:rsidRDefault="008D7638" w:rsidP="00771261">
      <w:r w:rsidRPr="0000364B">
        <w:rPr>
          <w:color w:val="000000" w:themeColor="text1"/>
        </w:rPr>
        <w:t>Proper setting out will help you to avoid layout problems or awkward cuts when you get to the perimeter walls or architectural features in the room.</w:t>
      </w:r>
    </w:p>
    <w:p w:rsidR="00771261" w:rsidRDefault="00771261" w:rsidP="008D7638">
      <w:pPr>
        <w:pStyle w:val="BodyText"/>
        <w:rPr>
          <w:color w:val="000000" w:themeColor="text1"/>
        </w:rPr>
      </w:pPr>
      <w:r>
        <w:rPr>
          <w:color w:val="000000" w:themeColor="text1"/>
        </w:rPr>
        <w:t xml:space="preserve">In this section, we’ll </w:t>
      </w:r>
      <w:r w:rsidR="000750A2">
        <w:rPr>
          <w:color w:val="000000" w:themeColor="text1"/>
        </w:rPr>
        <w:t>discuss ways to find</w:t>
      </w:r>
      <w:r>
        <w:rPr>
          <w:color w:val="000000" w:themeColor="text1"/>
        </w:rPr>
        <w:t xml:space="preserve"> th</w:t>
      </w:r>
      <w:r w:rsidR="000750A2">
        <w:rPr>
          <w:color w:val="000000" w:themeColor="text1"/>
        </w:rPr>
        <w:t>e centre of the room and mark</w:t>
      </w:r>
      <w:r>
        <w:rPr>
          <w:color w:val="000000" w:themeColor="text1"/>
        </w:rPr>
        <w:t xml:space="preserve"> ‘working lines’ on the floor.</w:t>
      </w:r>
    </w:p>
    <w:p w:rsidR="00D661B5" w:rsidRDefault="00D661B5" w:rsidP="008D7638">
      <w:pPr>
        <w:pStyle w:val="BodyText"/>
      </w:pPr>
      <w:r>
        <w:rPr>
          <w:color w:val="000000" w:themeColor="text1"/>
        </w:rPr>
        <w:t xml:space="preserve">We’ll also </w:t>
      </w:r>
      <w:r w:rsidR="000750A2">
        <w:rPr>
          <w:color w:val="000000" w:themeColor="text1"/>
        </w:rPr>
        <w:t>cover the techniques used to lay tiles in a square design and scribe and fit the border tiles.</w:t>
      </w:r>
    </w:p>
    <w:p w:rsidR="008D7638" w:rsidRDefault="008D7638" w:rsidP="008D7638">
      <w:pPr>
        <w:pStyle w:val="Heading3"/>
      </w:pPr>
      <w:r>
        <w:t>Completing this section</w:t>
      </w:r>
    </w:p>
    <w:p w:rsidR="008D7638" w:rsidRDefault="008D7638" w:rsidP="00925CBE">
      <w:r>
        <w:rPr>
          <w:noProof/>
          <w:lang w:val="en-US"/>
        </w:rPr>
        <w:drawing>
          <wp:anchor distT="0" distB="0" distL="114300" distR="114300" simplePos="0" relativeHeight="252438016" behindDoc="1" locked="0" layoutInCell="1" allowOverlap="1">
            <wp:simplePos x="0" y="0"/>
            <wp:positionH relativeFrom="column">
              <wp:posOffset>-38100</wp:posOffset>
            </wp:positionH>
            <wp:positionV relativeFrom="paragraph">
              <wp:posOffset>273050</wp:posOffset>
            </wp:positionV>
            <wp:extent cx="1090295" cy="967105"/>
            <wp:effectExtent l="19050" t="0" r="0" b="0"/>
            <wp:wrapTight wrapText="bothSides">
              <wp:wrapPolygon edited="0">
                <wp:start x="-377" y="0"/>
                <wp:lineTo x="-377" y="21274"/>
                <wp:lineTo x="21512" y="21274"/>
                <wp:lineTo x="21512" y="0"/>
                <wp:lineTo x="-377" y="0"/>
              </wp:wrapPolygon>
            </wp:wrapTight>
            <wp:docPr id="1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58" cstate="print"/>
                    <a:srcRect/>
                    <a:stretch>
                      <a:fillRect/>
                    </a:stretch>
                  </pic:blipFill>
                  <pic:spPr bwMode="auto">
                    <a:xfrm>
                      <a:off x="0" y="0"/>
                      <a:ext cx="1090295" cy="967105"/>
                    </a:xfrm>
                    <a:prstGeom prst="rect">
                      <a:avLst/>
                    </a:prstGeom>
                    <a:noFill/>
                  </pic:spPr>
                </pic:pic>
              </a:graphicData>
            </a:graphic>
          </wp:anchor>
        </w:drawing>
      </w:r>
      <w:r>
        <w:t xml:space="preserve">The </w:t>
      </w:r>
      <w:r w:rsidR="00A631E6">
        <w:t>assignment for this section is designed to check your understanding of the calculations and procedures involved in setting out the working lines for a simple tiled floor</w:t>
      </w:r>
      <w:r w:rsidR="00E62781">
        <w:t>.</w:t>
      </w:r>
    </w:p>
    <w:p w:rsidR="008D7638" w:rsidRDefault="008D7638" w:rsidP="00925CBE">
      <w:r>
        <w:t xml:space="preserve">Have a look at the </w:t>
      </w:r>
      <w:r>
        <w:rPr>
          <w:i/>
        </w:rPr>
        <w:t>Assignment</w:t>
      </w:r>
      <w:r>
        <w:t xml:space="preserve"> on page </w:t>
      </w:r>
      <w:r w:rsidR="00A4772B">
        <w:t>32</w:t>
      </w:r>
      <w:r>
        <w:t xml:space="preserve"> to see what you'll need to do to complete it.</w:t>
      </w:r>
    </w:p>
    <w:p w:rsidR="008D7638" w:rsidRDefault="008D7638" w:rsidP="008D7638">
      <w:pPr>
        <w:rPr>
          <w:lang w:eastAsia="en-AU"/>
        </w:rPr>
      </w:pPr>
      <w:r>
        <w:rPr>
          <w:lang w:eastAsia="en-AU"/>
        </w:rPr>
        <w:t xml:space="preserve">There are </w:t>
      </w:r>
      <w:r w:rsidR="00CF412F">
        <w:rPr>
          <w:lang w:eastAsia="en-AU"/>
        </w:rPr>
        <w:t>four</w:t>
      </w:r>
      <w:r>
        <w:rPr>
          <w:lang w:eastAsia="en-AU"/>
        </w:rPr>
        <w:t xml:space="preserve"> lessons in this section:</w:t>
      </w:r>
    </w:p>
    <w:p w:rsidR="008D7638" w:rsidRPr="00925CBE" w:rsidRDefault="008D7638" w:rsidP="003D12DB">
      <w:pPr>
        <w:pStyle w:val="ListParagraph1"/>
        <w:rPr>
          <w:i/>
        </w:rPr>
      </w:pPr>
      <w:r w:rsidRPr="00925CBE">
        <w:rPr>
          <w:i/>
        </w:rPr>
        <w:t>Finding the starting point</w:t>
      </w:r>
    </w:p>
    <w:p w:rsidR="008D7638" w:rsidRPr="00925CBE" w:rsidRDefault="00AA78B2" w:rsidP="003D12DB">
      <w:pPr>
        <w:pStyle w:val="ListParagraph1"/>
        <w:rPr>
          <w:i/>
        </w:rPr>
      </w:pPr>
      <w:r w:rsidRPr="00925CBE">
        <w:rPr>
          <w:i/>
        </w:rPr>
        <w:t>Marking working lines</w:t>
      </w:r>
    </w:p>
    <w:p w:rsidR="00885663" w:rsidRPr="00925CBE" w:rsidRDefault="00874CFE" w:rsidP="003D12DB">
      <w:pPr>
        <w:pStyle w:val="ListParagraph1"/>
        <w:rPr>
          <w:i/>
        </w:rPr>
      </w:pPr>
      <w:r w:rsidRPr="00925CBE">
        <w:rPr>
          <w:i/>
        </w:rPr>
        <w:t>Laying field tiles</w:t>
      </w:r>
    </w:p>
    <w:p w:rsidR="00874CFE" w:rsidRPr="00925CBE" w:rsidRDefault="00874CFE" w:rsidP="003D12DB">
      <w:pPr>
        <w:pStyle w:val="ListParagraph1"/>
        <w:rPr>
          <w:i/>
        </w:rPr>
      </w:pPr>
      <w:r w:rsidRPr="00925CBE">
        <w:rPr>
          <w:i/>
        </w:rPr>
        <w:t>Laying border tiles.</w:t>
      </w:r>
    </w:p>
    <w:p w:rsidR="00021552" w:rsidRDefault="008D7638" w:rsidP="008D7638">
      <w:pPr>
        <w:rPr>
          <w:lang w:eastAsia="en-AU"/>
        </w:rPr>
      </w:pPr>
      <w:r>
        <w:rPr>
          <w:lang w:eastAsia="en-AU"/>
        </w:rPr>
        <w:t>These lessons will provide you with background informa</w:t>
      </w:r>
      <w:r w:rsidR="00EB25F9">
        <w:rPr>
          <w:lang w:eastAsia="en-AU"/>
        </w:rPr>
        <w:t>tion relevant to the assignment</w:t>
      </w:r>
      <w:r w:rsidR="00EB25F9" w:rsidRPr="00EB25F9">
        <w:t xml:space="preserve"> </w:t>
      </w:r>
      <w:r w:rsidR="00EB25F9">
        <w:t>and practical demonstration requirements.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1" w:name="_Toc364262869"/>
            <w:r>
              <w:rPr>
                <w:rFonts w:eastAsiaTheme="minorHAnsi"/>
              </w:rPr>
              <w:lastRenderedPageBreak/>
              <w:t>Finding the starting point</w:t>
            </w:r>
            <w:bookmarkEnd w:id="31"/>
          </w:p>
        </w:tc>
      </w:tr>
    </w:tbl>
    <w:p w:rsidR="008D7638" w:rsidRDefault="00AB3BBC" w:rsidP="00AB3BBC">
      <w:pPr>
        <w:spacing w:before="360"/>
      </w:pPr>
      <w:r>
        <w:rPr>
          <w:noProof/>
          <w:lang w:val="en-US"/>
        </w:rPr>
        <w:drawing>
          <wp:anchor distT="0" distB="0" distL="114300" distR="114300" simplePos="0" relativeHeight="252696064" behindDoc="1" locked="0" layoutInCell="1" allowOverlap="1">
            <wp:simplePos x="0" y="0"/>
            <wp:positionH relativeFrom="column">
              <wp:posOffset>3475355</wp:posOffset>
            </wp:positionH>
            <wp:positionV relativeFrom="paragraph">
              <wp:posOffset>166370</wp:posOffset>
            </wp:positionV>
            <wp:extent cx="2138045" cy="1607185"/>
            <wp:effectExtent l="19050" t="0" r="0" b="0"/>
            <wp:wrapTight wrapText="bothSides">
              <wp:wrapPolygon edited="0">
                <wp:start x="-192" y="0"/>
                <wp:lineTo x="-192" y="21250"/>
                <wp:lineTo x="21555" y="21250"/>
                <wp:lineTo x="21555" y="0"/>
                <wp:lineTo x="-192" y="0"/>
              </wp:wrapPolygon>
            </wp:wrapTight>
            <wp:docPr id="19" name="Picture 18" descr="scribing_bar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_2a.jpg"/>
                    <pic:cNvPicPr/>
                  </pic:nvPicPr>
                  <pic:blipFill>
                    <a:blip r:embed="rId59" cstate="print"/>
                    <a:srcRect l="1145" t="5167" r="6401" b="8812"/>
                    <a:stretch>
                      <a:fillRect/>
                    </a:stretch>
                  </pic:blipFill>
                  <pic:spPr>
                    <a:xfrm>
                      <a:off x="0" y="0"/>
                      <a:ext cx="2138045" cy="1607185"/>
                    </a:xfrm>
                    <a:prstGeom prst="rect">
                      <a:avLst/>
                    </a:prstGeom>
                  </pic:spPr>
                </pic:pic>
              </a:graphicData>
            </a:graphic>
          </wp:anchor>
        </w:drawing>
      </w:r>
      <w:r w:rsidR="008D7638">
        <w:t>The traditional place to start the set out is from the centre o</w:t>
      </w:r>
      <w:r w:rsidR="00E62781">
        <w:t>f the room or area to be tiled.</w:t>
      </w:r>
    </w:p>
    <w:p w:rsidR="00344275" w:rsidRDefault="006129C1" w:rsidP="001A3D4A">
      <w:r>
        <w:t>T</w:t>
      </w:r>
      <w:r w:rsidR="008D7638">
        <w:t xml:space="preserve">he first thing you need to do is find the </w:t>
      </w:r>
      <w:r w:rsidR="008D7638" w:rsidRPr="00A31CEA">
        <w:t xml:space="preserve">centre </w:t>
      </w:r>
      <w:r w:rsidR="008D7638">
        <w:t xml:space="preserve">point </w:t>
      </w:r>
      <w:r w:rsidR="008D7638" w:rsidRPr="00A31CEA">
        <w:t>and draw two line</w:t>
      </w:r>
      <w:r w:rsidR="008D7638">
        <w:t xml:space="preserve">s at right angles to each other. </w:t>
      </w:r>
      <w:r w:rsidR="001A3D4A">
        <w:t xml:space="preserve">The </w:t>
      </w:r>
      <w:r w:rsidR="008B1357">
        <w:t xml:space="preserve">marking gauge you use </w:t>
      </w:r>
      <w:r w:rsidR="00677515">
        <w:t>should be a reasonable length, so that the</w:t>
      </w:r>
      <w:r w:rsidR="00E62781">
        <w:t>re is minimal margin for error.</w:t>
      </w:r>
    </w:p>
    <w:p w:rsidR="001A3D4A" w:rsidRDefault="00677515" w:rsidP="001A3D4A">
      <w:r>
        <w:t xml:space="preserve">Some installers use a piece of flooring material about one metre long. Note that the material must be able to keep its shape and not stretch. </w:t>
      </w:r>
      <w:r w:rsidR="00695968">
        <w:t xml:space="preserve">In small areas you could use a </w:t>
      </w:r>
      <w:r>
        <w:t xml:space="preserve">bar </w:t>
      </w:r>
      <w:r w:rsidR="00E62781">
        <w:t>scriber set to its full length.</w:t>
      </w:r>
    </w:p>
    <w:p w:rsidR="008D7638" w:rsidRPr="00A31CEA" w:rsidRDefault="00D26FA9" w:rsidP="008D7638">
      <w:pPr>
        <w:pStyle w:val="Heading3"/>
      </w:pPr>
      <w:r>
        <w:rPr>
          <w:noProof/>
          <w:lang w:val="en-US"/>
        </w:rPr>
        <w:drawing>
          <wp:anchor distT="0" distB="0" distL="114300" distR="114300" simplePos="0" relativeHeight="252606976" behindDoc="1" locked="0" layoutInCell="1" allowOverlap="1">
            <wp:simplePos x="0" y="0"/>
            <wp:positionH relativeFrom="column">
              <wp:posOffset>3475355</wp:posOffset>
            </wp:positionH>
            <wp:positionV relativeFrom="paragraph">
              <wp:posOffset>218440</wp:posOffset>
            </wp:positionV>
            <wp:extent cx="2419350" cy="1332230"/>
            <wp:effectExtent l="19050" t="0" r="0" b="0"/>
            <wp:wrapTight wrapText="bothSides">
              <wp:wrapPolygon edited="0">
                <wp:start x="-170" y="0"/>
                <wp:lineTo x="-170" y="21312"/>
                <wp:lineTo x="21600" y="21312"/>
                <wp:lineTo x="21600" y="0"/>
                <wp:lineTo x="-170" y="0"/>
              </wp:wrapPolygon>
            </wp:wrapTight>
            <wp:docPr id="749" name="Picture 748" descr="room_shap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a.jpg"/>
                    <pic:cNvPicPr/>
                  </pic:nvPicPr>
                  <pic:blipFill>
                    <a:blip r:embed="rId60" cstate="print"/>
                    <a:srcRect/>
                    <a:stretch>
                      <a:fillRect/>
                    </a:stretch>
                  </pic:blipFill>
                  <pic:spPr>
                    <a:xfrm>
                      <a:off x="0" y="0"/>
                      <a:ext cx="2419350" cy="1332230"/>
                    </a:xfrm>
                    <a:prstGeom prst="rect">
                      <a:avLst/>
                    </a:prstGeom>
                  </pic:spPr>
                </pic:pic>
              </a:graphicData>
            </a:graphic>
          </wp:anchor>
        </w:drawing>
      </w:r>
      <w:r w:rsidR="008D7638" w:rsidRPr="00A31CEA">
        <w:t>If the room is a standard</w:t>
      </w:r>
      <w:r w:rsidR="008D7638">
        <w:t xml:space="preserve"> rectangular shape</w:t>
      </w:r>
    </w:p>
    <w:p w:rsidR="008D7638" w:rsidRPr="006D0E53" w:rsidRDefault="008D7638" w:rsidP="009276B4">
      <w:pPr>
        <w:pStyle w:val="ListParagraph"/>
        <w:numPr>
          <w:ilvl w:val="0"/>
          <w:numId w:val="6"/>
        </w:numPr>
        <w:ind w:left="426" w:hanging="426"/>
      </w:pPr>
      <w:r w:rsidRPr="006D0E53">
        <w:t>Measure the length of two opposing walls and mar</w:t>
      </w:r>
      <w:r>
        <w:t>k the centre point of each wall</w:t>
      </w:r>
      <w:r w:rsidRPr="006D0E53">
        <w:t xml:space="preserve"> </w:t>
      </w:r>
      <w:r w:rsidR="00D26FA9">
        <w:br/>
      </w:r>
      <w:r w:rsidRPr="006D0E53">
        <w:t>(A and B).</w:t>
      </w:r>
    </w:p>
    <w:p w:rsidR="008D7638" w:rsidRPr="006D0E53" w:rsidRDefault="00D26FA9" w:rsidP="008D7638">
      <w:pPr>
        <w:pStyle w:val="ListParagraph"/>
      </w:pPr>
      <w:r>
        <w:rPr>
          <w:noProof/>
        </w:rPr>
        <w:drawing>
          <wp:anchor distT="0" distB="0" distL="114300" distR="114300" simplePos="0" relativeHeight="252608000" behindDoc="1" locked="0" layoutInCell="1" allowOverlap="1">
            <wp:simplePos x="0" y="0"/>
            <wp:positionH relativeFrom="column">
              <wp:posOffset>3471545</wp:posOffset>
            </wp:positionH>
            <wp:positionV relativeFrom="paragraph">
              <wp:posOffset>208280</wp:posOffset>
            </wp:positionV>
            <wp:extent cx="2428875" cy="1333500"/>
            <wp:effectExtent l="19050" t="0" r="9525" b="0"/>
            <wp:wrapTight wrapText="bothSides">
              <wp:wrapPolygon edited="0">
                <wp:start x="-169" y="0"/>
                <wp:lineTo x="-169" y="21291"/>
                <wp:lineTo x="21685" y="21291"/>
                <wp:lineTo x="21685" y="0"/>
                <wp:lineTo x="-169" y="0"/>
              </wp:wrapPolygon>
            </wp:wrapTight>
            <wp:docPr id="750" name="Picture 749" descr="room_shape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b.jpg"/>
                    <pic:cNvPicPr/>
                  </pic:nvPicPr>
                  <pic:blipFill>
                    <a:blip r:embed="rId61" cstate="print"/>
                    <a:srcRect/>
                    <a:stretch>
                      <a:fillRect/>
                    </a:stretch>
                  </pic:blipFill>
                  <pic:spPr>
                    <a:xfrm>
                      <a:off x="0" y="0"/>
                      <a:ext cx="2428875" cy="1333500"/>
                    </a:xfrm>
                    <a:prstGeom prst="rect">
                      <a:avLst/>
                    </a:prstGeom>
                  </pic:spPr>
                </pic:pic>
              </a:graphicData>
            </a:graphic>
          </wp:anchor>
        </w:drawing>
      </w:r>
      <w:r w:rsidR="008D7638" w:rsidRPr="006D0E53">
        <w:t>Strike a chalk line between A and B and find the centre point (C).</w:t>
      </w:r>
    </w:p>
    <w:p w:rsidR="008D7638" w:rsidRDefault="00344275" w:rsidP="00344275">
      <w:pPr>
        <w:pStyle w:val="ListParagraph"/>
      </w:pPr>
      <w:r>
        <w:rPr>
          <w:noProof/>
        </w:rPr>
        <w:drawing>
          <wp:anchor distT="0" distB="0" distL="114300" distR="114300" simplePos="0" relativeHeight="252609024" behindDoc="1" locked="0" layoutInCell="1" allowOverlap="1">
            <wp:simplePos x="0" y="0"/>
            <wp:positionH relativeFrom="column">
              <wp:posOffset>3462020</wp:posOffset>
            </wp:positionH>
            <wp:positionV relativeFrom="paragraph">
              <wp:posOffset>898525</wp:posOffset>
            </wp:positionV>
            <wp:extent cx="2418715" cy="1295400"/>
            <wp:effectExtent l="19050" t="0" r="635" b="0"/>
            <wp:wrapTight wrapText="bothSides">
              <wp:wrapPolygon edited="0">
                <wp:start x="-170" y="0"/>
                <wp:lineTo x="-170" y="21282"/>
                <wp:lineTo x="21606" y="21282"/>
                <wp:lineTo x="21606" y="0"/>
                <wp:lineTo x="-170" y="0"/>
              </wp:wrapPolygon>
            </wp:wrapTight>
            <wp:docPr id="751" name="Picture 750" descr="room_shape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c.jpg"/>
                    <pic:cNvPicPr/>
                  </pic:nvPicPr>
                  <pic:blipFill>
                    <a:blip r:embed="rId62" cstate="print"/>
                    <a:srcRect/>
                    <a:stretch>
                      <a:fillRect/>
                    </a:stretch>
                  </pic:blipFill>
                  <pic:spPr>
                    <a:xfrm>
                      <a:off x="0" y="0"/>
                      <a:ext cx="2418715" cy="1295400"/>
                    </a:xfrm>
                    <a:prstGeom prst="rect">
                      <a:avLst/>
                    </a:prstGeom>
                  </pic:spPr>
                </pic:pic>
              </a:graphicData>
            </a:graphic>
          </wp:anchor>
        </w:drawing>
      </w:r>
      <w:r w:rsidR="00C53609">
        <w:t xml:space="preserve">Put one end of </w:t>
      </w:r>
      <w:r w:rsidR="00677515">
        <w:t>the gauge</w:t>
      </w:r>
      <w:r w:rsidR="00C53609">
        <w:t xml:space="preserve"> </w:t>
      </w:r>
      <w:r w:rsidR="008D7638" w:rsidRPr="006D0E53">
        <w:t xml:space="preserve">on C and mark two points on the line the same distance apart </w:t>
      </w:r>
      <w:r w:rsidR="00D26FA9">
        <w:br/>
      </w:r>
      <w:r w:rsidR="008D7638" w:rsidRPr="006D0E53">
        <w:t>(D and E). About 200 mm from C is a good distance.</w:t>
      </w:r>
    </w:p>
    <w:p w:rsidR="00344275" w:rsidRPr="006D0E53" w:rsidRDefault="00F26EC5" w:rsidP="00344275">
      <w:pPr>
        <w:pStyle w:val="ListParagraph"/>
      </w:pPr>
      <w:r>
        <w:t xml:space="preserve">Use the full length of the gauge and scribe </w:t>
      </w:r>
      <w:r w:rsidR="008D7638" w:rsidRPr="006D0E53">
        <w:t>intersecting arcs (F and G) from both D and E.</w:t>
      </w:r>
    </w:p>
    <w:p w:rsidR="00344275" w:rsidRPr="00344275" w:rsidRDefault="008D7638" w:rsidP="00344275">
      <w:pPr>
        <w:pStyle w:val="ListParagraph"/>
      </w:pPr>
      <w:r w:rsidRPr="006D0E53">
        <w:t xml:space="preserve">Strike </w:t>
      </w:r>
      <w:r w:rsidR="00E62781">
        <w:t>a chalk line between F and G.</w:t>
      </w:r>
    </w:p>
    <w:p w:rsidR="008D7638" w:rsidRPr="00D66B77" w:rsidRDefault="00344275" w:rsidP="008D7638">
      <w:pPr>
        <w:autoSpaceDE w:val="0"/>
        <w:autoSpaceDN w:val="0"/>
        <w:adjustRightInd w:val="0"/>
        <w:rPr>
          <w:bCs/>
          <w:color w:val="000000" w:themeColor="text1"/>
        </w:rPr>
      </w:pPr>
      <w:r>
        <w:rPr>
          <w:bCs/>
          <w:noProof/>
          <w:color w:val="000000" w:themeColor="text1"/>
          <w:lang w:val="en-US"/>
        </w:rPr>
        <w:drawing>
          <wp:anchor distT="0" distB="0" distL="114300" distR="114300" simplePos="0" relativeHeight="252610048" behindDoc="1" locked="0" layoutInCell="1" allowOverlap="1">
            <wp:simplePos x="0" y="0"/>
            <wp:positionH relativeFrom="column">
              <wp:posOffset>3452495</wp:posOffset>
            </wp:positionH>
            <wp:positionV relativeFrom="paragraph">
              <wp:posOffset>225425</wp:posOffset>
            </wp:positionV>
            <wp:extent cx="2428875" cy="1333500"/>
            <wp:effectExtent l="19050" t="0" r="9525" b="0"/>
            <wp:wrapTight wrapText="bothSides">
              <wp:wrapPolygon edited="0">
                <wp:start x="-169" y="0"/>
                <wp:lineTo x="-169" y="21291"/>
                <wp:lineTo x="21685" y="21291"/>
                <wp:lineTo x="21685" y="0"/>
                <wp:lineTo x="-169" y="0"/>
              </wp:wrapPolygon>
            </wp:wrapTight>
            <wp:docPr id="754" name="Picture 753" descr="room_shape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d.jpg"/>
                    <pic:cNvPicPr/>
                  </pic:nvPicPr>
                  <pic:blipFill>
                    <a:blip r:embed="rId63" cstate="print"/>
                    <a:srcRect/>
                    <a:stretch>
                      <a:fillRect/>
                    </a:stretch>
                  </pic:blipFill>
                  <pic:spPr>
                    <a:xfrm>
                      <a:off x="0" y="0"/>
                      <a:ext cx="2428875" cy="1333500"/>
                    </a:xfrm>
                    <a:prstGeom prst="rect">
                      <a:avLst/>
                    </a:prstGeom>
                  </pic:spPr>
                </pic:pic>
              </a:graphicData>
            </a:graphic>
          </wp:anchor>
        </w:drawing>
      </w:r>
      <w:r w:rsidR="008D7638" w:rsidRPr="00D66B77">
        <w:rPr>
          <w:bCs/>
          <w:color w:val="000000" w:themeColor="text1"/>
        </w:rPr>
        <w:t>Note that if you had simply found the centre point of the other two walls and drawn a line between them, you wouldn’t be able to guarantee that the intersecting lines were at right angles, because the walls themselves may not be exact</w:t>
      </w:r>
      <w:r w:rsidR="00E62781">
        <w:rPr>
          <w:bCs/>
          <w:color w:val="000000" w:themeColor="text1"/>
        </w:rPr>
        <w:t>ly the same length or parallel.</w:t>
      </w:r>
    </w:p>
    <w:p w:rsidR="008D7638" w:rsidRPr="004B0FE5" w:rsidRDefault="008D7638" w:rsidP="008D7638">
      <w:pPr>
        <w:autoSpaceDE w:val="0"/>
        <w:autoSpaceDN w:val="0"/>
        <w:adjustRightInd w:val="0"/>
        <w:rPr>
          <w:bCs/>
          <w:color w:val="000000" w:themeColor="text1"/>
        </w:rPr>
      </w:pPr>
      <w:r w:rsidRPr="00D66B77">
        <w:rPr>
          <w:bCs/>
          <w:color w:val="000000" w:themeColor="text1"/>
        </w:rPr>
        <w:lastRenderedPageBreak/>
        <w:t xml:space="preserve">This is why you must start with a baseline </w:t>
      </w:r>
      <w:r>
        <w:rPr>
          <w:bCs/>
          <w:color w:val="000000" w:themeColor="text1"/>
        </w:rPr>
        <w:t>(</w:t>
      </w:r>
      <w:r w:rsidRPr="00D66B77">
        <w:rPr>
          <w:bCs/>
          <w:color w:val="000000" w:themeColor="text1"/>
        </w:rPr>
        <w:t>AB</w:t>
      </w:r>
      <w:r>
        <w:rPr>
          <w:bCs/>
          <w:color w:val="000000" w:themeColor="text1"/>
        </w:rPr>
        <w:t>)</w:t>
      </w:r>
      <w:r w:rsidRPr="00D66B77">
        <w:rPr>
          <w:bCs/>
          <w:color w:val="000000" w:themeColor="text1"/>
        </w:rPr>
        <w:t xml:space="preserve"> a</w:t>
      </w:r>
      <w:r>
        <w:rPr>
          <w:bCs/>
          <w:color w:val="000000" w:themeColor="text1"/>
        </w:rPr>
        <w:t xml:space="preserve">nd create an intersecting </w:t>
      </w:r>
      <w:r w:rsidRPr="00D66B77">
        <w:rPr>
          <w:bCs/>
          <w:color w:val="000000" w:themeColor="text1"/>
        </w:rPr>
        <w:t xml:space="preserve">line (FG) that’s </w:t>
      </w:r>
      <w:r>
        <w:rPr>
          <w:bCs/>
          <w:color w:val="000000" w:themeColor="text1"/>
        </w:rPr>
        <w:t>at right angles to the baseline. If the room is perfectly symmetrical, FG will be parallel to both end walls – but if the room is slightly out of square, it won’t affect the squareness of your two centrelines.</w:t>
      </w:r>
    </w:p>
    <w:p w:rsidR="008D7638" w:rsidRPr="00A31CEA" w:rsidRDefault="00C1241D" w:rsidP="008D7638">
      <w:pPr>
        <w:pStyle w:val="Heading3"/>
      </w:pPr>
      <w:r>
        <w:rPr>
          <w:noProof/>
          <w:lang w:val="en-US"/>
        </w:rPr>
        <w:drawing>
          <wp:anchor distT="0" distB="0" distL="114300" distR="114300" simplePos="0" relativeHeight="252611072" behindDoc="1" locked="0" layoutInCell="1" allowOverlap="1">
            <wp:simplePos x="0" y="0"/>
            <wp:positionH relativeFrom="column">
              <wp:posOffset>3713480</wp:posOffset>
            </wp:positionH>
            <wp:positionV relativeFrom="paragraph">
              <wp:posOffset>58420</wp:posOffset>
            </wp:positionV>
            <wp:extent cx="2248535" cy="1521460"/>
            <wp:effectExtent l="19050" t="0" r="0" b="0"/>
            <wp:wrapTight wrapText="bothSides">
              <wp:wrapPolygon edited="0">
                <wp:start x="-183" y="0"/>
                <wp:lineTo x="-183" y="21366"/>
                <wp:lineTo x="21594" y="21366"/>
                <wp:lineTo x="21594" y="0"/>
                <wp:lineTo x="-183" y="0"/>
              </wp:wrapPolygon>
            </wp:wrapTight>
            <wp:docPr id="756" name="Picture 754" descr="room_shap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a.jpg"/>
                    <pic:cNvPicPr/>
                  </pic:nvPicPr>
                  <pic:blipFill>
                    <a:blip r:embed="rId64" cstate="print"/>
                    <a:srcRect l="5216" t="10982" b="8878"/>
                    <a:stretch>
                      <a:fillRect/>
                    </a:stretch>
                  </pic:blipFill>
                  <pic:spPr>
                    <a:xfrm>
                      <a:off x="0" y="0"/>
                      <a:ext cx="2248535" cy="1521460"/>
                    </a:xfrm>
                    <a:prstGeom prst="rect">
                      <a:avLst/>
                    </a:prstGeom>
                  </pic:spPr>
                </pic:pic>
              </a:graphicData>
            </a:graphic>
          </wp:anchor>
        </w:drawing>
      </w:r>
      <w:r w:rsidR="008D7638" w:rsidRPr="00A31CEA">
        <w:t>If the roo</w:t>
      </w:r>
      <w:r w:rsidR="008D7638">
        <w:t>m or area is an irregular shape</w:t>
      </w:r>
    </w:p>
    <w:p w:rsidR="008D7638" w:rsidRPr="006D0E53" w:rsidRDefault="008D7638" w:rsidP="009276B4">
      <w:pPr>
        <w:pStyle w:val="ListParagraph"/>
        <w:numPr>
          <w:ilvl w:val="0"/>
          <w:numId w:val="7"/>
        </w:numPr>
        <w:ind w:left="426" w:hanging="426"/>
      </w:pPr>
      <w:r w:rsidRPr="006D0E53">
        <w:t xml:space="preserve">Strike a chalk line parallel to the wall that has the main entrance door, about 75 mm </w:t>
      </w:r>
      <w:r w:rsidR="0046589F">
        <w:t xml:space="preserve">out </w:t>
      </w:r>
      <w:r w:rsidRPr="006D0E53">
        <w:t>from the wall. Find the centre point (A).</w:t>
      </w:r>
    </w:p>
    <w:p w:rsidR="008D7638" w:rsidRPr="006D0E53" w:rsidRDefault="00C1241D" w:rsidP="008D7638">
      <w:pPr>
        <w:pStyle w:val="ListParagraph"/>
      </w:pPr>
      <w:r>
        <w:rPr>
          <w:noProof/>
        </w:rPr>
        <w:drawing>
          <wp:anchor distT="0" distB="0" distL="114300" distR="114300" simplePos="0" relativeHeight="252612096" behindDoc="1" locked="0" layoutInCell="1" allowOverlap="1">
            <wp:simplePos x="0" y="0"/>
            <wp:positionH relativeFrom="column">
              <wp:posOffset>3592830</wp:posOffset>
            </wp:positionH>
            <wp:positionV relativeFrom="paragraph">
              <wp:posOffset>444500</wp:posOffset>
            </wp:positionV>
            <wp:extent cx="2339975" cy="1481455"/>
            <wp:effectExtent l="19050" t="0" r="3175" b="0"/>
            <wp:wrapTight wrapText="bothSides">
              <wp:wrapPolygon edited="0">
                <wp:start x="-176" y="0"/>
                <wp:lineTo x="-176" y="21387"/>
                <wp:lineTo x="21629" y="21387"/>
                <wp:lineTo x="21629" y="0"/>
                <wp:lineTo x="-176" y="0"/>
              </wp:wrapPolygon>
            </wp:wrapTight>
            <wp:docPr id="757" name="Picture 756" descr="room_shape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b.jpg"/>
                    <pic:cNvPicPr/>
                  </pic:nvPicPr>
                  <pic:blipFill>
                    <a:blip r:embed="rId65" cstate="print"/>
                    <a:srcRect t="10682" b="9763"/>
                    <a:stretch>
                      <a:fillRect/>
                    </a:stretch>
                  </pic:blipFill>
                  <pic:spPr>
                    <a:xfrm>
                      <a:off x="0" y="0"/>
                      <a:ext cx="2339975" cy="1481455"/>
                    </a:xfrm>
                    <a:prstGeom prst="rect">
                      <a:avLst/>
                    </a:prstGeom>
                  </pic:spPr>
                </pic:pic>
              </a:graphicData>
            </a:graphic>
          </wp:anchor>
        </w:drawing>
      </w:r>
      <w:r w:rsidR="0046589F">
        <w:t>M</w:t>
      </w:r>
      <w:r w:rsidR="0046589F" w:rsidRPr="006D0E53">
        <w:t>ark two points (X and Y)</w:t>
      </w:r>
      <w:r w:rsidR="0046589F">
        <w:t xml:space="preserve"> an equal distance from A using the marking gauge.</w:t>
      </w:r>
    </w:p>
    <w:p w:rsidR="008D7638" w:rsidRPr="00774290" w:rsidRDefault="009423F3" w:rsidP="006129C1">
      <w:pPr>
        <w:pStyle w:val="ListParagraph"/>
        <w:spacing w:before="600"/>
      </w:pPr>
      <w:r>
        <w:t>M</w:t>
      </w:r>
      <w:r w:rsidR="00A776EC">
        <w:t>ark</w:t>
      </w:r>
      <w:r w:rsidR="008D7638" w:rsidRPr="006D0E53">
        <w:t xml:space="preserve"> intersecting arcs from X and Y, making sure it is a reasonable distance </w:t>
      </w:r>
      <w:r>
        <w:t>out from A</w:t>
      </w:r>
      <w:r w:rsidR="008D7638" w:rsidRPr="006D0E53">
        <w:t>.</w:t>
      </w:r>
      <w:r w:rsidR="00344275" w:rsidRPr="00344275">
        <w:rPr>
          <w:noProof/>
          <w:lang w:val="en-AU" w:eastAsia="en-AU"/>
        </w:rPr>
        <w:t xml:space="preserve"> </w:t>
      </w:r>
      <w:r>
        <w:rPr>
          <w:noProof/>
          <w:lang w:val="en-AU" w:eastAsia="en-AU"/>
        </w:rPr>
        <w:t xml:space="preserve">The intersection will be </w:t>
      </w:r>
      <w:r w:rsidR="0046589F">
        <w:rPr>
          <w:noProof/>
          <w:lang w:val="en-AU" w:eastAsia="en-AU"/>
        </w:rPr>
        <w:t xml:space="preserve">point </w:t>
      </w:r>
      <w:r>
        <w:rPr>
          <w:noProof/>
          <w:lang w:val="en-AU" w:eastAsia="en-AU"/>
        </w:rPr>
        <w:t>B.</w:t>
      </w:r>
    </w:p>
    <w:p w:rsidR="00774290" w:rsidRDefault="00774290" w:rsidP="00774290"/>
    <w:p w:rsidR="00C1241D" w:rsidRDefault="00C1241D" w:rsidP="00774290">
      <w:r>
        <w:rPr>
          <w:noProof/>
          <w:lang w:val="en-US"/>
        </w:rPr>
        <w:drawing>
          <wp:anchor distT="0" distB="0" distL="114300" distR="114300" simplePos="0" relativeHeight="252786176" behindDoc="1" locked="0" layoutInCell="1" allowOverlap="1">
            <wp:simplePos x="0" y="0"/>
            <wp:positionH relativeFrom="column">
              <wp:posOffset>3614420</wp:posOffset>
            </wp:positionH>
            <wp:positionV relativeFrom="paragraph">
              <wp:posOffset>63500</wp:posOffset>
            </wp:positionV>
            <wp:extent cx="2339975" cy="1591310"/>
            <wp:effectExtent l="19050" t="0" r="3175" b="0"/>
            <wp:wrapTight wrapText="bothSides">
              <wp:wrapPolygon edited="0">
                <wp:start x="-176" y="0"/>
                <wp:lineTo x="-176" y="21462"/>
                <wp:lineTo x="21629" y="21462"/>
                <wp:lineTo x="21629" y="0"/>
                <wp:lineTo x="-176" y="0"/>
              </wp:wrapPolygon>
            </wp:wrapTight>
            <wp:docPr id="230" name="Picture 229" descr="room_shape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c.jpg"/>
                    <pic:cNvPicPr/>
                  </pic:nvPicPr>
                  <pic:blipFill>
                    <a:blip r:embed="rId66" cstate="print"/>
                    <a:srcRect t="8403" b="6702"/>
                    <a:stretch>
                      <a:fillRect/>
                    </a:stretch>
                  </pic:blipFill>
                  <pic:spPr>
                    <a:xfrm>
                      <a:off x="0" y="0"/>
                      <a:ext cx="2339975" cy="1591310"/>
                    </a:xfrm>
                    <a:prstGeom prst="rect">
                      <a:avLst/>
                    </a:prstGeom>
                  </pic:spPr>
                </pic:pic>
              </a:graphicData>
            </a:graphic>
          </wp:anchor>
        </w:drawing>
      </w:r>
    </w:p>
    <w:p w:rsidR="008D7638" w:rsidRPr="006D0E53" w:rsidRDefault="008D7638" w:rsidP="008D7638">
      <w:pPr>
        <w:pStyle w:val="ListParagraph"/>
      </w:pPr>
      <w:r w:rsidRPr="006D0E53">
        <w:t>Strike a chalk line from A to the opposite wall, passing through B.</w:t>
      </w:r>
    </w:p>
    <w:p w:rsidR="008D7638" w:rsidRPr="006D0E53" w:rsidRDefault="008D7638" w:rsidP="00774290">
      <w:pPr>
        <w:pStyle w:val="ListParagraph"/>
      </w:pPr>
      <w:r w:rsidRPr="006D0E53">
        <w:t>Find the mid-point of the line (C).</w:t>
      </w:r>
    </w:p>
    <w:p w:rsidR="008D7638" w:rsidRDefault="00C1241D" w:rsidP="00372ADB">
      <w:pPr>
        <w:pStyle w:val="ListParagraph"/>
        <w:numPr>
          <w:ilvl w:val="0"/>
          <w:numId w:val="0"/>
        </w:numPr>
        <w:ind w:left="425"/>
      </w:pPr>
      <w:r>
        <w:rPr>
          <w:noProof/>
        </w:rPr>
        <w:drawing>
          <wp:anchor distT="0" distB="0" distL="114300" distR="114300" simplePos="0" relativeHeight="252787200" behindDoc="1" locked="0" layoutInCell="1" allowOverlap="1">
            <wp:simplePos x="0" y="0"/>
            <wp:positionH relativeFrom="column">
              <wp:posOffset>3605530</wp:posOffset>
            </wp:positionH>
            <wp:positionV relativeFrom="paragraph">
              <wp:posOffset>347345</wp:posOffset>
            </wp:positionV>
            <wp:extent cx="2339975" cy="1515110"/>
            <wp:effectExtent l="19050" t="0" r="3175" b="0"/>
            <wp:wrapTight wrapText="bothSides">
              <wp:wrapPolygon edited="0">
                <wp:start x="-176" y="0"/>
                <wp:lineTo x="-176" y="21455"/>
                <wp:lineTo x="21629" y="21455"/>
                <wp:lineTo x="21629" y="0"/>
                <wp:lineTo x="-176" y="0"/>
              </wp:wrapPolygon>
            </wp:wrapTight>
            <wp:docPr id="235" name="Picture 234" descr="room_shape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d.jpg"/>
                    <pic:cNvPicPr/>
                  </pic:nvPicPr>
                  <pic:blipFill>
                    <a:blip r:embed="rId67" cstate="print"/>
                    <a:srcRect t="9244" b="9664"/>
                    <a:stretch>
                      <a:fillRect/>
                    </a:stretch>
                  </pic:blipFill>
                  <pic:spPr>
                    <a:xfrm>
                      <a:off x="0" y="0"/>
                      <a:ext cx="2339975" cy="1515110"/>
                    </a:xfrm>
                    <a:prstGeom prst="rect">
                      <a:avLst/>
                    </a:prstGeom>
                  </pic:spPr>
                </pic:pic>
              </a:graphicData>
            </a:graphic>
          </wp:anchor>
        </w:drawing>
      </w:r>
    </w:p>
    <w:p w:rsidR="00F655EC" w:rsidRPr="00C1241D" w:rsidRDefault="00372ADB" w:rsidP="00F655EC">
      <w:pPr>
        <w:pStyle w:val="ListParagraph"/>
      </w:pPr>
      <w:r w:rsidRPr="00C1241D">
        <w:t>M</w:t>
      </w:r>
      <w:r w:rsidR="00F655EC" w:rsidRPr="00C1241D">
        <w:t xml:space="preserve">ark two points </w:t>
      </w:r>
      <w:r w:rsidRPr="00C1241D">
        <w:t xml:space="preserve">either side of C, the </w:t>
      </w:r>
      <w:r w:rsidR="00F655EC" w:rsidRPr="00C1241D">
        <w:t xml:space="preserve">same distance apart </w:t>
      </w:r>
      <w:r w:rsidR="00F655EC" w:rsidRPr="00C1241D">
        <w:br/>
        <w:t xml:space="preserve">(D and E). </w:t>
      </w:r>
    </w:p>
    <w:p w:rsidR="00F655EC" w:rsidRPr="00C1241D" w:rsidRDefault="00372ADB" w:rsidP="00F655EC">
      <w:pPr>
        <w:pStyle w:val="ListParagraph"/>
      </w:pPr>
      <w:r w:rsidRPr="00C1241D">
        <w:t>S</w:t>
      </w:r>
      <w:r w:rsidR="00F655EC" w:rsidRPr="00C1241D">
        <w:t>cribe intersecting arcs (F and G) from both D and E.</w:t>
      </w:r>
    </w:p>
    <w:p w:rsidR="001A0A23" w:rsidRDefault="001A0A23" w:rsidP="00C1241D">
      <w:r>
        <w:rPr>
          <w:noProof/>
          <w:lang w:val="en-US"/>
        </w:rPr>
        <w:drawing>
          <wp:anchor distT="0" distB="0" distL="114300" distR="114300" simplePos="0" relativeHeight="252788224" behindDoc="1" locked="0" layoutInCell="1" allowOverlap="1">
            <wp:simplePos x="0" y="0"/>
            <wp:positionH relativeFrom="column">
              <wp:posOffset>3614420</wp:posOffset>
            </wp:positionH>
            <wp:positionV relativeFrom="paragraph">
              <wp:posOffset>279400</wp:posOffset>
            </wp:positionV>
            <wp:extent cx="2340610" cy="1489710"/>
            <wp:effectExtent l="19050" t="0" r="2540" b="0"/>
            <wp:wrapTight wrapText="bothSides">
              <wp:wrapPolygon edited="0">
                <wp:start x="-176" y="0"/>
                <wp:lineTo x="-176" y="21269"/>
                <wp:lineTo x="21623" y="21269"/>
                <wp:lineTo x="21623" y="0"/>
                <wp:lineTo x="-176" y="0"/>
              </wp:wrapPolygon>
            </wp:wrapTight>
            <wp:docPr id="239" name="Picture 238" descr="room_shape_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e.jpg"/>
                    <pic:cNvPicPr/>
                  </pic:nvPicPr>
                  <pic:blipFill>
                    <a:blip r:embed="rId68" cstate="print"/>
                    <a:srcRect t="10407" b="9955"/>
                    <a:stretch>
                      <a:fillRect/>
                    </a:stretch>
                  </pic:blipFill>
                  <pic:spPr>
                    <a:xfrm>
                      <a:off x="0" y="0"/>
                      <a:ext cx="2340610" cy="1489710"/>
                    </a:xfrm>
                    <a:prstGeom prst="rect">
                      <a:avLst/>
                    </a:prstGeom>
                  </pic:spPr>
                </pic:pic>
              </a:graphicData>
            </a:graphic>
          </wp:anchor>
        </w:drawing>
      </w:r>
    </w:p>
    <w:p w:rsidR="00C1241D" w:rsidRPr="00C1241D" w:rsidRDefault="00C1241D" w:rsidP="00C1241D"/>
    <w:p w:rsidR="00F655EC" w:rsidRPr="00C1241D" w:rsidRDefault="00F655EC" w:rsidP="00F655EC">
      <w:pPr>
        <w:pStyle w:val="ListParagraph"/>
      </w:pPr>
      <w:r w:rsidRPr="00C1241D">
        <w:t>Strike a chalk line between F and G.</w:t>
      </w:r>
    </w:p>
    <w:p w:rsidR="009A3EF5" w:rsidRDefault="009A3EF5" w:rsidP="008D7638">
      <w:pPr>
        <w:pStyle w:val="Heading3"/>
      </w:pPr>
    </w:p>
    <w:p w:rsidR="00C1241D" w:rsidRDefault="00C1241D">
      <w:pPr>
        <w:spacing w:before="120"/>
        <w:rPr>
          <w:b/>
          <w:sz w:val="28"/>
          <w:szCs w:val="28"/>
        </w:rPr>
      </w:pPr>
      <w:r>
        <w:br w:type="page"/>
      </w:r>
    </w:p>
    <w:p w:rsidR="008D7638" w:rsidRPr="008D1EF1" w:rsidRDefault="00774290" w:rsidP="008D7638">
      <w:pPr>
        <w:pStyle w:val="Heading3"/>
      </w:pPr>
      <w:r>
        <w:rPr>
          <w:noProof/>
          <w:lang w:val="en-US"/>
        </w:rPr>
        <w:lastRenderedPageBreak/>
        <w:drawing>
          <wp:anchor distT="0" distB="0" distL="114300" distR="114300" simplePos="0" relativeHeight="252614144" behindDoc="1" locked="0" layoutInCell="1" allowOverlap="1">
            <wp:simplePos x="0" y="0"/>
            <wp:positionH relativeFrom="column">
              <wp:posOffset>3517265</wp:posOffset>
            </wp:positionH>
            <wp:positionV relativeFrom="paragraph">
              <wp:posOffset>400685</wp:posOffset>
            </wp:positionV>
            <wp:extent cx="2520950" cy="2013585"/>
            <wp:effectExtent l="19050" t="0" r="0" b="0"/>
            <wp:wrapTight wrapText="bothSides">
              <wp:wrapPolygon edited="0">
                <wp:start x="-163" y="0"/>
                <wp:lineTo x="-163" y="21457"/>
                <wp:lineTo x="21546" y="21457"/>
                <wp:lineTo x="21546" y="0"/>
                <wp:lineTo x="-163" y="0"/>
              </wp:wrapPolygon>
            </wp:wrapTight>
            <wp:docPr id="759" name="Picture 758" descr="room_sh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3.jpg"/>
                    <pic:cNvPicPr/>
                  </pic:nvPicPr>
                  <pic:blipFill>
                    <a:blip r:embed="rId69" cstate="print"/>
                    <a:stretch>
                      <a:fillRect/>
                    </a:stretch>
                  </pic:blipFill>
                  <pic:spPr>
                    <a:xfrm>
                      <a:off x="0" y="0"/>
                      <a:ext cx="2520950" cy="2013585"/>
                    </a:xfrm>
                    <a:prstGeom prst="rect">
                      <a:avLst/>
                    </a:prstGeom>
                  </pic:spPr>
                </pic:pic>
              </a:graphicData>
            </a:graphic>
          </wp:anchor>
        </w:drawing>
      </w:r>
      <w:r w:rsidR="008D7638" w:rsidRPr="008D1EF1">
        <w:t>If the room has recesses or projections in the side walls:</w:t>
      </w:r>
    </w:p>
    <w:p w:rsidR="008D7638" w:rsidRPr="006D0E53" w:rsidRDefault="008D7638" w:rsidP="009276B4">
      <w:pPr>
        <w:pStyle w:val="ListParagraph"/>
        <w:numPr>
          <w:ilvl w:val="0"/>
          <w:numId w:val="8"/>
        </w:numPr>
        <w:ind w:left="426" w:hanging="426"/>
      </w:pPr>
      <w:r w:rsidRPr="006D0E53">
        <w:t>Strike ‘false’ wall lines to</w:t>
      </w:r>
      <w:r w:rsidR="00E62781">
        <w:t xml:space="preserve"> give the room a regular shape.</w:t>
      </w:r>
    </w:p>
    <w:p w:rsidR="008D7638" w:rsidRPr="006D0E53" w:rsidRDefault="008D7638" w:rsidP="008D7638">
      <w:pPr>
        <w:pStyle w:val="ListParagraph"/>
      </w:pPr>
      <w:r w:rsidRPr="006D0E53">
        <w:t>Follow all steps for either the standard rectangular shape or irregular shape listed above, using the false lines as reference marks for the side walls.</w:t>
      </w:r>
    </w:p>
    <w:p w:rsidR="00774290" w:rsidRDefault="00774290" w:rsidP="008D7638">
      <w:pPr>
        <w:pStyle w:val="Heading3"/>
      </w:pPr>
    </w:p>
    <w:p w:rsidR="008D7638" w:rsidRPr="007E344F" w:rsidRDefault="008D7638" w:rsidP="008D7638">
      <w:pPr>
        <w:pStyle w:val="Heading3"/>
      </w:pPr>
      <w:r w:rsidRPr="007E344F">
        <w:t>Using the 3, 4, 5 rule</w:t>
      </w:r>
    </w:p>
    <w:p w:rsidR="008D7638" w:rsidRDefault="00607202" w:rsidP="008D7638">
      <w:pPr>
        <w:autoSpaceDE w:val="0"/>
        <w:autoSpaceDN w:val="0"/>
        <w:adjustRightInd w:val="0"/>
        <w:rPr>
          <w:bCs/>
          <w:color w:val="000000" w:themeColor="text1"/>
        </w:rPr>
      </w:pPr>
      <w:r>
        <w:rPr>
          <w:bCs/>
          <w:noProof/>
          <w:color w:val="000000" w:themeColor="text1"/>
          <w:lang w:val="en-US"/>
        </w:rPr>
        <w:drawing>
          <wp:anchor distT="0" distB="0" distL="114300" distR="114300" simplePos="0" relativeHeight="252727808" behindDoc="1" locked="0" layoutInCell="1" allowOverlap="1">
            <wp:simplePos x="0" y="0"/>
            <wp:positionH relativeFrom="column">
              <wp:posOffset>3230245</wp:posOffset>
            </wp:positionH>
            <wp:positionV relativeFrom="paragraph">
              <wp:posOffset>90170</wp:posOffset>
            </wp:positionV>
            <wp:extent cx="2520950" cy="1691005"/>
            <wp:effectExtent l="19050" t="0" r="0" b="0"/>
            <wp:wrapTight wrapText="bothSides">
              <wp:wrapPolygon edited="0">
                <wp:start x="-163" y="0"/>
                <wp:lineTo x="-163" y="21413"/>
                <wp:lineTo x="21546" y="21413"/>
                <wp:lineTo x="21546" y="0"/>
                <wp:lineTo x="-163" y="0"/>
              </wp:wrapPolygon>
            </wp:wrapTight>
            <wp:docPr id="261" name="Picture 257" descr="angl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14.jpg"/>
                    <pic:cNvPicPr/>
                  </pic:nvPicPr>
                  <pic:blipFill>
                    <a:blip r:embed="rId70" cstate="print"/>
                    <a:srcRect/>
                    <a:stretch>
                      <a:fillRect/>
                    </a:stretch>
                  </pic:blipFill>
                  <pic:spPr>
                    <a:xfrm>
                      <a:off x="0" y="0"/>
                      <a:ext cx="2520950" cy="1691005"/>
                    </a:xfrm>
                    <a:prstGeom prst="rect">
                      <a:avLst/>
                    </a:prstGeom>
                  </pic:spPr>
                </pic:pic>
              </a:graphicData>
            </a:graphic>
          </wp:anchor>
        </w:drawing>
      </w:r>
      <w:r w:rsidR="008D7638">
        <w:rPr>
          <w:bCs/>
          <w:color w:val="000000" w:themeColor="text1"/>
        </w:rPr>
        <w:t>Some installers use the ‘3, 4, 5 rule’ – also called ‘Pythagoras’s theorem’, to find a right</w:t>
      </w:r>
      <w:r w:rsidR="00E62781">
        <w:rPr>
          <w:bCs/>
          <w:color w:val="000000" w:themeColor="text1"/>
        </w:rPr>
        <w:t xml:space="preserve"> angle to another line or wall.</w:t>
      </w:r>
    </w:p>
    <w:p w:rsidR="008D7638" w:rsidRDefault="008D7638" w:rsidP="008D7638">
      <w:pPr>
        <w:autoSpaceDE w:val="0"/>
        <w:autoSpaceDN w:val="0"/>
        <w:adjustRightInd w:val="0"/>
        <w:rPr>
          <w:bCs/>
          <w:color w:val="000000" w:themeColor="text1"/>
        </w:rPr>
      </w:pPr>
      <w:r>
        <w:rPr>
          <w:bCs/>
          <w:color w:val="000000" w:themeColor="text1"/>
        </w:rPr>
        <w:t xml:space="preserve">For more details on this technique, and a fuller description of the principles of squareness and right angles, see ‘Angles’ in the unit: </w:t>
      </w:r>
      <w:r w:rsidRPr="0062726B">
        <w:rPr>
          <w:bCs/>
          <w:i/>
          <w:color w:val="000000" w:themeColor="text1"/>
        </w:rPr>
        <w:t>Making measurements</w:t>
      </w:r>
      <w:r>
        <w:rPr>
          <w:bCs/>
          <w:color w:val="000000" w:themeColor="text1"/>
        </w:rPr>
        <w:t>.</w:t>
      </w:r>
    </w:p>
    <w:p w:rsidR="008D7638" w:rsidRDefault="008D7638" w:rsidP="008D7638">
      <w:pPr>
        <w:pStyle w:val="Heading5"/>
      </w:pPr>
      <w:r>
        <w:t>Learning activity</w:t>
      </w:r>
    </w:p>
    <w:p w:rsidR="00F6742B" w:rsidRPr="00F6742B" w:rsidRDefault="000944B5" w:rsidP="00F6742B">
      <w:pPr>
        <w:rPr>
          <w:rFonts w:eastAsia="Calibri"/>
        </w:rPr>
      </w:pPr>
      <w:r>
        <w:rPr>
          <w:noProof/>
          <w:lang w:val="en-US"/>
        </w:rPr>
        <w:drawing>
          <wp:anchor distT="0" distB="0" distL="114300" distR="114300" simplePos="0" relativeHeight="252470784" behindDoc="1" locked="0" layoutInCell="1" allowOverlap="1">
            <wp:simplePos x="0" y="0"/>
            <wp:positionH relativeFrom="column">
              <wp:posOffset>-45085</wp:posOffset>
            </wp:positionH>
            <wp:positionV relativeFrom="paragraph">
              <wp:posOffset>145415</wp:posOffset>
            </wp:positionV>
            <wp:extent cx="1424940" cy="1224915"/>
            <wp:effectExtent l="19050" t="0" r="3810" b="0"/>
            <wp:wrapTight wrapText="bothSides">
              <wp:wrapPolygon edited="0">
                <wp:start x="-289" y="0"/>
                <wp:lineTo x="-289" y="21163"/>
                <wp:lineTo x="21658" y="21163"/>
                <wp:lineTo x="21658" y="0"/>
                <wp:lineTo x="-289" y="0"/>
              </wp:wrapPolygon>
            </wp:wrapTight>
            <wp:docPr id="527"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1" cstate="print"/>
                    <a:srcRect/>
                    <a:stretch>
                      <a:fillRect/>
                    </a:stretch>
                  </pic:blipFill>
                  <pic:spPr bwMode="auto">
                    <a:xfrm>
                      <a:off x="0" y="0"/>
                      <a:ext cx="1424940" cy="1224915"/>
                    </a:xfrm>
                    <a:prstGeom prst="rect">
                      <a:avLst/>
                    </a:prstGeom>
                    <a:noFill/>
                  </pic:spPr>
                </pic:pic>
              </a:graphicData>
            </a:graphic>
          </wp:anchor>
        </w:drawing>
      </w:r>
      <w:r w:rsidR="00F6742B" w:rsidRPr="00F6742B">
        <w:rPr>
          <w:rFonts w:eastAsia="Calibri"/>
        </w:rPr>
        <w:t xml:space="preserve">Have a go right now at finding the centre of the room you’re in (or a floor area nearby) using the technique described above. </w:t>
      </w:r>
    </w:p>
    <w:p w:rsidR="00F6742B" w:rsidRPr="00F6742B" w:rsidRDefault="00F6742B" w:rsidP="00F6742B">
      <w:pPr>
        <w:rPr>
          <w:rFonts w:eastAsia="Calibri"/>
        </w:rPr>
      </w:pPr>
      <w:r w:rsidRPr="00F6742B">
        <w:rPr>
          <w:rFonts w:eastAsia="Calibri"/>
        </w:rPr>
        <w:t>If you don’t have a suitable floor area to carry out this activity, practice using the 3</w:t>
      </w:r>
      <w:proofErr w:type="gramStart"/>
      <w:r w:rsidRPr="00F6742B">
        <w:rPr>
          <w:rFonts w:eastAsia="Calibri"/>
        </w:rPr>
        <w:t>,4,5</w:t>
      </w:r>
      <w:proofErr w:type="gramEnd"/>
      <w:r w:rsidRPr="00F6742B">
        <w:rPr>
          <w:rFonts w:eastAsia="Calibri"/>
        </w:rPr>
        <w:t xml:space="preserve"> rule instead. Go to the each of the right-angled corners in the room and check to see whether the walls are exactly square to each other. </w:t>
      </w:r>
    </w:p>
    <w:p w:rsidR="000944B5" w:rsidRDefault="00F6742B" w:rsidP="00F6742B">
      <w:r w:rsidRPr="00F6742B">
        <w:rPr>
          <w:rFonts w:eastAsia="Calibri"/>
        </w:rPr>
        <w:t>Draw up a plan of the floor area you have used and mark the basic perimeter dimensions. Indicate on the plan whether you found the centre of the room or whether you checked the right angle corners.</w:t>
      </w:r>
    </w:p>
    <w:tbl>
      <w:tblPr>
        <w:tblW w:w="0" w:type="auto"/>
        <w:shd w:val="clear" w:color="auto" w:fill="FFCC99"/>
        <w:tblLook w:val="04A0"/>
      </w:tblPr>
      <w:tblGrid>
        <w:gridCol w:w="9242"/>
      </w:tblGrid>
      <w:tr w:rsidR="008D7638" w:rsidTr="004225D8">
        <w:tc>
          <w:tcPr>
            <w:tcW w:w="9242" w:type="dxa"/>
            <w:shd w:val="clear" w:color="auto" w:fill="FFCC99"/>
            <w:hideMark/>
          </w:tcPr>
          <w:p w:rsidR="008D7638" w:rsidRDefault="00AA78B2" w:rsidP="004225D8">
            <w:pPr>
              <w:pStyle w:val="Heading2"/>
              <w:rPr>
                <w:rFonts w:eastAsiaTheme="minorEastAsia"/>
              </w:rPr>
            </w:pPr>
            <w:bookmarkStart w:id="32" w:name="_Toc364262870"/>
            <w:r>
              <w:rPr>
                <w:rFonts w:eastAsiaTheme="minorEastAsia"/>
              </w:rPr>
              <w:lastRenderedPageBreak/>
              <w:t>Marking working lines</w:t>
            </w:r>
            <w:bookmarkEnd w:id="32"/>
          </w:p>
        </w:tc>
      </w:tr>
    </w:tbl>
    <w:p w:rsidR="008D7638" w:rsidRDefault="00F75477" w:rsidP="00311296">
      <w:pPr>
        <w:spacing w:before="360"/>
      </w:pPr>
      <w:r>
        <w:rPr>
          <w:noProof/>
          <w:lang w:val="en-US"/>
        </w:rPr>
        <w:drawing>
          <wp:anchor distT="0" distB="0" distL="114300" distR="114300" simplePos="0" relativeHeight="252691968" behindDoc="1" locked="0" layoutInCell="1" allowOverlap="1">
            <wp:simplePos x="0" y="0"/>
            <wp:positionH relativeFrom="column">
              <wp:posOffset>2876550</wp:posOffset>
            </wp:positionH>
            <wp:positionV relativeFrom="paragraph">
              <wp:posOffset>285750</wp:posOffset>
            </wp:positionV>
            <wp:extent cx="2859405" cy="2211070"/>
            <wp:effectExtent l="19050" t="0" r="0" b="0"/>
            <wp:wrapTight wrapText="bothSides">
              <wp:wrapPolygon edited="0">
                <wp:start x="-144" y="0"/>
                <wp:lineTo x="-144" y="21401"/>
                <wp:lineTo x="21586" y="21401"/>
                <wp:lineTo x="21586" y="0"/>
                <wp:lineTo x="-144" y="0"/>
              </wp:wrapPolygon>
            </wp:wrapTight>
            <wp:docPr id="23" name="Picture 22"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72" cstate="print">
                      <a:lum bright="10000" contrast="10000"/>
                    </a:blip>
                    <a:srcRect/>
                    <a:stretch>
                      <a:fillRect/>
                    </a:stretch>
                  </pic:blipFill>
                  <pic:spPr>
                    <a:xfrm>
                      <a:off x="0" y="0"/>
                      <a:ext cx="2859405" cy="2211070"/>
                    </a:xfrm>
                    <a:prstGeom prst="rect">
                      <a:avLst/>
                    </a:prstGeom>
                  </pic:spPr>
                </pic:pic>
              </a:graphicData>
            </a:graphic>
          </wp:anchor>
        </w:drawing>
      </w:r>
      <w:r w:rsidR="008D7638" w:rsidRPr="007E5A03">
        <w:t xml:space="preserve">Once </w:t>
      </w:r>
      <w:r w:rsidR="008D7638">
        <w:t xml:space="preserve">you’ve marked out the two centrelines, you can look at the issue of where the tiles will fall, and how wide the </w:t>
      </w:r>
      <w:r w:rsidRPr="00F75477">
        <w:rPr>
          <w:b/>
        </w:rPr>
        <w:t>border</w:t>
      </w:r>
      <w:r w:rsidR="008D7638" w:rsidRPr="00F75477">
        <w:rPr>
          <w:b/>
        </w:rPr>
        <w:t xml:space="preserve"> tiles</w:t>
      </w:r>
      <w:r w:rsidR="00E62781">
        <w:t xml:space="preserve"> will be against the walls.</w:t>
      </w:r>
    </w:p>
    <w:p w:rsidR="00F75477" w:rsidRDefault="00F75477" w:rsidP="00F75477">
      <w:r>
        <w:t>The border tiles – also called ‘</w:t>
      </w:r>
      <w:r w:rsidRPr="00F75477">
        <w:t>perimeter tiles</w:t>
      </w:r>
      <w:r>
        <w:t>’ – are the ones that go ar</w:t>
      </w:r>
      <w:r w:rsidR="00E62781">
        <w:t>ound the perimeter of the room.</w:t>
      </w:r>
    </w:p>
    <w:p w:rsidR="00F75477" w:rsidRDefault="00F75477" w:rsidP="00F75477">
      <w:r>
        <w:t xml:space="preserve">They enclose the </w:t>
      </w:r>
      <w:r w:rsidRPr="00F75477">
        <w:rPr>
          <w:b/>
        </w:rPr>
        <w:t>field tiles</w:t>
      </w:r>
      <w:r>
        <w:t xml:space="preserve"> that f</w:t>
      </w:r>
      <w:r w:rsidR="00E62781">
        <w:t>orm the main body of the floor.</w:t>
      </w:r>
    </w:p>
    <w:p w:rsidR="008D7638" w:rsidRDefault="00607202" w:rsidP="008D7638">
      <w:r>
        <w:rPr>
          <w:noProof/>
          <w:lang w:val="en-US"/>
        </w:rPr>
        <w:drawing>
          <wp:anchor distT="0" distB="0" distL="114300" distR="114300" simplePos="0" relativeHeight="252728832" behindDoc="1" locked="0" layoutInCell="1" allowOverlap="1">
            <wp:simplePos x="0" y="0"/>
            <wp:positionH relativeFrom="column">
              <wp:posOffset>-74930</wp:posOffset>
            </wp:positionH>
            <wp:positionV relativeFrom="paragraph">
              <wp:posOffset>99060</wp:posOffset>
            </wp:positionV>
            <wp:extent cx="2520950" cy="2013585"/>
            <wp:effectExtent l="19050" t="0" r="0" b="0"/>
            <wp:wrapTight wrapText="bothSides">
              <wp:wrapPolygon edited="0">
                <wp:start x="-163" y="0"/>
                <wp:lineTo x="-163" y="21457"/>
                <wp:lineTo x="21546" y="21457"/>
                <wp:lineTo x="21546" y="0"/>
                <wp:lineTo x="-163" y="0"/>
              </wp:wrapPolygon>
            </wp:wrapTight>
            <wp:docPr id="262" name="Picture 261" descr="pla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1.jpg"/>
                    <pic:cNvPicPr/>
                  </pic:nvPicPr>
                  <pic:blipFill>
                    <a:blip r:embed="rId73" cstate="print"/>
                    <a:stretch>
                      <a:fillRect/>
                    </a:stretch>
                  </pic:blipFill>
                  <pic:spPr>
                    <a:xfrm>
                      <a:off x="0" y="0"/>
                      <a:ext cx="2520950" cy="2013585"/>
                    </a:xfrm>
                    <a:prstGeom prst="rect">
                      <a:avLst/>
                    </a:prstGeom>
                  </pic:spPr>
                </pic:pic>
              </a:graphicData>
            </a:graphic>
          </wp:anchor>
        </w:drawing>
      </w:r>
      <w:r w:rsidR="008D7638">
        <w:t xml:space="preserve">What you’re trying to avoid is a narrow strip of </w:t>
      </w:r>
      <w:r w:rsidR="00F75477" w:rsidRPr="00F75477">
        <w:t>border tiles</w:t>
      </w:r>
      <w:r w:rsidR="008D7638">
        <w:t>, which not only looks less pleasing to the eye, but also accentuates any taper that might occur if the opposing walls are not parallel.</w:t>
      </w:r>
    </w:p>
    <w:p w:rsidR="006E75BF" w:rsidRDefault="008D7638" w:rsidP="008D7638">
      <w:r>
        <w:t>You also need to set out where the tiles will fall in relation to any architectural features in the room, such as co</w:t>
      </w:r>
      <w:r w:rsidR="00E62781">
        <w:t>lumns, recesses or projections.</w:t>
      </w:r>
    </w:p>
    <w:p w:rsidR="008D7638" w:rsidRDefault="008D7638" w:rsidP="008D7638">
      <w:r>
        <w:t>If you can avoid awkward cuts or small fill-in pieces, the job will be easier to do and the final resu</w:t>
      </w:r>
      <w:r w:rsidR="00E62781">
        <w:t>lt will look more professional.</w:t>
      </w:r>
    </w:p>
    <w:p w:rsidR="00ED19A7" w:rsidRDefault="006E75BF" w:rsidP="008D7638">
      <w:r>
        <w:rPr>
          <w:noProof/>
          <w:lang w:val="en-US"/>
        </w:rPr>
        <w:drawing>
          <wp:anchor distT="0" distB="0" distL="114300" distR="114300" simplePos="0" relativeHeight="252694016" behindDoc="1" locked="0" layoutInCell="1" allowOverlap="1">
            <wp:simplePos x="0" y="0"/>
            <wp:positionH relativeFrom="column">
              <wp:posOffset>2877820</wp:posOffset>
            </wp:positionH>
            <wp:positionV relativeFrom="paragraph">
              <wp:posOffset>230505</wp:posOffset>
            </wp:positionV>
            <wp:extent cx="2861310" cy="2151380"/>
            <wp:effectExtent l="19050" t="0" r="0" b="0"/>
            <wp:wrapTight wrapText="bothSides">
              <wp:wrapPolygon edited="0">
                <wp:start x="-144" y="0"/>
                <wp:lineTo x="-144" y="21421"/>
                <wp:lineTo x="21571" y="21421"/>
                <wp:lineTo x="21571" y="0"/>
                <wp:lineTo x="-144" y="0"/>
              </wp:wrapPolygon>
            </wp:wrapTight>
            <wp:docPr id="30" name="Picture 29" descr="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74" cstate="print">
                      <a:lum contrast="10000"/>
                    </a:blip>
                    <a:stretch>
                      <a:fillRect/>
                    </a:stretch>
                  </pic:blipFill>
                  <pic:spPr>
                    <a:xfrm>
                      <a:off x="0" y="0"/>
                      <a:ext cx="2861310" cy="2151380"/>
                    </a:xfrm>
                    <a:prstGeom prst="rect">
                      <a:avLst/>
                    </a:prstGeom>
                  </pic:spPr>
                </pic:pic>
              </a:graphicData>
            </a:graphic>
          </wp:anchor>
        </w:drawing>
      </w:r>
      <w:r w:rsidR="008D7638">
        <w:t xml:space="preserve">Some installers physically lay out the tiles along the centrelines </w:t>
      </w:r>
      <w:r w:rsidR="00E62781">
        <w:t>towards the two adjacent walls.</w:t>
      </w:r>
    </w:p>
    <w:p w:rsidR="006E75BF" w:rsidRDefault="008D7638" w:rsidP="008D7638">
      <w:r>
        <w:t xml:space="preserve">This is called ‘dry laying’, and it lets you see exactly how wide the </w:t>
      </w:r>
      <w:r w:rsidR="005D0AF1">
        <w:t>border</w:t>
      </w:r>
      <w:r>
        <w:t xml:space="preserve"> t</w:t>
      </w:r>
      <w:r w:rsidR="00E62781">
        <w:t>iles will be against the walls.</w:t>
      </w:r>
    </w:p>
    <w:p w:rsidR="008D7638" w:rsidRDefault="008D7638" w:rsidP="008D7638">
      <w:r>
        <w:t>Alternatively, you can mark the tile widths (or multiples of the widths) along the centrelines to see where t</w:t>
      </w:r>
      <w:r w:rsidR="00E62781">
        <w:t>he last full tile will finish.</w:t>
      </w:r>
    </w:p>
    <w:p w:rsidR="008D7638" w:rsidRDefault="008D7638" w:rsidP="008D7638">
      <w:r>
        <w:t xml:space="preserve">Another option is to simply do the sums in your head or on a calculator. </w:t>
      </w:r>
      <w:r w:rsidR="006E75BF">
        <w:t>Below is an example</w:t>
      </w:r>
      <w:r>
        <w:t>.</w:t>
      </w:r>
    </w:p>
    <w:p w:rsidR="008D7638" w:rsidRDefault="00943B77" w:rsidP="008D7638">
      <w:r>
        <w:rPr>
          <w:noProof/>
          <w:lang w:val="en-US"/>
        </w:rPr>
        <w:lastRenderedPageBreak/>
        <w:drawing>
          <wp:anchor distT="0" distB="0" distL="114300" distR="114300" simplePos="0" relativeHeight="252698112" behindDoc="1" locked="0" layoutInCell="1" allowOverlap="1">
            <wp:simplePos x="0" y="0"/>
            <wp:positionH relativeFrom="column">
              <wp:posOffset>3260090</wp:posOffset>
            </wp:positionH>
            <wp:positionV relativeFrom="paragraph">
              <wp:posOffset>55245</wp:posOffset>
            </wp:positionV>
            <wp:extent cx="2520950" cy="2013585"/>
            <wp:effectExtent l="19050" t="0" r="0" b="0"/>
            <wp:wrapTight wrapText="bothSides">
              <wp:wrapPolygon edited="0">
                <wp:start x="-163" y="0"/>
                <wp:lineTo x="-163" y="21457"/>
                <wp:lineTo x="21546" y="21457"/>
                <wp:lineTo x="21546" y="0"/>
                <wp:lineTo x="-163" y="0"/>
              </wp:wrapPolygon>
            </wp:wrapTight>
            <wp:docPr id="24" name="Picture 23" descr="tile_layout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a.jpg"/>
                    <pic:cNvPicPr/>
                  </pic:nvPicPr>
                  <pic:blipFill>
                    <a:blip r:embed="rId75" cstate="print"/>
                    <a:stretch>
                      <a:fillRect/>
                    </a:stretch>
                  </pic:blipFill>
                  <pic:spPr>
                    <a:xfrm>
                      <a:off x="0" y="0"/>
                      <a:ext cx="2520950" cy="2013585"/>
                    </a:xfrm>
                    <a:prstGeom prst="rect">
                      <a:avLst/>
                    </a:prstGeom>
                  </pic:spPr>
                </pic:pic>
              </a:graphicData>
            </a:graphic>
          </wp:anchor>
        </w:drawing>
      </w:r>
      <w:r w:rsidR="008D7638">
        <w:t xml:space="preserve">Say the tiles are 500 x 500 </w:t>
      </w:r>
      <w:r w:rsidR="009925AD">
        <w:t>mm and the length of the line AC</w:t>
      </w:r>
      <w:r w:rsidR="00E62781">
        <w:t xml:space="preserve"> is 3250 mm.</w:t>
      </w:r>
    </w:p>
    <w:p w:rsidR="008D7638" w:rsidRDefault="008D7638" w:rsidP="008D7638">
      <w:r>
        <w:t>The number of tiles along the l</w:t>
      </w:r>
      <w:r w:rsidR="009925AD">
        <w:t>ine AC</w:t>
      </w:r>
      <w:r>
        <w:t xml:space="preserve"> is:</w:t>
      </w:r>
    </w:p>
    <w:p w:rsidR="008D7638" w:rsidRDefault="008D7638" w:rsidP="007519D3">
      <w:pPr>
        <w:ind w:firstLine="284"/>
      </w:pPr>
      <w:r>
        <w:t>3250 ÷ 500 = 6.5 (in other words, 6 ½) tiles</w:t>
      </w:r>
    </w:p>
    <w:p w:rsidR="008D7638" w:rsidRDefault="008D7638" w:rsidP="008D7638">
      <w:r>
        <w:t>This means that the width of the last tile will be:</w:t>
      </w:r>
    </w:p>
    <w:p w:rsidR="008D7638" w:rsidRDefault="008D7638" w:rsidP="007519D3">
      <w:pPr>
        <w:tabs>
          <w:tab w:val="left" w:pos="284"/>
        </w:tabs>
      </w:pPr>
      <w:r>
        <w:tab/>
        <w:t>500 x 0.5 = 250 mm</w:t>
      </w:r>
    </w:p>
    <w:p w:rsidR="008D7638" w:rsidRPr="004F3992" w:rsidRDefault="008D7638" w:rsidP="008D7638">
      <w:pPr>
        <w:pStyle w:val="Heading3"/>
      </w:pPr>
      <w:r>
        <w:t xml:space="preserve">Moving </w:t>
      </w:r>
      <w:r w:rsidRPr="004F3992">
        <w:t>the starting point</w:t>
      </w:r>
    </w:p>
    <w:p w:rsidR="008D7638" w:rsidRDefault="00C1178A" w:rsidP="008D7638">
      <w:pPr>
        <w:tabs>
          <w:tab w:val="left" w:pos="567"/>
        </w:tabs>
      </w:pPr>
      <w:r>
        <w:rPr>
          <w:noProof/>
          <w:lang w:val="en-US"/>
        </w:rPr>
        <w:drawing>
          <wp:anchor distT="0" distB="0" distL="114300" distR="114300" simplePos="0" relativeHeight="252699136" behindDoc="1" locked="0" layoutInCell="1" allowOverlap="1">
            <wp:simplePos x="0" y="0"/>
            <wp:positionH relativeFrom="column">
              <wp:posOffset>3260090</wp:posOffset>
            </wp:positionH>
            <wp:positionV relativeFrom="paragraph">
              <wp:posOffset>742950</wp:posOffset>
            </wp:positionV>
            <wp:extent cx="2520950" cy="2013585"/>
            <wp:effectExtent l="19050" t="0" r="0" b="0"/>
            <wp:wrapTight wrapText="bothSides">
              <wp:wrapPolygon edited="0">
                <wp:start x="-163" y="0"/>
                <wp:lineTo x="-163" y="21457"/>
                <wp:lineTo x="21546" y="21457"/>
                <wp:lineTo x="21546" y="0"/>
                <wp:lineTo x="-163" y="0"/>
              </wp:wrapPolygon>
            </wp:wrapTight>
            <wp:docPr id="244" name="Picture 243" descr="tile_layout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b.jpg"/>
                    <pic:cNvPicPr/>
                  </pic:nvPicPr>
                  <pic:blipFill>
                    <a:blip r:embed="rId76" cstate="print"/>
                    <a:stretch>
                      <a:fillRect/>
                    </a:stretch>
                  </pic:blipFill>
                  <pic:spPr>
                    <a:xfrm>
                      <a:off x="0" y="0"/>
                      <a:ext cx="2520950" cy="2013585"/>
                    </a:xfrm>
                    <a:prstGeom prst="rect">
                      <a:avLst/>
                    </a:prstGeom>
                  </pic:spPr>
                </pic:pic>
              </a:graphicData>
            </a:graphic>
          </wp:anchor>
        </w:drawing>
      </w:r>
      <w:r w:rsidR="008D7638">
        <w:t xml:space="preserve">There are times when the last row of tiles might end </w:t>
      </w:r>
      <w:r w:rsidR="009925AD">
        <w:t>up being a narrow strip</w:t>
      </w:r>
      <w:r w:rsidR="008D7638">
        <w:t>. In these cases, you can move the starting point away from the true centre point so that you get a better result.</w:t>
      </w:r>
    </w:p>
    <w:p w:rsidR="008D7638" w:rsidRDefault="008D7638" w:rsidP="008D7638">
      <w:pPr>
        <w:tabs>
          <w:tab w:val="left" w:pos="567"/>
        </w:tabs>
      </w:pPr>
      <w:r>
        <w:t>For example, let’s sa</w:t>
      </w:r>
      <w:r w:rsidR="00ED19A7">
        <w:t>y that the length of the line CD</w:t>
      </w:r>
      <w:r>
        <w:t xml:space="preserve"> is 2050.</w:t>
      </w:r>
    </w:p>
    <w:p w:rsidR="008D7638" w:rsidRDefault="008D7638" w:rsidP="008D7638">
      <w:pPr>
        <w:tabs>
          <w:tab w:val="left" w:pos="567"/>
        </w:tabs>
      </w:pPr>
      <w:r>
        <w:t xml:space="preserve">If you used the true centre point </w:t>
      </w:r>
      <w:r w:rsidR="009925AD">
        <w:t xml:space="preserve">C </w:t>
      </w:r>
      <w:r>
        <w:t>as your starting point, the number of rows would be:</w:t>
      </w:r>
    </w:p>
    <w:p w:rsidR="008D7638" w:rsidRDefault="00E62781" w:rsidP="008D7638">
      <w:pPr>
        <w:ind w:firstLine="567"/>
      </w:pPr>
      <w:r>
        <w:t>2050 ÷ 500 = 4.1</w:t>
      </w:r>
    </w:p>
    <w:p w:rsidR="008D7638" w:rsidRDefault="008D7638" w:rsidP="008D7638">
      <w:r>
        <w:t>Therefore, the width of the last tile would be:</w:t>
      </w:r>
    </w:p>
    <w:p w:rsidR="008D7638" w:rsidRDefault="008D7638" w:rsidP="008D7638">
      <w:pPr>
        <w:tabs>
          <w:tab w:val="left" w:pos="567"/>
        </w:tabs>
      </w:pPr>
      <w:r>
        <w:tab/>
        <w:t>500 x 0.1 = 50 mm</w:t>
      </w:r>
    </w:p>
    <w:p w:rsidR="008D7638" w:rsidRDefault="008D7638" w:rsidP="00ED19A7">
      <w:r>
        <w:t>The same will occ</w:t>
      </w:r>
      <w:r w:rsidR="00ED19A7">
        <w:t>ur on the other side, because CE</w:t>
      </w:r>
      <w:r>
        <w:t xml:space="preserve"> is the same length. </w:t>
      </w:r>
    </w:p>
    <w:p w:rsidR="008D7638" w:rsidRDefault="0008422C" w:rsidP="008D7638">
      <w:r>
        <w:rPr>
          <w:noProof/>
          <w:lang w:val="en-US"/>
        </w:rPr>
        <w:drawing>
          <wp:anchor distT="0" distB="0" distL="114300" distR="114300" simplePos="0" relativeHeight="252729856" behindDoc="1" locked="0" layoutInCell="1" allowOverlap="1">
            <wp:simplePos x="0" y="0"/>
            <wp:positionH relativeFrom="column">
              <wp:posOffset>3218180</wp:posOffset>
            </wp:positionH>
            <wp:positionV relativeFrom="paragraph">
              <wp:posOffset>180975</wp:posOffset>
            </wp:positionV>
            <wp:extent cx="2520950" cy="1953895"/>
            <wp:effectExtent l="19050" t="0" r="0" b="0"/>
            <wp:wrapTight wrapText="bothSides">
              <wp:wrapPolygon edited="0">
                <wp:start x="-163" y="0"/>
                <wp:lineTo x="-163" y="21481"/>
                <wp:lineTo x="21546" y="21481"/>
                <wp:lineTo x="21546" y="0"/>
                <wp:lineTo x="-163" y="0"/>
              </wp:wrapPolygon>
            </wp:wrapTight>
            <wp:docPr id="16" name="Picture 15" descr="tile_layout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2a.jpg"/>
                    <pic:cNvPicPr/>
                  </pic:nvPicPr>
                  <pic:blipFill>
                    <a:blip r:embed="rId77" cstate="print"/>
                    <a:srcRect t="2967"/>
                    <a:stretch>
                      <a:fillRect/>
                    </a:stretch>
                  </pic:blipFill>
                  <pic:spPr>
                    <a:xfrm>
                      <a:off x="0" y="0"/>
                      <a:ext cx="2520950" cy="1953895"/>
                    </a:xfrm>
                    <a:prstGeom prst="rect">
                      <a:avLst/>
                    </a:prstGeom>
                  </pic:spPr>
                </pic:pic>
              </a:graphicData>
            </a:graphic>
          </wp:anchor>
        </w:drawing>
      </w:r>
      <w:r w:rsidR="008D7638">
        <w:t>However, if you m</w:t>
      </w:r>
      <w:r w:rsidR="00ED19A7">
        <w:t>ove the starting point towards E</w:t>
      </w:r>
      <w:r w:rsidR="008D7638">
        <w:t xml:space="preserve"> by 250 mm, you would end up </w:t>
      </w:r>
      <w:r w:rsidR="00690925">
        <w:br/>
      </w:r>
      <w:r w:rsidR="008D7638">
        <w:t xml:space="preserve">with 4 full tiles plus a </w:t>
      </w:r>
      <w:r w:rsidR="00874CFE">
        <w:t>border</w:t>
      </w:r>
      <w:r w:rsidR="008D7638">
        <w:t xml:space="preserve"> tile cut to:</w:t>
      </w:r>
    </w:p>
    <w:p w:rsidR="008D7638" w:rsidRDefault="008D7638" w:rsidP="008D7638">
      <w:pPr>
        <w:autoSpaceDE w:val="0"/>
        <w:autoSpaceDN w:val="0"/>
        <w:adjustRightInd w:val="0"/>
        <w:spacing w:before="0"/>
        <w:rPr>
          <w:color w:val="000000" w:themeColor="text1"/>
        </w:rPr>
      </w:pPr>
    </w:p>
    <w:p w:rsidR="008D7638" w:rsidRDefault="00866FEB" w:rsidP="00ED19A7">
      <w:pPr>
        <w:tabs>
          <w:tab w:val="left" w:pos="567"/>
        </w:tabs>
        <w:autoSpaceDE w:val="0"/>
        <w:autoSpaceDN w:val="0"/>
        <w:adjustRightInd w:val="0"/>
        <w:spacing w:before="0"/>
        <w:ind w:left="567" w:hanging="567"/>
        <w:rPr>
          <w:color w:val="000000" w:themeColor="text1"/>
        </w:rPr>
      </w:pPr>
      <w:r>
        <w:rPr>
          <w:color w:val="000000" w:themeColor="text1"/>
        </w:rPr>
        <w:tab/>
        <w:t>50</w:t>
      </w:r>
      <w:r w:rsidR="008D7638">
        <w:rPr>
          <w:color w:val="000000" w:themeColor="text1"/>
        </w:rPr>
        <w:t xml:space="preserve"> + 250 (distance moved) = 300 mm</w:t>
      </w:r>
    </w:p>
    <w:p w:rsidR="008D7638" w:rsidRDefault="008D7638"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r>
        <w:rPr>
          <w:color w:val="000000" w:themeColor="text1"/>
        </w:rPr>
        <w:t>This means that</w:t>
      </w:r>
      <w:r w:rsidR="00950C9F">
        <w:rPr>
          <w:color w:val="000000" w:themeColor="text1"/>
        </w:rPr>
        <w:t xml:space="preserve"> the starting point will no </w:t>
      </w:r>
      <w:r w:rsidR="00E62781">
        <w:rPr>
          <w:color w:val="000000" w:themeColor="text1"/>
        </w:rPr>
        <w:t xml:space="preserve">longer be C – it will now be </w:t>
      </w:r>
      <w:proofErr w:type="gramStart"/>
      <w:r w:rsidR="00E62781">
        <w:rPr>
          <w:color w:val="000000" w:themeColor="text1"/>
        </w:rPr>
        <w:t>X.</w:t>
      </w:r>
      <w:proofErr w:type="gramEnd"/>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8D7638" w:rsidRDefault="00690925" w:rsidP="008D7638">
      <w:pPr>
        <w:tabs>
          <w:tab w:val="left" w:pos="567"/>
        </w:tabs>
        <w:autoSpaceDE w:val="0"/>
        <w:autoSpaceDN w:val="0"/>
        <w:adjustRightInd w:val="0"/>
        <w:spacing w:before="0"/>
        <w:rPr>
          <w:color w:val="000000" w:themeColor="text1"/>
        </w:rPr>
      </w:pPr>
      <w:r>
        <w:rPr>
          <w:noProof/>
          <w:color w:val="000000" w:themeColor="text1"/>
          <w:lang w:val="en-US"/>
        </w:rPr>
        <w:lastRenderedPageBreak/>
        <w:drawing>
          <wp:anchor distT="0" distB="0" distL="114300" distR="114300" simplePos="0" relativeHeight="252730880" behindDoc="1" locked="0" layoutInCell="1" allowOverlap="1">
            <wp:simplePos x="0" y="0"/>
            <wp:positionH relativeFrom="column">
              <wp:posOffset>3272155</wp:posOffset>
            </wp:positionH>
            <wp:positionV relativeFrom="paragraph">
              <wp:posOffset>1905</wp:posOffset>
            </wp:positionV>
            <wp:extent cx="2520950" cy="2013585"/>
            <wp:effectExtent l="19050" t="0" r="0" b="0"/>
            <wp:wrapTight wrapText="bothSides">
              <wp:wrapPolygon edited="0">
                <wp:start x="-163" y="0"/>
                <wp:lineTo x="-163" y="21457"/>
                <wp:lineTo x="21546" y="21457"/>
                <wp:lineTo x="21546" y="0"/>
                <wp:lineTo x="-163" y="0"/>
              </wp:wrapPolygon>
            </wp:wrapTight>
            <wp:docPr id="20" name="Picture 19" descr="tile_layout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f.jpg"/>
                    <pic:cNvPicPr/>
                  </pic:nvPicPr>
                  <pic:blipFill>
                    <a:blip r:embed="rId78" cstate="print"/>
                    <a:stretch>
                      <a:fillRect/>
                    </a:stretch>
                  </pic:blipFill>
                  <pic:spPr>
                    <a:xfrm>
                      <a:off x="0" y="0"/>
                      <a:ext cx="2520950" cy="2013585"/>
                    </a:xfrm>
                    <a:prstGeom prst="rect">
                      <a:avLst/>
                    </a:prstGeom>
                  </pic:spPr>
                </pic:pic>
              </a:graphicData>
            </a:graphic>
          </wp:anchor>
        </w:drawing>
      </w:r>
      <w:r w:rsidR="00531998">
        <w:rPr>
          <w:color w:val="000000" w:themeColor="text1"/>
        </w:rPr>
        <w:t>Note</w:t>
      </w:r>
      <w:r w:rsidR="00957948">
        <w:rPr>
          <w:color w:val="000000" w:themeColor="text1"/>
        </w:rPr>
        <w:t xml:space="preserve"> that </w:t>
      </w:r>
      <w:r w:rsidR="00950C9F">
        <w:rPr>
          <w:color w:val="000000" w:themeColor="text1"/>
        </w:rPr>
        <w:t xml:space="preserve">since </w:t>
      </w:r>
      <w:r w:rsidR="00957948">
        <w:rPr>
          <w:color w:val="000000" w:themeColor="text1"/>
        </w:rPr>
        <w:t>XD</w:t>
      </w:r>
      <w:r w:rsidR="008D7638">
        <w:rPr>
          <w:color w:val="000000" w:themeColor="text1"/>
        </w:rPr>
        <w:t xml:space="preserve"> is longer </w:t>
      </w:r>
      <w:r w:rsidR="00BA244A">
        <w:rPr>
          <w:color w:val="000000" w:themeColor="text1"/>
        </w:rPr>
        <w:t xml:space="preserve">than the original line </w:t>
      </w:r>
      <w:r w:rsidR="008D7638">
        <w:rPr>
          <w:color w:val="000000" w:themeColor="text1"/>
        </w:rPr>
        <w:t xml:space="preserve">by 250 mm, </w:t>
      </w:r>
      <w:r w:rsidR="00957948">
        <w:rPr>
          <w:color w:val="000000" w:themeColor="text1"/>
        </w:rPr>
        <w:t>XE</w:t>
      </w:r>
      <w:r w:rsidR="008D7638">
        <w:rPr>
          <w:color w:val="000000" w:themeColor="text1"/>
        </w:rPr>
        <w:t xml:space="preserve"> will be shorter by the same amount. That is:</w:t>
      </w:r>
    </w:p>
    <w:p w:rsidR="008D7638" w:rsidRDefault="008D7638" w:rsidP="008D7638">
      <w:pPr>
        <w:tabs>
          <w:tab w:val="left" w:pos="567"/>
        </w:tabs>
        <w:autoSpaceDE w:val="0"/>
        <w:autoSpaceDN w:val="0"/>
        <w:adjustRightInd w:val="0"/>
        <w:spacing w:before="0"/>
        <w:rPr>
          <w:color w:val="000000" w:themeColor="text1"/>
        </w:rPr>
      </w:pPr>
    </w:p>
    <w:p w:rsidR="008D7638" w:rsidRDefault="00957948" w:rsidP="008D7638">
      <w:pPr>
        <w:tabs>
          <w:tab w:val="left" w:pos="567"/>
        </w:tabs>
        <w:autoSpaceDE w:val="0"/>
        <w:autoSpaceDN w:val="0"/>
        <w:adjustRightInd w:val="0"/>
        <w:spacing w:before="0"/>
        <w:rPr>
          <w:color w:val="000000" w:themeColor="text1"/>
        </w:rPr>
      </w:pPr>
      <w:r>
        <w:rPr>
          <w:color w:val="000000" w:themeColor="text1"/>
        </w:rPr>
        <w:tab/>
        <w:t>XE</w:t>
      </w:r>
      <w:r w:rsidR="008D7638">
        <w:rPr>
          <w:color w:val="000000" w:themeColor="text1"/>
        </w:rPr>
        <w:t xml:space="preserve"> = 2050 – 250 = 1800</w:t>
      </w:r>
    </w:p>
    <w:p w:rsidR="008D7638" w:rsidRDefault="008D7638" w:rsidP="008D7638">
      <w:pPr>
        <w:tabs>
          <w:tab w:val="left" w:pos="567"/>
        </w:tabs>
        <w:autoSpaceDE w:val="0"/>
        <w:autoSpaceDN w:val="0"/>
        <w:adjustRightInd w:val="0"/>
        <w:spacing w:before="0"/>
        <w:rPr>
          <w:color w:val="000000" w:themeColor="text1"/>
        </w:rPr>
      </w:pPr>
    </w:p>
    <w:p w:rsidR="008D7638" w:rsidRDefault="00957948" w:rsidP="008D7638">
      <w:pPr>
        <w:tabs>
          <w:tab w:val="left" w:pos="567"/>
        </w:tabs>
        <w:autoSpaceDE w:val="0"/>
        <w:autoSpaceDN w:val="0"/>
        <w:adjustRightInd w:val="0"/>
        <w:spacing w:before="0"/>
        <w:rPr>
          <w:color w:val="000000" w:themeColor="text1"/>
        </w:rPr>
      </w:pPr>
      <w:r>
        <w:rPr>
          <w:color w:val="000000" w:themeColor="text1"/>
        </w:rPr>
        <w:t>So the number of tiles along XE</w:t>
      </w:r>
      <w:r w:rsidR="008D7638">
        <w:rPr>
          <w:color w:val="000000" w:themeColor="text1"/>
        </w:rPr>
        <w:t xml:space="preserve"> is:</w:t>
      </w:r>
    </w:p>
    <w:p w:rsidR="008D7638" w:rsidRDefault="008D7638" w:rsidP="008D7638">
      <w:pPr>
        <w:ind w:firstLine="567"/>
      </w:pPr>
      <w:r>
        <w:t>1800 ÷ 500 = 3.6</w:t>
      </w:r>
    </w:p>
    <w:p w:rsidR="008D7638" w:rsidRDefault="008D7638" w:rsidP="008D7638">
      <w:r>
        <w:t xml:space="preserve">And the width of the </w:t>
      </w:r>
      <w:r w:rsidR="00874CFE">
        <w:t>border</w:t>
      </w:r>
      <w:r>
        <w:t xml:space="preserve"> tile is:</w:t>
      </w:r>
    </w:p>
    <w:p w:rsidR="008D7638" w:rsidRDefault="0008422C" w:rsidP="008D7638">
      <w:pPr>
        <w:tabs>
          <w:tab w:val="left" w:pos="567"/>
        </w:tabs>
      </w:pPr>
      <w:r>
        <w:rPr>
          <w:noProof/>
          <w:lang w:val="en-US"/>
        </w:rPr>
        <w:drawing>
          <wp:anchor distT="0" distB="0" distL="114300" distR="114300" simplePos="0" relativeHeight="252732928" behindDoc="1" locked="0" layoutInCell="1" allowOverlap="1">
            <wp:simplePos x="0" y="0"/>
            <wp:positionH relativeFrom="column">
              <wp:posOffset>3272155</wp:posOffset>
            </wp:positionH>
            <wp:positionV relativeFrom="paragraph">
              <wp:posOffset>43815</wp:posOffset>
            </wp:positionV>
            <wp:extent cx="2520950" cy="2013585"/>
            <wp:effectExtent l="19050" t="0" r="0" b="0"/>
            <wp:wrapTight wrapText="bothSides">
              <wp:wrapPolygon edited="0">
                <wp:start x="-163" y="0"/>
                <wp:lineTo x="-163" y="21457"/>
                <wp:lineTo x="21546" y="21457"/>
                <wp:lineTo x="21546" y="0"/>
                <wp:lineTo x="-163" y="0"/>
              </wp:wrapPolygon>
            </wp:wrapTight>
            <wp:docPr id="263" name="Picture 262" descr="tile_layout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d.jpg"/>
                    <pic:cNvPicPr/>
                  </pic:nvPicPr>
                  <pic:blipFill>
                    <a:blip r:embed="rId79" cstate="print"/>
                    <a:stretch>
                      <a:fillRect/>
                    </a:stretch>
                  </pic:blipFill>
                  <pic:spPr>
                    <a:xfrm>
                      <a:off x="0" y="0"/>
                      <a:ext cx="2520950" cy="2013585"/>
                    </a:xfrm>
                    <a:prstGeom prst="rect">
                      <a:avLst/>
                    </a:prstGeom>
                  </pic:spPr>
                </pic:pic>
              </a:graphicData>
            </a:graphic>
          </wp:anchor>
        </w:drawing>
      </w:r>
      <w:r w:rsidR="008D7638">
        <w:tab/>
        <w:t>500 x 0.6 = 300 mm</w:t>
      </w:r>
    </w:p>
    <w:p w:rsidR="008D7638" w:rsidRDefault="008D7638" w:rsidP="008D7638">
      <w:pPr>
        <w:tabs>
          <w:tab w:val="left" w:pos="567"/>
        </w:tabs>
        <w:autoSpaceDE w:val="0"/>
        <w:autoSpaceDN w:val="0"/>
        <w:adjustRightInd w:val="0"/>
        <w:spacing w:before="0"/>
        <w:rPr>
          <w:color w:val="000000" w:themeColor="text1"/>
        </w:rPr>
      </w:pPr>
    </w:p>
    <w:p w:rsidR="008D7638" w:rsidRDefault="008D7638" w:rsidP="008D7638">
      <w:pPr>
        <w:autoSpaceDE w:val="0"/>
        <w:autoSpaceDN w:val="0"/>
        <w:adjustRightInd w:val="0"/>
        <w:spacing w:before="0"/>
        <w:rPr>
          <w:color w:val="000000" w:themeColor="text1"/>
        </w:rPr>
      </w:pPr>
      <w:r>
        <w:rPr>
          <w:color w:val="000000" w:themeColor="text1"/>
        </w:rPr>
        <w:t xml:space="preserve">So the </w:t>
      </w:r>
      <w:r w:rsidR="00874CFE">
        <w:rPr>
          <w:color w:val="000000" w:themeColor="text1"/>
        </w:rPr>
        <w:t>border</w:t>
      </w:r>
      <w:r>
        <w:rPr>
          <w:color w:val="000000" w:themeColor="text1"/>
        </w:rPr>
        <w:t xml:space="preserve"> tiles on both sides are still the same width, but we’ve managed to avoid a narrow strip against the walls.</w:t>
      </w:r>
    </w:p>
    <w:p w:rsidR="008D7638" w:rsidRDefault="008D7638" w:rsidP="008D7638">
      <w:r>
        <w:t xml:space="preserve">You can prove to yourself that the total </w:t>
      </w:r>
      <w:proofErr w:type="gramStart"/>
      <w:r w:rsidR="002D3C92">
        <w:t>length of the tiles across the room are</w:t>
      </w:r>
      <w:proofErr w:type="gramEnd"/>
      <w:r w:rsidR="002D3C92">
        <w:t xml:space="preserve"> </w:t>
      </w:r>
      <w:r>
        <w:t>unchanged by doing the following sums:</w:t>
      </w:r>
    </w:p>
    <w:p w:rsidR="008D7638" w:rsidRDefault="008D7638" w:rsidP="008D7638">
      <w:pPr>
        <w:autoSpaceDE w:val="0"/>
        <w:autoSpaceDN w:val="0"/>
        <w:adjustRightInd w:val="0"/>
        <w:spacing w:before="0"/>
        <w:rPr>
          <w:color w:val="000000" w:themeColor="text1"/>
        </w:rPr>
      </w:pPr>
    </w:p>
    <w:p w:rsidR="008D7638" w:rsidRPr="009048CD" w:rsidRDefault="008D7638" w:rsidP="00F64BBA">
      <w:pPr>
        <w:autoSpaceDE w:val="0"/>
        <w:autoSpaceDN w:val="0"/>
        <w:adjustRightInd w:val="0"/>
        <w:spacing w:before="0"/>
        <w:ind w:left="567"/>
        <w:rPr>
          <w:color w:val="000000" w:themeColor="text1"/>
        </w:rPr>
      </w:pPr>
      <w:r>
        <w:rPr>
          <w:color w:val="000000" w:themeColor="text1"/>
        </w:rPr>
        <w:t>Total num</w:t>
      </w:r>
      <w:r w:rsidR="009925AD">
        <w:rPr>
          <w:color w:val="000000" w:themeColor="text1"/>
        </w:rPr>
        <w:t>ber of tiles along centreline DE</w:t>
      </w:r>
      <w:r>
        <w:rPr>
          <w:color w:val="000000" w:themeColor="text1"/>
        </w:rPr>
        <w:t>: 4100</w:t>
      </w:r>
      <w:r>
        <w:t xml:space="preserve"> ÷ 500 = 8.2 tiles</w:t>
      </w:r>
    </w:p>
    <w:p w:rsidR="00950C9F" w:rsidRDefault="002059E1" w:rsidP="00950C9F">
      <w:pPr>
        <w:tabs>
          <w:tab w:val="left" w:pos="3969"/>
        </w:tabs>
        <w:ind w:firstLine="567"/>
      </w:pPr>
      <w:r>
        <w:t>N</w:t>
      </w:r>
      <w:r w:rsidR="00950C9F">
        <w:t xml:space="preserve">umber of tiles either side of C </w:t>
      </w:r>
      <w:r w:rsidR="00950C9F">
        <w:tab/>
        <w:t>=</w:t>
      </w:r>
      <w:r>
        <w:t xml:space="preserve"> 4.1 (along CD) + 4.1 (along CE</w:t>
      </w:r>
      <w:r w:rsidR="00C554B6">
        <w:t>)</w:t>
      </w:r>
    </w:p>
    <w:p w:rsidR="008D7638" w:rsidRDefault="008D7638" w:rsidP="00540646">
      <w:pPr>
        <w:ind w:left="5103" w:hanging="1134"/>
      </w:pPr>
      <w:r>
        <w:t>= 8.2 tiles</w:t>
      </w:r>
      <w:r w:rsidR="00950C9F">
        <w:t xml:space="preserve"> </w:t>
      </w:r>
      <w:r w:rsidR="00540646">
        <w:t xml:space="preserve">(made up of </w:t>
      </w:r>
      <w:r w:rsidR="00950C9F">
        <w:t xml:space="preserve">8 full tiles + 2 </w:t>
      </w:r>
      <w:r w:rsidR="00540646">
        <w:t xml:space="preserve">border </w:t>
      </w:r>
      <w:r w:rsidR="00950C9F">
        <w:t>tiles cut to 50 mm</w:t>
      </w:r>
      <w:r w:rsidR="00540646">
        <w:t xml:space="preserve"> each)</w:t>
      </w:r>
    </w:p>
    <w:p w:rsidR="00540646" w:rsidRDefault="008D7638" w:rsidP="008D7638">
      <w:pPr>
        <w:ind w:firstLine="567"/>
      </w:pPr>
      <w:r>
        <w:t>Number of tiles</w:t>
      </w:r>
      <w:r w:rsidR="00540646">
        <w:t xml:space="preserve"> either side of X</w:t>
      </w:r>
      <w:r w:rsidR="00950C9F">
        <w:t xml:space="preserve"> =</w:t>
      </w:r>
      <w:r w:rsidR="00540646">
        <w:t xml:space="preserve"> 4.6 (along XD) + 3.6 (along X</w:t>
      </w:r>
      <w:r w:rsidR="002059E1">
        <w:t>E</w:t>
      </w:r>
      <w:r>
        <w:t xml:space="preserve">) </w:t>
      </w:r>
    </w:p>
    <w:p w:rsidR="008D7638" w:rsidRPr="00C621CC" w:rsidRDefault="008D7638" w:rsidP="00540646">
      <w:pPr>
        <w:ind w:left="5103" w:hanging="1134"/>
      </w:pPr>
      <w:r>
        <w:t xml:space="preserve">= 8.2 tiles </w:t>
      </w:r>
      <w:r w:rsidR="00540646">
        <w:t>(made up of 7 full tiles + 2 border tiles cut to 300 mm each)</w:t>
      </w:r>
    </w:p>
    <w:p w:rsidR="008D7638" w:rsidRDefault="0008422C" w:rsidP="008D7638">
      <w:pPr>
        <w:rPr>
          <w:color w:val="000000" w:themeColor="text1"/>
        </w:rPr>
      </w:pPr>
      <w:r>
        <w:rPr>
          <w:noProof/>
          <w:color w:val="000000" w:themeColor="text1"/>
          <w:lang w:val="en-US"/>
        </w:rPr>
        <w:drawing>
          <wp:anchor distT="0" distB="0" distL="114300" distR="114300" simplePos="0" relativeHeight="252731904" behindDoc="1" locked="0" layoutInCell="1" allowOverlap="1">
            <wp:simplePos x="0" y="0"/>
            <wp:positionH relativeFrom="column">
              <wp:posOffset>3272155</wp:posOffset>
            </wp:positionH>
            <wp:positionV relativeFrom="paragraph">
              <wp:posOffset>210820</wp:posOffset>
            </wp:positionV>
            <wp:extent cx="2520950" cy="2013585"/>
            <wp:effectExtent l="19050" t="0" r="0" b="0"/>
            <wp:wrapTight wrapText="bothSides">
              <wp:wrapPolygon edited="0">
                <wp:start x="-163" y="0"/>
                <wp:lineTo x="-163" y="21457"/>
                <wp:lineTo x="21546" y="21457"/>
                <wp:lineTo x="21546" y="0"/>
                <wp:lineTo x="-163" y="0"/>
              </wp:wrapPolygon>
            </wp:wrapTight>
            <wp:docPr id="258" name="Picture 257" descr="tile_layout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g.jpg"/>
                    <pic:cNvPicPr/>
                  </pic:nvPicPr>
                  <pic:blipFill>
                    <a:blip r:embed="rId80" cstate="print"/>
                    <a:stretch>
                      <a:fillRect/>
                    </a:stretch>
                  </pic:blipFill>
                  <pic:spPr>
                    <a:xfrm>
                      <a:off x="0" y="0"/>
                      <a:ext cx="2520950" cy="2013585"/>
                    </a:xfrm>
                    <a:prstGeom prst="rect">
                      <a:avLst/>
                    </a:prstGeom>
                  </pic:spPr>
                </pic:pic>
              </a:graphicData>
            </a:graphic>
          </wp:anchor>
        </w:drawing>
      </w:r>
      <w:r w:rsidR="008D7638" w:rsidRPr="00137449">
        <w:rPr>
          <w:color w:val="000000" w:themeColor="text1"/>
        </w:rPr>
        <w:t xml:space="preserve">You can see that </w:t>
      </w:r>
      <w:r w:rsidR="008D7638">
        <w:rPr>
          <w:color w:val="000000" w:themeColor="text1"/>
        </w:rPr>
        <w:t xml:space="preserve">the centreline AB is no longer our ‘working line’, </w:t>
      </w:r>
      <w:r w:rsidR="002D3C92">
        <w:rPr>
          <w:color w:val="000000" w:themeColor="text1"/>
        </w:rPr>
        <w:t xml:space="preserve">that is, </w:t>
      </w:r>
      <w:r w:rsidR="008D7638">
        <w:rPr>
          <w:color w:val="000000" w:themeColor="text1"/>
        </w:rPr>
        <w:t>the line that we lay the tiles a</w:t>
      </w:r>
      <w:r w:rsidR="002059E1">
        <w:rPr>
          <w:color w:val="000000" w:themeColor="text1"/>
        </w:rPr>
        <w:t>long. The working line is now FG</w:t>
      </w:r>
      <w:r w:rsidR="008D7638">
        <w:rPr>
          <w:color w:val="000000" w:themeColor="text1"/>
        </w:rPr>
        <w:t>.</w:t>
      </w:r>
    </w:p>
    <w:p w:rsidR="00192706" w:rsidRPr="00A4772B" w:rsidRDefault="002D3C92" w:rsidP="008D7638">
      <w:pPr>
        <w:rPr>
          <w:color w:val="000000" w:themeColor="text1"/>
        </w:rPr>
      </w:pPr>
      <w:r>
        <w:rPr>
          <w:color w:val="000000" w:themeColor="text1"/>
        </w:rPr>
        <w:t>The drawing at right shows the room with the widths of all border tiles marked.</w:t>
      </w:r>
    </w:p>
    <w:p w:rsidR="00A4772B" w:rsidRDefault="00A4772B">
      <w:pPr>
        <w:spacing w:before="120"/>
        <w:rPr>
          <w:b/>
          <w:i/>
          <w:color w:val="0033CC"/>
          <w:sz w:val="28"/>
          <w:szCs w:val="28"/>
        </w:rPr>
      </w:pPr>
      <w:r>
        <w:br w:type="page"/>
      </w:r>
    </w:p>
    <w:p w:rsidR="008D7638" w:rsidRDefault="008D7638" w:rsidP="008D7638">
      <w:pPr>
        <w:pStyle w:val="Heading5"/>
      </w:pPr>
      <w:r>
        <w:lastRenderedPageBreak/>
        <w:t>Learning activity</w:t>
      </w:r>
    </w:p>
    <w:p w:rsidR="009374D0" w:rsidRPr="009374D0" w:rsidRDefault="00A77C74" w:rsidP="009374D0">
      <w:pPr>
        <w:rPr>
          <w:rFonts w:eastAsia="Calibri"/>
        </w:rPr>
      </w:pPr>
      <w:r>
        <w:rPr>
          <w:noProof/>
          <w:lang w:val="en-US"/>
        </w:rPr>
        <w:drawing>
          <wp:anchor distT="0" distB="0" distL="114300" distR="114300" simplePos="0" relativeHeight="252468736" behindDoc="1" locked="0" layoutInCell="1" allowOverlap="1">
            <wp:simplePos x="0" y="0"/>
            <wp:positionH relativeFrom="column">
              <wp:posOffset>20955</wp:posOffset>
            </wp:positionH>
            <wp:positionV relativeFrom="paragraph">
              <wp:posOffset>112395</wp:posOffset>
            </wp:positionV>
            <wp:extent cx="1169670" cy="1007745"/>
            <wp:effectExtent l="19050" t="0" r="0" b="0"/>
            <wp:wrapTight wrapText="bothSides">
              <wp:wrapPolygon edited="0">
                <wp:start x="-352" y="0"/>
                <wp:lineTo x="-352" y="21233"/>
                <wp:lineTo x="21459" y="21233"/>
                <wp:lineTo x="21459" y="0"/>
                <wp:lineTo x="-352" y="0"/>
              </wp:wrapPolygon>
            </wp:wrapTight>
            <wp:docPr id="259"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81" cstate="print"/>
                    <a:srcRect/>
                    <a:stretch>
                      <a:fillRect/>
                    </a:stretch>
                  </pic:blipFill>
                  <pic:spPr bwMode="auto">
                    <a:xfrm>
                      <a:off x="0" y="0"/>
                      <a:ext cx="1169670" cy="1007745"/>
                    </a:xfrm>
                    <a:prstGeom prst="rect">
                      <a:avLst/>
                    </a:prstGeom>
                    <a:noFill/>
                  </pic:spPr>
                </pic:pic>
              </a:graphicData>
            </a:graphic>
          </wp:anchor>
        </w:drawing>
      </w:r>
      <w:r w:rsidR="009374D0" w:rsidRPr="009374D0">
        <w:rPr>
          <w:rFonts w:eastAsia="Calibri"/>
        </w:rPr>
        <w:t xml:space="preserve">Let’s say you’ve been asked to install vinyl tiles with a border in the room you’re in right now. </w:t>
      </w:r>
    </w:p>
    <w:p w:rsidR="009374D0" w:rsidRPr="009374D0" w:rsidRDefault="009374D0" w:rsidP="009374D0">
      <w:pPr>
        <w:rPr>
          <w:rFonts w:eastAsia="Calibri"/>
        </w:rPr>
      </w:pPr>
      <w:r w:rsidRPr="009374D0">
        <w:rPr>
          <w:rFonts w:eastAsia="Calibri"/>
        </w:rPr>
        <w:t xml:space="preserve">If the room you’re in is an unusual shape, you may select a particular area of the room that is square. </w:t>
      </w:r>
    </w:p>
    <w:p w:rsidR="009374D0" w:rsidRPr="009374D0" w:rsidRDefault="009374D0" w:rsidP="009374D0">
      <w:pPr>
        <w:rPr>
          <w:rFonts w:eastAsia="Calibri"/>
        </w:rPr>
      </w:pPr>
      <w:r w:rsidRPr="009374D0">
        <w:rPr>
          <w:rFonts w:eastAsia="Calibri"/>
        </w:rPr>
        <w:t xml:space="preserve">Measure up the area, do the calculations, and draw up the plan in a diagram like the last one shown in this lesson. </w:t>
      </w:r>
    </w:p>
    <w:p w:rsidR="009374D0" w:rsidRPr="009374D0" w:rsidRDefault="009374D0" w:rsidP="009374D0">
      <w:pPr>
        <w:rPr>
          <w:rFonts w:eastAsia="Calibri"/>
        </w:rPr>
      </w:pPr>
      <w:r w:rsidRPr="009374D0">
        <w:rPr>
          <w:rFonts w:eastAsia="Calibri"/>
        </w:rPr>
        <w:t>Mark in the two working lines and show their lengths either side of the starting point. Also show the width of the cut piece at each perimeter. If it is too awkward to put all this information on the same drawing, use one drawing to show the full floor plan and a second drawing to show the border tile measurements.</w:t>
      </w:r>
    </w:p>
    <w:p w:rsidR="009A1E50" w:rsidRDefault="009374D0" w:rsidP="009374D0">
      <w:r w:rsidRPr="009374D0">
        <w:rPr>
          <w:rFonts w:eastAsia="Calibri"/>
        </w:rPr>
        <w:t>You may base your calculations on 500 x 500 tiles, or choose another size if you prefer.</w:t>
      </w:r>
    </w:p>
    <w:tbl>
      <w:tblPr>
        <w:tblW w:w="0" w:type="auto"/>
        <w:shd w:val="clear" w:color="auto" w:fill="FFCC99"/>
        <w:tblLook w:val="04A0"/>
      </w:tblPr>
      <w:tblGrid>
        <w:gridCol w:w="9242"/>
      </w:tblGrid>
      <w:tr w:rsidR="003E651A" w:rsidTr="00531998">
        <w:tc>
          <w:tcPr>
            <w:tcW w:w="9242" w:type="dxa"/>
            <w:shd w:val="clear" w:color="auto" w:fill="FFCC99"/>
            <w:hideMark/>
          </w:tcPr>
          <w:p w:rsidR="003E651A" w:rsidRDefault="000C25DF" w:rsidP="00531998">
            <w:pPr>
              <w:pStyle w:val="Heading2"/>
              <w:rPr>
                <w:rFonts w:eastAsiaTheme="minorEastAsia"/>
              </w:rPr>
            </w:pPr>
            <w:bookmarkStart w:id="33" w:name="_Toc364262871"/>
            <w:proofErr w:type="spellStart"/>
            <w:r>
              <w:rPr>
                <w:rFonts w:eastAsiaTheme="minorEastAsia"/>
              </w:rPr>
              <w:lastRenderedPageBreak/>
              <w:t>Laying</w:t>
            </w:r>
            <w:proofErr w:type="spellEnd"/>
            <w:r>
              <w:rPr>
                <w:rFonts w:eastAsiaTheme="minorEastAsia"/>
              </w:rPr>
              <w:t xml:space="preserve"> field tiles</w:t>
            </w:r>
            <w:bookmarkEnd w:id="33"/>
          </w:p>
        </w:tc>
      </w:tr>
    </w:tbl>
    <w:p w:rsidR="003E651A" w:rsidRDefault="003E651A" w:rsidP="00A4772B">
      <w:pPr>
        <w:spacing w:before="360"/>
      </w:pPr>
      <w:r>
        <w:rPr>
          <w:noProof/>
          <w:lang w:val="en-US"/>
        </w:rPr>
        <w:drawing>
          <wp:anchor distT="0" distB="0" distL="114300" distR="114300" simplePos="0" relativeHeight="252674560" behindDoc="1" locked="0" layoutInCell="1" allowOverlap="1">
            <wp:simplePos x="0" y="0"/>
            <wp:positionH relativeFrom="column">
              <wp:posOffset>2880995</wp:posOffset>
            </wp:positionH>
            <wp:positionV relativeFrom="paragraph">
              <wp:posOffset>287020</wp:posOffset>
            </wp:positionV>
            <wp:extent cx="2876550" cy="2857500"/>
            <wp:effectExtent l="19050" t="0" r="0" b="0"/>
            <wp:wrapTight wrapText="bothSides">
              <wp:wrapPolygon edited="0">
                <wp:start x="-143" y="0"/>
                <wp:lineTo x="-143" y="21456"/>
                <wp:lineTo x="21600" y="21456"/>
                <wp:lineTo x="21600" y="0"/>
                <wp:lineTo x="-143" y="0"/>
              </wp:wrapPolygon>
            </wp:wrapTight>
            <wp:docPr id="238" name="Picture 20" descr="DSC_0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3 (2).jpg"/>
                    <pic:cNvPicPr/>
                  </pic:nvPicPr>
                  <pic:blipFill>
                    <a:blip r:embed="rId82" cstate="print"/>
                    <a:srcRect/>
                    <a:stretch>
                      <a:fillRect/>
                    </a:stretch>
                  </pic:blipFill>
                  <pic:spPr>
                    <a:xfrm>
                      <a:off x="0" y="0"/>
                      <a:ext cx="2876550" cy="2857500"/>
                    </a:xfrm>
                    <a:prstGeom prst="rect">
                      <a:avLst/>
                    </a:prstGeom>
                  </pic:spPr>
                </pic:pic>
              </a:graphicData>
            </a:graphic>
          </wp:anchor>
        </w:drawing>
      </w:r>
      <w:r w:rsidRPr="0005109F">
        <w:t xml:space="preserve">Once you’ve marked out the working lines </w:t>
      </w:r>
      <w:r>
        <w:t>on the substrate</w:t>
      </w:r>
      <w:r w:rsidRPr="0005109F">
        <w:t>, you can commence the l</w:t>
      </w:r>
      <w:r w:rsidR="00C554B6">
        <w:t>aying process.</w:t>
      </w:r>
    </w:p>
    <w:p w:rsidR="003E651A" w:rsidRDefault="003E651A" w:rsidP="003E651A">
      <w:r>
        <w:t>Before you start:</w:t>
      </w:r>
    </w:p>
    <w:p w:rsidR="003E651A" w:rsidRDefault="003E651A" w:rsidP="003D12DB">
      <w:pPr>
        <w:pStyle w:val="ListParagraph1"/>
      </w:pPr>
      <w:r w:rsidRPr="0005109F">
        <w:t xml:space="preserve">double-check that the floor is completely clean </w:t>
      </w:r>
      <w:r>
        <w:t>and free from any contaminants</w:t>
      </w:r>
    </w:p>
    <w:p w:rsidR="003E651A" w:rsidRDefault="003E651A" w:rsidP="003D12DB">
      <w:pPr>
        <w:pStyle w:val="ListParagraph1"/>
      </w:pPr>
      <w:r w:rsidRPr="0005109F">
        <w:t xml:space="preserve">re-mark the </w:t>
      </w:r>
      <w:r>
        <w:t xml:space="preserve">chalk </w:t>
      </w:r>
      <w:r w:rsidRPr="0005109F">
        <w:t>l</w:t>
      </w:r>
      <w:r>
        <w:t>ines with a pencil, if necessary</w:t>
      </w:r>
    </w:p>
    <w:p w:rsidR="003E651A" w:rsidRDefault="003E651A" w:rsidP="003D12DB">
      <w:pPr>
        <w:pStyle w:val="ListParagraph1"/>
      </w:pPr>
      <w:r>
        <w:t>make sure that tiles of the same colour have a matching batch number if they’re being laid in the same room.</w:t>
      </w:r>
    </w:p>
    <w:p w:rsidR="003E651A" w:rsidRPr="00DA5A81" w:rsidRDefault="002D3C92" w:rsidP="003E651A">
      <w:r>
        <w:rPr>
          <w:noProof/>
          <w:lang w:val="en-US"/>
        </w:rPr>
        <w:drawing>
          <wp:anchor distT="0" distB="0" distL="114300" distR="114300" simplePos="0" relativeHeight="252733952" behindDoc="1" locked="0" layoutInCell="1" allowOverlap="1">
            <wp:simplePos x="0" y="0"/>
            <wp:positionH relativeFrom="column">
              <wp:posOffset>20955</wp:posOffset>
            </wp:positionH>
            <wp:positionV relativeFrom="paragraph">
              <wp:posOffset>224155</wp:posOffset>
            </wp:positionV>
            <wp:extent cx="2520950" cy="1696720"/>
            <wp:effectExtent l="19050" t="0" r="0" b="0"/>
            <wp:wrapTight wrapText="bothSides">
              <wp:wrapPolygon edited="0">
                <wp:start x="-163" y="0"/>
                <wp:lineTo x="-163" y="21341"/>
                <wp:lineTo x="21546" y="21341"/>
                <wp:lineTo x="21546" y="0"/>
                <wp:lineTo x="-163" y="0"/>
              </wp:wrapPolygon>
            </wp:wrapTight>
            <wp:docPr id="264" name="Picture 263" descr="ti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jpg"/>
                    <pic:cNvPicPr/>
                  </pic:nvPicPr>
                  <pic:blipFill>
                    <a:blip r:embed="rId83" cstate="print"/>
                    <a:srcRect t="2671" b="13029"/>
                    <a:stretch>
                      <a:fillRect/>
                    </a:stretch>
                  </pic:blipFill>
                  <pic:spPr>
                    <a:xfrm>
                      <a:off x="0" y="0"/>
                      <a:ext cx="2520950" cy="1696720"/>
                    </a:xfrm>
                    <a:prstGeom prst="rect">
                      <a:avLst/>
                    </a:prstGeom>
                  </pic:spPr>
                </pic:pic>
              </a:graphicData>
            </a:graphic>
          </wp:anchor>
        </w:drawing>
      </w:r>
      <w:r w:rsidR="003E651A" w:rsidRPr="00DA5A81">
        <w:t>The field tiles should always be laid first, because the border tiles will need to be cut and fitted to th</w:t>
      </w:r>
      <w:r w:rsidR="00C554B6">
        <w:t>e wall before you can lay them.</w:t>
      </w:r>
    </w:p>
    <w:p w:rsidR="003E651A" w:rsidRDefault="003E651A" w:rsidP="003E651A">
      <w:r>
        <w:t>In practice, it’s easiest to leave the l</w:t>
      </w:r>
      <w:r w:rsidR="000C25DF">
        <w:t>ast two rows of tiles till last</w:t>
      </w:r>
      <w:r>
        <w:t xml:space="preserve"> – that is, the last full tile and the </w:t>
      </w:r>
      <w:r w:rsidR="000C25DF">
        <w:t>border</w:t>
      </w:r>
      <w:r>
        <w:t xml:space="preserve"> tile. This will let you use the full tile to trace and cut the </w:t>
      </w:r>
      <w:r w:rsidR="000C25DF">
        <w:t>border</w:t>
      </w:r>
      <w:r w:rsidR="00F23F50">
        <w:t xml:space="preserve"> tile – we’ll discuss this process in the next lesson.</w:t>
      </w:r>
    </w:p>
    <w:p w:rsidR="003E651A" w:rsidRPr="0005109F" w:rsidRDefault="003E651A" w:rsidP="00915197">
      <w:pPr>
        <w:spacing w:before="360"/>
      </w:pPr>
      <w:r>
        <w:t>To lay the field tiles, working from the centre of the floor</w:t>
      </w:r>
      <w:r w:rsidRPr="0005109F">
        <w:t>:</w:t>
      </w:r>
    </w:p>
    <w:p w:rsidR="00915197" w:rsidRDefault="00915197" w:rsidP="009276B4">
      <w:pPr>
        <w:pStyle w:val="ListParagraph"/>
        <w:numPr>
          <w:ilvl w:val="0"/>
          <w:numId w:val="9"/>
        </w:numPr>
        <w:ind w:left="426" w:hanging="426"/>
      </w:pPr>
      <w:r>
        <w:rPr>
          <w:noProof/>
        </w:rPr>
        <w:drawing>
          <wp:anchor distT="0" distB="0" distL="114300" distR="114300" simplePos="0" relativeHeight="252734976" behindDoc="1" locked="0" layoutInCell="1" allowOverlap="1">
            <wp:simplePos x="0" y="0"/>
            <wp:positionH relativeFrom="column">
              <wp:posOffset>3235960</wp:posOffset>
            </wp:positionH>
            <wp:positionV relativeFrom="paragraph">
              <wp:posOffset>198755</wp:posOffset>
            </wp:positionV>
            <wp:extent cx="2520950" cy="1924050"/>
            <wp:effectExtent l="19050" t="0" r="0" b="0"/>
            <wp:wrapTight wrapText="bothSides">
              <wp:wrapPolygon edited="0">
                <wp:start x="-163" y="0"/>
                <wp:lineTo x="-163" y="21386"/>
                <wp:lineTo x="21546" y="21386"/>
                <wp:lineTo x="21546" y="0"/>
                <wp:lineTo x="-163" y="0"/>
              </wp:wrapPolygon>
            </wp:wrapTight>
            <wp:docPr id="268" name="Picture 267" descr="freehand_cutting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2a.jpg"/>
                    <pic:cNvPicPr/>
                  </pic:nvPicPr>
                  <pic:blipFill>
                    <a:blip r:embed="rId84" cstate="print"/>
                    <a:srcRect t="4748" b="-307"/>
                    <a:stretch>
                      <a:fillRect/>
                    </a:stretch>
                  </pic:blipFill>
                  <pic:spPr>
                    <a:xfrm>
                      <a:off x="0" y="0"/>
                      <a:ext cx="2520950" cy="1924050"/>
                    </a:xfrm>
                    <a:prstGeom prst="rect">
                      <a:avLst/>
                    </a:prstGeom>
                  </pic:spPr>
                </pic:pic>
              </a:graphicData>
            </a:graphic>
          </wp:anchor>
        </w:drawing>
      </w:r>
      <w:r w:rsidR="003E651A" w:rsidRPr="00C621CC">
        <w:t xml:space="preserve">Spread the adhesive with </w:t>
      </w:r>
      <w:r w:rsidR="000C25DF">
        <w:t>a</w:t>
      </w:r>
      <w:r w:rsidR="003E651A" w:rsidRPr="00C621CC">
        <w:t xml:space="preserve"> trowel, two tiles wide on one</w:t>
      </w:r>
      <w:r w:rsidR="00C554B6">
        <w:t xml:space="preserve"> side of the long working line.</w:t>
      </w:r>
    </w:p>
    <w:p w:rsidR="002D3C92" w:rsidRDefault="003E651A" w:rsidP="00915197">
      <w:pPr>
        <w:pStyle w:val="ListParagraph"/>
        <w:numPr>
          <w:ilvl w:val="0"/>
          <w:numId w:val="0"/>
        </w:numPr>
        <w:ind w:left="426"/>
      </w:pPr>
      <w:r w:rsidRPr="00C621CC">
        <w:t>Start at the intersection of the two working line</w:t>
      </w:r>
      <w:r w:rsidR="00C554B6">
        <w:t>s.</w:t>
      </w:r>
    </w:p>
    <w:p w:rsidR="003E651A" w:rsidRDefault="003E651A" w:rsidP="002D3C92">
      <w:pPr>
        <w:pStyle w:val="ListParagraph"/>
        <w:numPr>
          <w:ilvl w:val="0"/>
          <w:numId w:val="0"/>
        </w:numPr>
        <w:ind w:left="426"/>
      </w:pPr>
      <w:r w:rsidRPr="00C621CC">
        <w:t>Make sure you only spread as far as you can comfortably cover with tiles during the ‘open time’ – maybe 2-3 m</w:t>
      </w:r>
      <w:r w:rsidRPr="000C25DF">
        <w:rPr>
          <w:vertAlign w:val="superscript"/>
        </w:rPr>
        <w:t>2</w:t>
      </w:r>
      <w:r w:rsidRPr="00C621CC">
        <w:t xml:space="preserve"> at a time.</w:t>
      </w:r>
    </w:p>
    <w:p w:rsidR="00915197" w:rsidRDefault="00915197" w:rsidP="002D3C92">
      <w:pPr>
        <w:pStyle w:val="ListParagraph"/>
        <w:numPr>
          <w:ilvl w:val="0"/>
          <w:numId w:val="0"/>
        </w:numPr>
        <w:ind w:left="426"/>
      </w:pPr>
    </w:p>
    <w:p w:rsidR="00915197" w:rsidRDefault="00915197" w:rsidP="002D3C92">
      <w:pPr>
        <w:pStyle w:val="ListParagraph"/>
        <w:numPr>
          <w:ilvl w:val="0"/>
          <w:numId w:val="0"/>
        </w:numPr>
        <w:ind w:left="426"/>
      </w:pPr>
    </w:p>
    <w:p w:rsidR="003E651A" w:rsidRPr="00C621CC" w:rsidRDefault="00CD7E86" w:rsidP="003E651A">
      <w:pPr>
        <w:pStyle w:val="ListParagraph"/>
      </w:pPr>
      <w:r>
        <w:rPr>
          <w:noProof/>
        </w:rPr>
        <w:lastRenderedPageBreak/>
        <w:drawing>
          <wp:anchor distT="0" distB="0" distL="114300" distR="114300" simplePos="0" relativeHeight="252740096" behindDoc="1" locked="0" layoutInCell="1" allowOverlap="1">
            <wp:simplePos x="0" y="0"/>
            <wp:positionH relativeFrom="column">
              <wp:posOffset>3451225</wp:posOffset>
            </wp:positionH>
            <wp:positionV relativeFrom="paragraph">
              <wp:posOffset>73660</wp:posOffset>
            </wp:positionV>
            <wp:extent cx="2520950" cy="1750695"/>
            <wp:effectExtent l="19050" t="0" r="0" b="0"/>
            <wp:wrapTight wrapText="bothSides">
              <wp:wrapPolygon edited="0">
                <wp:start x="-163" y="0"/>
                <wp:lineTo x="-163" y="21388"/>
                <wp:lineTo x="21546" y="21388"/>
                <wp:lineTo x="21546" y="0"/>
                <wp:lineTo x="-163" y="0"/>
              </wp:wrapPolygon>
            </wp:wrapTight>
            <wp:docPr id="13" name="Picture 12" descr="tile_layout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3a.jpg"/>
                    <pic:cNvPicPr/>
                  </pic:nvPicPr>
                  <pic:blipFill>
                    <a:blip r:embed="rId85" cstate="print"/>
                    <a:srcRect/>
                    <a:stretch>
                      <a:fillRect/>
                    </a:stretch>
                  </pic:blipFill>
                  <pic:spPr>
                    <a:xfrm>
                      <a:off x="0" y="0"/>
                      <a:ext cx="2520950" cy="1750695"/>
                    </a:xfrm>
                    <a:prstGeom prst="rect">
                      <a:avLst/>
                    </a:prstGeom>
                  </pic:spPr>
                </pic:pic>
              </a:graphicData>
            </a:graphic>
          </wp:anchor>
        </w:drawing>
      </w:r>
      <w:r w:rsidR="003E651A" w:rsidRPr="00C621CC">
        <w:t>Allow the adhesive to reach a slight tack, and then position the first tile at the starting point and check its alignment.</w:t>
      </w:r>
    </w:p>
    <w:p w:rsidR="003E651A" w:rsidRPr="00C621CC" w:rsidRDefault="003E651A" w:rsidP="002D3C92">
      <w:pPr>
        <w:pStyle w:val="ListParagraph"/>
        <w:numPr>
          <w:ilvl w:val="0"/>
          <w:numId w:val="0"/>
        </w:numPr>
        <w:ind w:left="425"/>
      </w:pPr>
      <w:r w:rsidRPr="00C621CC">
        <w:t>Add two more tiles in the direction of the end wall and carefully check their alignment against the working line.</w:t>
      </w:r>
    </w:p>
    <w:p w:rsidR="003E651A" w:rsidRPr="00C621CC" w:rsidRDefault="003E651A" w:rsidP="00915197">
      <w:pPr>
        <w:pStyle w:val="ListParagraph"/>
        <w:numPr>
          <w:ilvl w:val="0"/>
          <w:numId w:val="0"/>
        </w:numPr>
        <w:ind w:left="425"/>
      </w:pPr>
      <w:r w:rsidRPr="00C621CC">
        <w:t>Lay more tiles until you get to the end of the spread adhesive.</w:t>
      </w:r>
    </w:p>
    <w:p w:rsidR="003E651A" w:rsidRPr="00C621CC" w:rsidRDefault="00CD7E86" w:rsidP="00915197">
      <w:pPr>
        <w:pStyle w:val="ListParagraph"/>
      </w:pPr>
      <w:r>
        <w:rPr>
          <w:noProof/>
        </w:rPr>
        <w:drawing>
          <wp:anchor distT="0" distB="0" distL="114300" distR="114300" simplePos="0" relativeHeight="252741120" behindDoc="1" locked="0" layoutInCell="1" allowOverlap="1">
            <wp:simplePos x="0" y="0"/>
            <wp:positionH relativeFrom="column">
              <wp:posOffset>3451225</wp:posOffset>
            </wp:positionH>
            <wp:positionV relativeFrom="paragraph">
              <wp:posOffset>198755</wp:posOffset>
            </wp:positionV>
            <wp:extent cx="2520950" cy="1720850"/>
            <wp:effectExtent l="19050" t="0" r="0" b="0"/>
            <wp:wrapTight wrapText="bothSides">
              <wp:wrapPolygon edited="0">
                <wp:start x="-163" y="0"/>
                <wp:lineTo x="-163" y="21281"/>
                <wp:lineTo x="21546" y="21281"/>
                <wp:lineTo x="21546" y="0"/>
                <wp:lineTo x="-163" y="0"/>
              </wp:wrapPolygon>
            </wp:wrapTight>
            <wp:docPr id="25" name="Picture 24" descr="tile_layo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3.jpg"/>
                    <pic:cNvPicPr/>
                  </pic:nvPicPr>
                  <pic:blipFill>
                    <a:blip r:embed="rId86" cstate="print"/>
                    <a:srcRect/>
                    <a:stretch>
                      <a:fillRect/>
                    </a:stretch>
                  </pic:blipFill>
                  <pic:spPr>
                    <a:xfrm>
                      <a:off x="0" y="0"/>
                      <a:ext cx="2520950" cy="1720850"/>
                    </a:xfrm>
                    <a:prstGeom prst="rect">
                      <a:avLst/>
                    </a:prstGeom>
                  </pic:spPr>
                </pic:pic>
              </a:graphicData>
            </a:graphic>
          </wp:anchor>
        </w:drawing>
      </w:r>
      <w:r w:rsidR="003E651A" w:rsidRPr="00C621CC">
        <w:t xml:space="preserve">Spread more adhesive, this time in the direction of the side wall, </w:t>
      </w:r>
      <w:proofErr w:type="gramStart"/>
      <w:r w:rsidR="003E651A" w:rsidRPr="00C621CC">
        <w:t>two</w:t>
      </w:r>
      <w:proofErr w:type="gramEnd"/>
      <w:r w:rsidR="003E651A" w:rsidRPr="00C621CC">
        <w:t xml:space="preserve"> tiles wide.</w:t>
      </w:r>
      <w:r w:rsidR="00915197">
        <w:t xml:space="preserve"> </w:t>
      </w:r>
      <w:r w:rsidR="003E651A" w:rsidRPr="00C621CC">
        <w:t>Lay two rows of tiles over the spread adhesive.</w:t>
      </w:r>
    </w:p>
    <w:p w:rsidR="003E651A" w:rsidRDefault="003E651A" w:rsidP="00915197">
      <w:pPr>
        <w:pStyle w:val="ListParagraph"/>
        <w:numPr>
          <w:ilvl w:val="0"/>
          <w:numId w:val="0"/>
        </w:numPr>
        <w:ind w:left="425"/>
      </w:pPr>
      <w:r w:rsidRPr="00C621CC">
        <w:t xml:space="preserve">Continue to build up the floor in alternate directions, two rows at a time. At this stage, don’t lay the last full tile and part tile around the walls, or anywhere else where tiles will need to be cut. </w:t>
      </w:r>
    </w:p>
    <w:p w:rsidR="003E651A" w:rsidRDefault="003E651A" w:rsidP="00915197">
      <w:pPr>
        <w:pStyle w:val="ListParagraph"/>
      </w:pPr>
      <w:r w:rsidRPr="00C621CC">
        <w:t>Wipe off any excess adhesive with a damp cloth if it has oozed up between the tiles.</w:t>
      </w:r>
      <w:r w:rsidR="00915197">
        <w:t xml:space="preserve"> </w:t>
      </w:r>
      <w:r w:rsidRPr="00C621CC">
        <w:t>Roll the installed tiles in both directions with a roller.</w:t>
      </w:r>
    </w:p>
    <w:p w:rsidR="001310AB" w:rsidRDefault="001310AB" w:rsidP="001310AB">
      <w:pPr>
        <w:pStyle w:val="Heading5"/>
      </w:pPr>
      <w:r>
        <w:t>Learning activity</w:t>
      </w:r>
    </w:p>
    <w:p w:rsidR="009374D0" w:rsidRPr="009374D0" w:rsidRDefault="001310AB" w:rsidP="009374D0">
      <w:pPr>
        <w:rPr>
          <w:rFonts w:eastAsia="Calibri"/>
        </w:rPr>
      </w:pPr>
      <w:r>
        <w:rPr>
          <w:noProof/>
          <w:lang w:val="en-US"/>
        </w:rPr>
        <w:drawing>
          <wp:anchor distT="0" distB="0" distL="114300" distR="114300" simplePos="0" relativeHeight="252680704" behindDoc="1" locked="0" layoutInCell="1" allowOverlap="1">
            <wp:simplePos x="0" y="0"/>
            <wp:positionH relativeFrom="column">
              <wp:posOffset>20955</wp:posOffset>
            </wp:positionH>
            <wp:positionV relativeFrom="paragraph">
              <wp:posOffset>112395</wp:posOffset>
            </wp:positionV>
            <wp:extent cx="1169670" cy="1007745"/>
            <wp:effectExtent l="19050" t="0" r="0" b="0"/>
            <wp:wrapTight wrapText="bothSides">
              <wp:wrapPolygon edited="0">
                <wp:start x="-352" y="0"/>
                <wp:lineTo x="-352" y="21233"/>
                <wp:lineTo x="21459" y="21233"/>
                <wp:lineTo x="21459" y="0"/>
                <wp:lineTo x="-352" y="0"/>
              </wp:wrapPolygon>
            </wp:wrapTight>
            <wp:docPr id="225"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81" cstate="print"/>
                    <a:srcRect/>
                    <a:stretch>
                      <a:fillRect/>
                    </a:stretch>
                  </pic:blipFill>
                  <pic:spPr bwMode="auto">
                    <a:xfrm>
                      <a:off x="0" y="0"/>
                      <a:ext cx="1169670" cy="1007745"/>
                    </a:xfrm>
                    <a:prstGeom prst="rect">
                      <a:avLst/>
                    </a:prstGeom>
                    <a:noFill/>
                  </pic:spPr>
                </pic:pic>
              </a:graphicData>
            </a:graphic>
          </wp:anchor>
        </w:drawing>
      </w:r>
      <w:r w:rsidR="009374D0" w:rsidRPr="009374D0">
        <w:rPr>
          <w:rFonts w:eastAsia="Calibri"/>
        </w:rPr>
        <w:t>Choose a brand of vinyl tile and a compatible brand of pressure sensitive adhesive. Find out the following information by researching it on the web or in the manufacturers’ brochures and fill in the details.</w:t>
      </w:r>
    </w:p>
    <w:p w:rsidR="009374D0" w:rsidRPr="009374D0" w:rsidRDefault="009374D0" w:rsidP="009374D0">
      <w:pPr>
        <w:pStyle w:val="ListParagraph"/>
        <w:numPr>
          <w:ilvl w:val="0"/>
          <w:numId w:val="26"/>
        </w:numPr>
        <w:ind w:left="426" w:hanging="426"/>
        <w:rPr>
          <w:rFonts w:eastAsia="Calibri"/>
        </w:rPr>
      </w:pPr>
      <w:r w:rsidRPr="009374D0">
        <w:rPr>
          <w:rFonts w:eastAsia="Calibri"/>
        </w:rPr>
        <w:t xml:space="preserve">Vinyl tile product name and manufacturer </w:t>
      </w:r>
    </w:p>
    <w:p w:rsidR="009374D0" w:rsidRPr="009374D0" w:rsidRDefault="009374D0" w:rsidP="009374D0">
      <w:pPr>
        <w:pStyle w:val="ListParagraph"/>
        <w:rPr>
          <w:rFonts w:eastAsia="Calibri"/>
        </w:rPr>
      </w:pPr>
      <w:r w:rsidRPr="009374D0">
        <w:rPr>
          <w:rFonts w:eastAsia="Calibri"/>
        </w:rPr>
        <w:t xml:space="preserve">Adhesive product name and manufacturer </w:t>
      </w:r>
    </w:p>
    <w:p w:rsidR="009A1E50" w:rsidRDefault="009374D0" w:rsidP="009374D0">
      <w:pPr>
        <w:pStyle w:val="ListParagraph"/>
      </w:pPr>
      <w:r w:rsidRPr="009374D0">
        <w:rPr>
          <w:rFonts w:eastAsia="Calibri"/>
        </w:rPr>
        <w:t>Drying time details for the pressure sensitive adhesive, and how that will govern the way you lay the tiles.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4" w:name="_Toc364262872"/>
            <w:r>
              <w:rPr>
                <w:rFonts w:eastAsiaTheme="minorHAnsi"/>
              </w:rPr>
              <w:lastRenderedPageBreak/>
              <w:t>Laying border tiles</w:t>
            </w:r>
            <w:bookmarkEnd w:id="34"/>
          </w:p>
        </w:tc>
      </w:tr>
    </w:tbl>
    <w:p w:rsidR="000750A2" w:rsidRDefault="000750A2" w:rsidP="00374093">
      <w:pPr>
        <w:spacing w:before="360"/>
      </w:pPr>
      <w:r>
        <w:rPr>
          <w:noProof/>
          <w:lang w:val="en-US"/>
        </w:rPr>
        <w:drawing>
          <wp:anchor distT="0" distB="0" distL="114300" distR="114300" simplePos="0" relativeHeight="252683776" behindDoc="1" locked="0" layoutInCell="1" allowOverlap="1">
            <wp:simplePos x="0" y="0"/>
            <wp:positionH relativeFrom="column">
              <wp:posOffset>3242310</wp:posOffset>
            </wp:positionH>
            <wp:positionV relativeFrom="paragraph">
              <wp:posOffset>339090</wp:posOffset>
            </wp:positionV>
            <wp:extent cx="2520950" cy="1936115"/>
            <wp:effectExtent l="19050" t="0" r="0" b="0"/>
            <wp:wrapTight wrapText="bothSides">
              <wp:wrapPolygon edited="0">
                <wp:start x="-163" y="0"/>
                <wp:lineTo x="-163" y="21465"/>
                <wp:lineTo x="21546" y="21465"/>
                <wp:lineTo x="21546" y="0"/>
                <wp:lineTo x="-163" y="0"/>
              </wp:wrapPolygon>
            </wp:wrapTight>
            <wp:docPr id="18" name="Picture 21" descr="utility_kni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_2.jpg"/>
                    <pic:cNvPicPr/>
                  </pic:nvPicPr>
                  <pic:blipFill>
                    <a:blip r:embed="rId87" cstate="print"/>
                    <a:srcRect b="3833"/>
                    <a:stretch>
                      <a:fillRect/>
                    </a:stretch>
                  </pic:blipFill>
                  <pic:spPr>
                    <a:xfrm>
                      <a:off x="0" y="0"/>
                      <a:ext cx="2520950" cy="1936115"/>
                    </a:xfrm>
                    <a:prstGeom prst="rect">
                      <a:avLst/>
                    </a:prstGeom>
                  </pic:spPr>
                </pic:pic>
              </a:graphicData>
            </a:graphic>
          </wp:anchor>
        </w:drawing>
      </w:r>
      <w:r>
        <w:t>The method used to cut and scribe resilient tiles is much the same as</w:t>
      </w:r>
      <w:r w:rsidR="00C554B6">
        <w:t xml:space="preserve"> for equivalent sheet products.</w:t>
      </w:r>
    </w:p>
    <w:p w:rsidR="000750A2" w:rsidRDefault="000750A2" w:rsidP="000750A2">
      <w:r>
        <w:t>Use a utility knife and cut the tile in two passes – first with a straight or concave blade, and then with a hook blade.</w:t>
      </w:r>
    </w:p>
    <w:p w:rsidR="000750A2" w:rsidRDefault="000750A2" w:rsidP="000750A2">
      <w:r>
        <w:t>With the first cut, keep the blade vertical so that it runs cleanly along the straightedge. Then use the hook blade to complete the cut.</w:t>
      </w:r>
    </w:p>
    <w:p w:rsidR="000750A2" w:rsidRDefault="000750A2" w:rsidP="000750A2">
      <w:r>
        <w:rPr>
          <w:noProof/>
          <w:lang w:val="en-US"/>
        </w:rPr>
        <w:drawing>
          <wp:anchor distT="0" distB="0" distL="114300" distR="114300" simplePos="0" relativeHeight="252682752" behindDoc="1" locked="0" layoutInCell="1" allowOverlap="1">
            <wp:simplePos x="0" y="0"/>
            <wp:positionH relativeFrom="column">
              <wp:posOffset>2540</wp:posOffset>
            </wp:positionH>
            <wp:positionV relativeFrom="paragraph">
              <wp:posOffset>210185</wp:posOffset>
            </wp:positionV>
            <wp:extent cx="1982470" cy="1296670"/>
            <wp:effectExtent l="19050" t="0" r="0" b="0"/>
            <wp:wrapTight wrapText="bothSides">
              <wp:wrapPolygon edited="0">
                <wp:start x="-208" y="0"/>
                <wp:lineTo x="-208" y="21262"/>
                <wp:lineTo x="21586" y="21262"/>
                <wp:lineTo x="21586" y="0"/>
                <wp:lineTo x="-208" y="0"/>
              </wp:wrapPolygon>
            </wp:wrapTight>
            <wp:docPr id="21" name="Picture 498" descr="DSC_0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 (2).jpg"/>
                    <pic:cNvPicPr/>
                  </pic:nvPicPr>
                  <pic:blipFill>
                    <a:blip r:embed="rId88" cstate="print">
                      <a:lum bright="10000"/>
                    </a:blip>
                    <a:srcRect/>
                    <a:stretch>
                      <a:fillRect/>
                    </a:stretch>
                  </pic:blipFill>
                  <pic:spPr>
                    <a:xfrm>
                      <a:off x="0" y="0"/>
                      <a:ext cx="1982470" cy="1296670"/>
                    </a:xfrm>
                    <a:prstGeom prst="rect">
                      <a:avLst/>
                    </a:prstGeom>
                  </pic:spPr>
                </pic:pic>
              </a:graphicData>
            </a:graphic>
          </wp:anchor>
        </w:drawing>
      </w:r>
      <w:r>
        <w:t xml:space="preserve">With some types of tiles you can </w:t>
      </w:r>
      <w:r w:rsidRPr="00E24BCE">
        <w:t xml:space="preserve">score or cut them </w:t>
      </w:r>
      <w:r>
        <w:t xml:space="preserve">part way through, </w:t>
      </w:r>
      <w:r w:rsidR="00C554B6">
        <w:t>and then snap the tile.</w:t>
      </w:r>
    </w:p>
    <w:p w:rsidR="000750A2" w:rsidRDefault="000750A2" w:rsidP="000750A2">
      <w:r>
        <w:t>However, although this snapped</w:t>
      </w:r>
      <w:r w:rsidRPr="00E24BCE">
        <w:t xml:space="preserve"> edge will be clean enough to butt</w:t>
      </w:r>
      <w:r>
        <w:t xml:space="preserve"> against a wall, you should always use the machine cut edge if you’re butting it against another tile.</w:t>
      </w:r>
    </w:p>
    <w:p w:rsidR="000750A2" w:rsidRDefault="000750A2" w:rsidP="000750A2">
      <w:pPr>
        <w:pStyle w:val="Heading3"/>
      </w:pPr>
      <w:r>
        <w:t>Cutting border tiles to size</w:t>
      </w:r>
    </w:p>
    <w:p w:rsidR="000750A2" w:rsidRDefault="00915197" w:rsidP="000750A2">
      <w:r>
        <w:rPr>
          <w:noProof/>
          <w:lang w:val="en-US"/>
        </w:rPr>
        <w:drawing>
          <wp:anchor distT="0" distB="0" distL="114300" distR="114300" simplePos="0" relativeHeight="252737024" behindDoc="1" locked="0" layoutInCell="1" allowOverlap="1">
            <wp:simplePos x="0" y="0"/>
            <wp:positionH relativeFrom="column">
              <wp:posOffset>3194050</wp:posOffset>
            </wp:positionH>
            <wp:positionV relativeFrom="paragraph">
              <wp:posOffset>195580</wp:posOffset>
            </wp:positionV>
            <wp:extent cx="2520950" cy="1637030"/>
            <wp:effectExtent l="19050" t="0" r="0" b="0"/>
            <wp:wrapTight wrapText="bothSides">
              <wp:wrapPolygon edited="0">
                <wp:start x="-163" y="0"/>
                <wp:lineTo x="-163" y="21365"/>
                <wp:lineTo x="21546" y="21365"/>
                <wp:lineTo x="21546" y="0"/>
                <wp:lineTo x="-163" y="0"/>
              </wp:wrapPolygon>
            </wp:wrapTight>
            <wp:docPr id="270" name="Picture 269" descr="tiles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a.jpg"/>
                    <pic:cNvPicPr/>
                  </pic:nvPicPr>
                  <pic:blipFill>
                    <a:blip r:embed="rId89" cstate="print"/>
                    <a:srcRect t="7420" b="11248"/>
                    <a:stretch>
                      <a:fillRect/>
                    </a:stretch>
                  </pic:blipFill>
                  <pic:spPr>
                    <a:xfrm>
                      <a:off x="0" y="0"/>
                      <a:ext cx="2520950" cy="1637030"/>
                    </a:xfrm>
                    <a:prstGeom prst="rect">
                      <a:avLst/>
                    </a:prstGeom>
                  </pic:spPr>
                </pic:pic>
              </a:graphicData>
            </a:graphic>
          </wp:anchor>
        </w:drawing>
      </w:r>
      <w:r w:rsidR="000750A2">
        <w:t xml:space="preserve">If the walls are straight you can use the </w:t>
      </w:r>
      <w:r w:rsidR="000750A2" w:rsidRPr="00F051A5">
        <w:rPr>
          <w:b/>
        </w:rPr>
        <w:t>trace</w:t>
      </w:r>
      <w:r w:rsidR="000750A2" w:rsidRPr="00591267">
        <w:rPr>
          <w:b/>
        </w:rPr>
        <w:t xml:space="preserve"> cut metho</w:t>
      </w:r>
      <w:r w:rsidR="000750A2">
        <w:rPr>
          <w:b/>
        </w:rPr>
        <w:t>d</w:t>
      </w:r>
      <w:r w:rsidR="000750A2">
        <w:t xml:space="preserve"> to cut border tiles.</w:t>
      </w:r>
    </w:p>
    <w:p w:rsidR="000750A2" w:rsidRPr="00C621CC" w:rsidRDefault="000750A2" w:rsidP="009276B4">
      <w:pPr>
        <w:pStyle w:val="ListParagraph"/>
        <w:numPr>
          <w:ilvl w:val="0"/>
          <w:numId w:val="10"/>
        </w:numPr>
        <w:ind w:left="426" w:hanging="426"/>
      </w:pPr>
      <w:r w:rsidRPr="00C621CC">
        <w:t>Place a full tile in position (A) and another tile hard against the wall (B), overlapping the first one.</w:t>
      </w:r>
    </w:p>
    <w:p w:rsidR="008E6529" w:rsidRPr="00915197" w:rsidRDefault="000750A2" w:rsidP="00915197">
      <w:pPr>
        <w:pStyle w:val="ListParagraph"/>
      </w:pPr>
      <w:r w:rsidRPr="00C621CC">
        <w:t>Cut tile A using the edge of tile B as a guide.</w:t>
      </w:r>
    </w:p>
    <w:p w:rsidR="000750A2" w:rsidRPr="00C621CC" w:rsidRDefault="00915197" w:rsidP="000750A2">
      <w:pPr>
        <w:pStyle w:val="ListParagraph"/>
      </w:pPr>
      <w:r>
        <w:rPr>
          <w:noProof/>
        </w:rPr>
        <w:drawing>
          <wp:anchor distT="0" distB="0" distL="114300" distR="114300" simplePos="0" relativeHeight="252738048" behindDoc="1" locked="0" layoutInCell="1" allowOverlap="1">
            <wp:simplePos x="0" y="0"/>
            <wp:positionH relativeFrom="column">
              <wp:posOffset>3194050</wp:posOffset>
            </wp:positionH>
            <wp:positionV relativeFrom="paragraph">
              <wp:posOffset>186690</wp:posOffset>
            </wp:positionV>
            <wp:extent cx="2520950" cy="1691640"/>
            <wp:effectExtent l="19050" t="0" r="0" b="0"/>
            <wp:wrapTight wrapText="bothSides">
              <wp:wrapPolygon edited="0">
                <wp:start x="-163" y="0"/>
                <wp:lineTo x="-163" y="21405"/>
                <wp:lineTo x="21546" y="21405"/>
                <wp:lineTo x="21546" y="0"/>
                <wp:lineTo x="-163" y="0"/>
              </wp:wrapPolygon>
            </wp:wrapTight>
            <wp:docPr id="271" name="Picture 270" descr="tiles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b.jpg"/>
                    <pic:cNvPicPr/>
                  </pic:nvPicPr>
                  <pic:blipFill>
                    <a:blip r:embed="rId90" cstate="print"/>
                    <a:srcRect t="7418" b="8591"/>
                    <a:stretch>
                      <a:fillRect/>
                    </a:stretch>
                  </pic:blipFill>
                  <pic:spPr>
                    <a:xfrm>
                      <a:off x="0" y="0"/>
                      <a:ext cx="2520950" cy="1691640"/>
                    </a:xfrm>
                    <a:prstGeom prst="rect">
                      <a:avLst/>
                    </a:prstGeom>
                  </pic:spPr>
                </pic:pic>
              </a:graphicData>
            </a:graphic>
          </wp:anchor>
        </w:drawing>
      </w:r>
      <w:r w:rsidR="000750A2" w:rsidRPr="00C621CC">
        <w:t xml:space="preserve">Remove the waste piece </w:t>
      </w:r>
      <w:r w:rsidR="007D6A60" w:rsidRPr="00992BA1">
        <w:t>f</w:t>
      </w:r>
      <w:r w:rsidR="00992BA1" w:rsidRPr="00992BA1">
        <w:t>ro</w:t>
      </w:r>
      <w:r w:rsidR="00992BA1">
        <w:t>m</w:t>
      </w:r>
      <w:r w:rsidR="000750A2" w:rsidRPr="00C621CC">
        <w:t xml:space="preserve"> tile A and put the full tile B in its place.</w:t>
      </w:r>
    </w:p>
    <w:p w:rsidR="000750A2" w:rsidRPr="00C621CC" w:rsidRDefault="000750A2" w:rsidP="000750A2">
      <w:pPr>
        <w:pStyle w:val="ListParagraph"/>
      </w:pPr>
      <w:r w:rsidRPr="00C621CC">
        <w:t xml:space="preserve">Put the </w:t>
      </w:r>
      <w:r>
        <w:t>border</w:t>
      </w:r>
      <w:r w:rsidRPr="00C621CC">
        <w:t xml:space="preserve"> tile A in the remaining space with the cut edge against the wall.</w:t>
      </w:r>
    </w:p>
    <w:p w:rsidR="000750A2" w:rsidRDefault="000750A2" w:rsidP="000750A2">
      <w:r>
        <w:t>If the walls are out of alignment or have an uneven surface, you’ll need to scribe each border tile with a bar scriber.</w:t>
      </w:r>
    </w:p>
    <w:p w:rsidR="00A4772B" w:rsidRDefault="00A4772B">
      <w:pPr>
        <w:spacing w:before="120"/>
        <w:rPr>
          <w:b/>
          <w:sz w:val="28"/>
          <w:szCs w:val="28"/>
        </w:rPr>
      </w:pPr>
      <w:r>
        <w:br w:type="page"/>
      </w:r>
    </w:p>
    <w:p w:rsidR="000750A2" w:rsidRDefault="000750A2" w:rsidP="000750A2">
      <w:pPr>
        <w:pStyle w:val="Heading3"/>
      </w:pPr>
      <w:r>
        <w:lastRenderedPageBreak/>
        <w:t>Scribing with a bar scriber</w:t>
      </w:r>
      <w:r w:rsidRPr="00636500">
        <w:t xml:space="preserve"> </w:t>
      </w:r>
    </w:p>
    <w:p w:rsidR="000750A2" w:rsidRDefault="00D56D51" w:rsidP="000750A2">
      <w:r>
        <w:rPr>
          <w:noProof/>
          <w:lang w:val="en-US"/>
        </w:rPr>
        <w:drawing>
          <wp:anchor distT="0" distB="0" distL="114300" distR="114300" simplePos="0" relativeHeight="252776960" behindDoc="1" locked="0" layoutInCell="1" allowOverlap="1">
            <wp:simplePos x="0" y="0"/>
            <wp:positionH relativeFrom="column">
              <wp:posOffset>3230245</wp:posOffset>
            </wp:positionH>
            <wp:positionV relativeFrom="paragraph">
              <wp:posOffset>209550</wp:posOffset>
            </wp:positionV>
            <wp:extent cx="2520950" cy="1846580"/>
            <wp:effectExtent l="19050" t="0" r="0" b="0"/>
            <wp:wrapTight wrapText="bothSides">
              <wp:wrapPolygon edited="0">
                <wp:start x="-163" y="0"/>
                <wp:lineTo x="-163" y="21392"/>
                <wp:lineTo x="21546" y="21392"/>
                <wp:lineTo x="21546" y="0"/>
                <wp:lineTo x="-163" y="0"/>
              </wp:wrapPolygon>
            </wp:wrapTight>
            <wp:docPr id="254" name="Picture 253" descr="tiles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c.jpg"/>
                    <pic:cNvPicPr/>
                  </pic:nvPicPr>
                  <pic:blipFill>
                    <a:blip r:embed="rId91" cstate="print"/>
                    <a:srcRect t="5341" b="2956"/>
                    <a:stretch>
                      <a:fillRect/>
                    </a:stretch>
                  </pic:blipFill>
                  <pic:spPr>
                    <a:xfrm>
                      <a:off x="0" y="0"/>
                      <a:ext cx="2520950" cy="1846580"/>
                    </a:xfrm>
                    <a:prstGeom prst="rect">
                      <a:avLst/>
                    </a:prstGeom>
                  </pic:spPr>
                </pic:pic>
              </a:graphicData>
            </a:graphic>
          </wp:anchor>
        </w:drawing>
      </w:r>
      <w:r w:rsidR="000750A2">
        <w:rPr>
          <w:noProof/>
          <w:lang w:eastAsia="en-AU"/>
        </w:rPr>
        <w:t>Border</w:t>
      </w:r>
      <w:r w:rsidR="000750A2">
        <w:t xml:space="preserve"> tiles can be direct scribed in the same way as you would scribe sheet material.</w:t>
      </w:r>
    </w:p>
    <w:p w:rsidR="00CD7E86" w:rsidRDefault="000750A2" w:rsidP="000750A2">
      <w:r>
        <w:t>Position the tile as described above for the trace cut method. S</w:t>
      </w:r>
      <w:r w:rsidRPr="008D1464">
        <w:t xml:space="preserve">et the bar scriber to the </w:t>
      </w:r>
      <w:r>
        <w:t xml:space="preserve">full </w:t>
      </w:r>
      <w:r w:rsidRPr="008D1464">
        <w:t xml:space="preserve">width of one tile and </w:t>
      </w:r>
      <w:r>
        <w:t>f</w:t>
      </w:r>
      <w:r w:rsidR="00C554B6">
        <w:t>ollow the contours of the wall.</w:t>
      </w:r>
    </w:p>
    <w:p w:rsidR="00CD7E86" w:rsidRPr="00D56D51" w:rsidRDefault="000750A2" w:rsidP="000750A2">
      <w:r>
        <w:t xml:space="preserve">Make sure you keep the scriber at right angles to </w:t>
      </w:r>
      <w:r w:rsidR="00C554B6">
        <w:t>the wall while you’re scribing.</w:t>
      </w:r>
    </w:p>
    <w:p w:rsidR="00CD7E86" w:rsidRDefault="00CD7E86" w:rsidP="000750A2">
      <w:r>
        <w:rPr>
          <w:noProof/>
          <w:lang w:val="en-US"/>
        </w:rPr>
        <w:drawing>
          <wp:anchor distT="0" distB="0" distL="114300" distR="114300" simplePos="0" relativeHeight="252743168" behindDoc="1" locked="0" layoutInCell="1" allowOverlap="1">
            <wp:simplePos x="0" y="0"/>
            <wp:positionH relativeFrom="column">
              <wp:posOffset>2540</wp:posOffset>
            </wp:positionH>
            <wp:positionV relativeFrom="paragraph">
              <wp:posOffset>218440</wp:posOffset>
            </wp:positionV>
            <wp:extent cx="2520950" cy="1661160"/>
            <wp:effectExtent l="19050" t="0" r="0" b="0"/>
            <wp:wrapTight wrapText="bothSides">
              <wp:wrapPolygon edited="0">
                <wp:start x="-163" y="0"/>
                <wp:lineTo x="-163" y="21303"/>
                <wp:lineTo x="21546" y="21303"/>
                <wp:lineTo x="21546" y="0"/>
                <wp:lineTo x="-163" y="0"/>
              </wp:wrapPolygon>
            </wp:wrapTight>
            <wp:docPr id="31" name="Picture 30" descr="scribing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8a.jpg"/>
                    <pic:cNvPicPr/>
                  </pic:nvPicPr>
                  <pic:blipFill>
                    <a:blip r:embed="rId92" cstate="print"/>
                    <a:srcRect t="9792" b="7710"/>
                    <a:stretch>
                      <a:fillRect/>
                    </a:stretch>
                  </pic:blipFill>
                  <pic:spPr>
                    <a:xfrm>
                      <a:off x="0" y="0"/>
                      <a:ext cx="2520950" cy="1661160"/>
                    </a:xfrm>
                    <a:prstGeom prst="rect">
                      <a:avLst/>
                    </a:prstGeom>
                  </pic:spPr>
                </pic:pic>
              </a:graphicData>
            </a:graphic>
          </wp:anchor>
        </w:drawing>
      </w:r>
      <w:r w:rsidR="000750A2">
        <w:t xml:space="preserve">Door jambs and architraves can be </w:t>
      </w:r>
      <w:r w:rsidR="00A605D3">
        <w:t xml:space="preserve">direct </w:t>
      </w:r>
      <w:r w:rsidR="000750A2">
        <w:t>scribed either with a bar scri</w:t>
      </w:r>
      <w:r w:rsidR="00C554B6">
        <w:t>ber or dividers.</w:t>
      </w:r>
    </w:p>
    <w:p w:rsidR="00CD7E86" w:rsidRDefault="005B62CA" w:rsidP="000750A2">
      <w:r>
        <w:t>P</w:t>
      </w:r>
      <w:r w:rsidR="000750A2">
        <w:t xml:space="preserve">ush the tile up against the object and set the scriber </w:t>
      </w:r>
      <w:r>
        <w:t xml:space="preserve">or dividers </w:t>
      </w:r>
      <w:r w:rsidR="000750A2">
        <w:t>to the width of the overlap to the last f</w:t>
      </w:r>
      <w:r w:rsidR="00C554B6">
        <w:t>ull tile. Then scribe the tile.</w:t>
      </w:r>
    </w:p>
    <w:p w:rsidR="000750A2" w:rsidRDefault="000750A2" w:rsidP="000750A2">
      <w:r>
        <w:t>To make the job of cutting the tile easier, h</w:t>
      </w:r>
      <w:r w:rsidR="00C554B6">
        <w:t>eat the back of the tile first.</w:t>
      </w:r>
    </w:p>
    <w:p w:rsidR="000750A2" w:rsidRDefault="000750A2" w:rsidP="000750A2">
      <w:pPr>
        <w:pStyle w:val="Heading3"/>
      </w:pPr>
      <w:r>
        <w:t>Templates</w:t>
      </w:r>
    </w:p>
    <w:p w:rsidR="000750A2" w:rsidRDefault="000750A2" w:rsidP="000750A2">
      <w:r>
        <w:t>Templates can also be used in the same way as for sheet material. However, the following differences apply:</w:t>
      </w:r>
    </w:p>
    <w:p w:rsidR="000750A2" w:rsidRDefault="00D56D51" w:rsidP="009276B4">
      <w:pPr>
        <w:pStyle w:val="ListParagraph"/>
        <w:numPr>
          <w:ilvl w:val="0"/>
          <w:numId w:val="14"/>
        </w:numPr>
        <w:ind w:left="426" w:hanging="426"/>
      </w:pPr>
      <w:r>
        <w:rPr>
          <w:noProof/>
        </w:rPr>
        <w:drawing>
          <wp:anchor distT="0" distB="0" distL="114300" distR="114300" simplePos="0" relativeHeight="252777984" behindDoc="1" locked="0" layoutInCell="1" allowOverlap="1">
            <wp:simplePos x="0" y="0"/>
            <wp:positionH relativeFrom="column">
              <wp:posOffset>3170555</wp:posOffset>
            </wp:positionH>
            <wp:positionV relativeFrom="paragraph">
              <wp:posOffset>60325</wp:posOffset>
            </wp:positionV>
            <wp:extent cx="2520950" cy="1840230"/>
            <wp:effectExtent l="19050" t="0" r="0" b="0"/>
            <wp:wrapTight wrapText="bothSides">
              <wp:wrapPolygon edited="0">
                <wp:start x="-163" y="0"/>
                <wp:lineTo x="-163" y="21466"/>
                <wp:lineTo x="21546" y="21466"/>
                <wp:lineTo x="21546" y="0"/>
                <wp:lineTo x="-163" y="0"/>
              </wp:wrapPolygon>
            </wp:wrapTight>
            <wp:docPr id="269" name="Picture 268" descr="installation_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7a.jpg"/>
                    <pic:cNvPicPr/>
                  </pic:nvPicPr>
                  <pic:blipFill>
                    <a:blip r:embed="rId93" cstate="print"/>
                    <a:srcRect t="6229" b="2346"/>
                    <a:stretch>
                      <a:fillRect/>
                    </a:stretch>
                  </pic:blipFill>
                  <pic:spPr>
                    <a:xfrm>
                      <a:off x="0" y="0"/>
                      <a:ext cx="2520950" cy="1840230"/>
                    </a:xfrm>
                    <a:prstGeom prst="rect">
                      <a:avLst/>
                    </a:prstGeom>
                  </pic:spPr>
                </pic:pic>
              </a:graphicData>
            </a:graphic>
          </wp:anchor>
        </w:drawing>
      </w:r>
      <w:r w:rsidR="000750A2">
        <w:t>Before you remove the template from around the object, make sure you mark where the bond (or joint) occurs between t</w:t>
      </w:r>
      <w:r w:rsidR="00C554B6">
        <w:t>wo tiles that are already laid.</w:t>
      </w:r>
    </w:p>
    <w:p w:rsidR="000750A2" w:rsidRDefault="000750A2" w:rsidP="009276B4">
      <w:pPr>
        <w:pStyle w:val="ListParagraph"/>
        <w:numPr>
          <w:ilvl w:val="0"/>
          <w:numId w:val="14"/>
        </w:numPr>
        <w:ind w:left="426" w:hanging="426"/>
      </w:pPr>
      <w:r>
        <w:t>Lay out as many tiles as you’ll need to accommodate the area that the template covers, and tape the til</w:t>
      </w:r>
      <w:r w:rsidR="00C554B6">
        <w:t>es together so they can’t move.</w:t>
      </w:r>
    </w:p>
    <w:p w:rsidR="00CD7E86" w:rsidRPr="00D56D51" w:rsidRDefault="000750A2" w:rsidP="00D56D51">
      <w:pPr>
        <w:pStyle w:val="ListParagraph"/>
        <w:numPr>
          <w:ilvl w:val="0"/>
          <w:numId w:val="0"/>
        </w:numPr>
        <w:ind w:left="426"/>
      </w:pPr>
      <w:r>
        <w:t>Then place the template on top and line up the bond mark with the actual joint between two tiles. Trace the outline onto the tiles and cut them to shape.</w:t>
      </w:r>
    </w:p>
    <w:p w:rsidR="00A4772B" w:rsidRDefault="00A4772B">
      <w:pPr>
        <w:spacing w:before="120"/>
        <w:rPr>
          <w:b/>
          <w:sz w:val="28"/>
          <w:szCs w:val="28"/>
        </w:rPr>
      </w:pPr>
      <w:r>
        <w:br w:type="page"/>
      </w:r>
    </w:p>
    <w:p w:rsidR="000750A2" w:rsidRDefault="000750A2" w:rsidP="00013B4C">
      <w:pPr>
        <w:pStyle w:val="Heading3"/>
      </w:pPr>
      <w:r>
        <w:lastRenderedPageBreak/>
        <w:t>Lay</w:t>
      </w:r>
      <w:r w:rsidR="00013B4C">
        <w:t>ing the border tiles</w:t>
      </w:r>
    </w:p>
    <w:p w:rsidR="000750A2" w:rsidRDefault="00BA7A3A" w:rsidP="000750A2">
      <w:r>
        <w:rPr>
          <w:noProof/>
          <w:lang w:val="en-US"/>
        </w:rPr>
        <w:drawing>
          <wp:anchor distT="0" distB="0" distL="114300" distR="114300" simplePos="0" relativeHeight="252711424" behindDoc="1" locked="0" layoutInCell="1" allowOverlap="1">
            <wp:simplePos x="0" y="0"/>
            <wp:positionH relativeFrom="column">
              <wp:posOffset>3929380</wp:posOffset>
            </wp:positionH>
            <wp:positionV relativeFrom="paragraph">
              <wp:posOffset>196215</wp:posOffset>
            </wp:positionV>
            <wp:extent cx="1797685" cy="2593340"/>
            <wp:effectExtent l="19050" t="0" r="0" b="0"/>
            <wp:wrapTight wrapText="bothSides">
              <wp:wrapPolygon edited="0">
                <wp:start x="-229" y="0"/>
                <wp:lineTo x="-229" y="21420"/>
                <wp:lineTo x="21516" y="21420"/>
                <wp:lineTo x="21516" y="0"/>
                <wp:lineTo x="-229" y="0"/>
              </wp:wrapPolygon>
            </wp:wrapTight>
            <wp:docPr id="252" name="Picture 251" descr="DSC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6.JPG"/>
                    <pic:cNvPicPr/>
                  </pic:nvPicPr>
                  <pic:blipFill>
                    <a:blip r:embed="rId94" cstate="print"/>
                    <a:srcRect/>
                    <a:stretch>
                      <a:fillRect/>
                    </a:stretch>
                  </pic:blipFill>
                  <pic:spPr>
                    <a:xfrm>
                      <a:off x="0" y="0"/>
                      <a:ext cx="1797685" cy="2593340"/>
                    </a:xfrm>
                    <a:prstGeom prst="rect">
                      <a:avLst/>
                    </a:prstGeom>
                  </pic:spPr>
                </pic:pic>
              </a:graphicData>
            </a:graphic>
          </wp:anchor>
        </w:drawing>
      </w:r>
      <w:r w:rsidR="000750A2">
        <w:t>When you spread the adhesive for the last two rows, make sure all the tiles for that area have already been cut so you don’t get caught with any late placements. Also remember to observe the correct open time for the adhesive you’re using.</w:t>
      </w:r>
    </w:p>
    <w:p w:rsidR="000750A2" w:rsidRDefault="000750A2" w:rsidP="000750A2">
      <w:r>
        <w:t>If you put the last two rows of tiles on top of the outside row of bonded tiles, they’ll be clear of the subfloor while you’re spreading the remaining adhesive, but still in close reach when you’re ready to lay them</w:t>
      </w:r>
      <w:r w:rsidR="00C554B6">
        <w:t>.</w:t>
      </w:r>
    </w:p>
    <w:p w:rsidR="000750A2" w:rsidRDefault="000750A2" w:rsidP="000750A2">
      <w:r>
        <w:t>Once the tiles are laid in position on the adhesive, roll them out with a hand roller or tap them down with a mallet.</w:t>
      </w:r>
    </w:p>
    <w:p w:rsidR="000750A2" w:rsidRDefault="000750A2" w:rsidP="000750A2">
      <w:pPr>
        <w:pStyle w:val="Heading5"/>
      </w:pPr>
      <w:r>
        <w:t>Learning activity</w:t>
      </w:r>
    </w:p>
    <w:p w:rsidR="009374D0" w:rsidRPr="009374D0" w:rsidRDefault="000750A2" w:rsidP="009374D0">
      <w:pPr>
        <w:rPr>
          <w:rFonts w:eastAsia="Calibri"/>
        </w:rPr>
      </w:pPr>
      <w:r>
        <w:rPr>
          <w:noProof/>
          <w:lang w:val="en-US"/>
        </w:rPr>
        <w:drawing>
          <wp:anchor distT="0" distB="0" distL="114300" distR="114300" simplePos="0" relativeHeight="252686848" behindDoc="1" locked="0" layoutInCell="1" allowOverlap="1">
            <wp:simplePos x="0" y="0"/>
            <wp:positionH relativeFrom="column">
              <wp:posOffset>-80645</wp:posOffset>
            </wp:positionH>
            <wp:positionV relativeFrom="paragraph">
              <wp:posOffset>97790</wp:posOffset>
            </wp:positionV>
            <wp:extent cx="1426845" cy="1224915"/>
            <wp:effectExtent l="19050" t="0" r="1905" b="0"/>
            <wp:wrapTight wrapText="bothSides">
              <wp:wrapPolygon edited="0">
                <wp:start x="-288" y="0"/>
                <wp:lineTo x="-288" y="21163"/>
                <wp:lineTo x="21629" y="21163"/>
                <wp:lineTo x="21629" y="0"/>
                <wp:lineTo x="-288" y="0"/>
              </wp:wrapPolygon>
            </wp:wrapTight>
            <wp:docPr id="24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1" cstate="print"/>
                    <a:srcRect/>
                    <a:stretch>
                      <a:fillRect/>
                    </a:stretch>
                  </pic:blipFill>
                  <pic:spPr bwMode="auto">
                    <a:xfrm>
                      <a:off x="0" y="0"/>
                      <a:ext cx="1426845" cy="1224915"/>
                    </a:xfrm>
                    <a:prstGeom prst="rect">
                      <a:avLst/>
                    </a:prstGeom>
                    <a:noFill/>
                  </pic:spPr>
                </pic:pic>
              </a:graphicData>
            </a:graphic>
          </wp:anchor>
        </w:drawing>
      </w:r>
      <w:r w:rsidR="009374D0" w:rsidRPr="009374D0">
        <w:rPr>
          <w:rFonts w:eastAsia="Calibri"/>
        </w:rPr>
        <w:t>Do your own research to find answers to the following questions:</w:t>
      </w:r>
    </w:p>
    <w:p w:rsidR="009374D0" w:rsidRPr="009374D0" w:rsidRDefault="009374D0" w:rsidP="009374D0">
      <w:pPr>
        <w:pStyle w:val="ListParagraph"/>
        <w:numPr>
          <w:ilvl w:val="0"/>
          <w:numId w:val="28"/>
        </w:numPr>
        <w:ind w:left="2977" w:hanging="2977"/>
        <w:rPr>
          <w:rFonts w:eastAsia="Calibri"/>
        </w:rPr>
      </w:pPr>
      <w:r w:rsidRPr="009374D0">
        <w:rPr>
          <w:rFonts w:eastAsia="Calibri"/>
        </w:rPr>
        <w:t>What method could you use to make tiles more ‘pliable’, and therefore softer and easier to cut?</w:t>
      </w:r>
    </w:p>
    <w:p w:rsidR="009A1E50" w:rsidRDefault="009374D0" w:rsidP="009374D0">
      <w:pPr>
        <w:pStyle w:val="ListParagraph"/>
      </w:pPr>
      <w:r w:rsidRPr="009374D0">
        <w:rPr>
          <w:rFonts w:eastAsia="Calibri"/>
        </w:rPr>
        <w:t>What sized floor roller is best for rolling out vinyl tiles?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5" w:name="_Toc364262873"/>
            <w:r>
              <w:rPr>
                <w:rFonts w:eastAsiaTheme="minorHAnsi"/>
              </w:rPr>
              <w:lastRenderedPageBreak/>
              <w:t>Assignment 2</w:t>
            </w:r>
            <w:bookmarkEnd w:id="35"/>
          </w:p>
        </w:tc>
      </w:tr>
    </w:tbl>
    <w:p w:rsidR="00AB3BBC" w:rsidRDefault="00374093" w:rsidP="00AB3BBC">
      <w:pPr>
        <w:spacing w:before="360"/>
      </w:pPr>
      <w:r>
        <w:t xml:space="preserve">You may either use the </w:t>
      </w:r>
      <w:r w:rsidR="00AB3BBC">
        <w:t xml:space="preserve">Workbook for this unit to </w:t>
      </w:r>
      <w:r>
        <w:t>draw up your sketches for this assignment or use separate pieces of paper. Note that if you use separate paper, make sure you write your name on every page before handing it in for marking.</w:t>
      </w:r>
    </w:p>
    <w:p w:rsidR="00AB3BBC" w:rsidRDefault="00AB3BBC" w:rsidP="00AB3BBC">
      <w:pPr>
        <w:rPr>
          <w:rFonts w:ascii="Times New Roman" w:hAnsi="Times New Roman"/>
        </w:rPr>
      </w:pPr>
      <w:r>
        <w:rPr>
          <w:rFonts w:ascii="Times New Roman" w:hAnsi="Times New Roman"/>
        </w:rPr>
        <w:t>___________________________________________________________________________</w:t>
      </w:r>
    </w:p>
    <w:p w:rsidR="00374093" w:rsidRDefault="00374093" w:rsidP="00374093">
      <w:pPr>
        <w:spacing w:before="360"/>
      </w:pPr>
      <w:r>
        <w:t>Your trainer will give you a room to measure up for a resilient tile installation. You will also be given a specific tile size to work with. Your task is to produce the following two drawings.</w:t>
      </w:r>
    </w:p>
    <w:p w:rsidR="00374093" w:rsidRDefault="00374093" w:rsidP="009276B4">
      <w:pPr>
        <w:pStyle w:val="ListParagraph"/>
        <w:numPr>
          <w:ilvl w:val="0"/>
          <w:numId w:val="18"/>
        </w:numPr>
        <w:ind w:left="426" w:hanging="426"/>
      </w:pPr>
      <w:r>
        <w:t xml:space="preserve">Basic proportional sketch of the room, showing all measurements required to calculate and set out the working lines for the tiled floor. </w:t>
      </w:r>
    </w:p>
    <w:p w:rsidR="00374093" w:rsidRDefault="00374093" w:rsidP="009276B4">
      <w:pPr>
        <w:pStyle w:val="ListParagraph"/>
        <w:numPr>
          <w:ilvl w:val="0"/>
          <w:numId w:val="18"/>
        </w:numPr>
        <w:ind w:left="426" w:hanging="426"/>
      </w:pPr>
      <w:r>
        <w:t>Second sketch showing the following set-out details:</w:t>
      </w:r>
    </w:p>
    <w:p w:rsidR="00374093" w:rsidRDefault="00374093" w:rsidP="00925CBE">
      <w:pPr>
        <w:pStyle w:val="ListParagraph1"/>
        <w:ind w:left="851" w:hanging="425"/>
      </w:pPr>
      <w:r>
        <w:t>chalk lines required to find the centre point of the room</w:t>
      </w:r>
    </w:p>
    <w:p w:rsidR="00374093" w:rsidRDefault="00374093" w:rsidP="00925CBE">
      <w:pPr>
        <w:pStyle w:val="ListParagraph1"/>
        <w:ind w:left="851" w:hanging="425"/>
      </w:pPr>
      <w:r>
        <w:t>additional chalk lines required to move the starting point away from the centre point (if needed)</w:t>
      </w:r>
    </w:p>
    <w:p w:rsidR="00374093" w:rsidRDefault="00374093" w:rsidP="00925CBE">
      <w:pPr>
        <w:pStyle w:val="ListParagraph1"/>
        <w:ind w:left="851" w:hanging="425"/>
      </w:pPr>
      <w:r>
        <w:t>finished size of the cut border tiles against all four walls</w:t>
      </w:r>
    </w:p>
    <w:p w:rsidR="00374093" w:rsidRDefault="00374093" w:rsidP="00925CBE">
      <w:pPr>
        <w:pStyle w:val="ListParagraph1"/>
        <w:ind w:left="851" w:hanging="425"/>
      </w:pPr>
      <w:r>
        <w:t>lengths along the working lines between the walls and the starting point.</w:t>
      </w:r>
    </w:p>
    <w:p w:rsidR="00374093" w:rsidRDefault="00374093" w:rsidP="00374093">
      <w:pPr>
        <w:pStyle w:val="BodyText"/>
        <w:rPr>
          <w:lang w:eastAsia="en-AU"/>
        </w:rPr>
      </w:pPr>
      <w:r>
        <w:rPr>
          <w:lang w:eastAsia="en-AU"/>
        </w:rPr>
        <w:t>The sketches do not need to be drawn perfectly to scale. However, they should be well set out with straight lines and information that’s clearly marked and easy to read. You will probably need to produce a rough version first and then re-draw it when you have worked out the details.</w:t>
      </w:r>
    </w:p>
    <w:p w:rsidR="00A605D3" w:rsidRPr="00075DDC" w:rsidRDefault="00374093" w:rsidP="00C554B6">
      <w:pPr>
        <w:pStyle w:val="BodyText"/>
        <w:rPr>
          <w:lang w:eastAsia="en-AU"/>
        </w:rPr>
      </w:pPr>
      <w:r>
        <w:rPr>
          <w:lang w:eastAsia="en-AU"/>
        </w:rPr>
        <w:t>If you would like more advice on how to produc</w:t>
      </w:r>
      <w:r w:rsidR="00C554B6">
        <w:rPr>
          <w:lang w:eastAsia="en-AU"/>
        </w:rPr>
        <w:t xml:space="preserve">e a proportional sketch, go to </w:t>
      </w:r>
      <w:r w:rsidR="00C554B6">
        <w:rPr>
          <w:lang w:eastAsia="en-AU"/>
        </w:rPr>
        <w:br/>
      </w:r>
      <w:r>
        <w:rPr>
          <w:lang w:eastAsia="en-AU"/>
        </w:rPr>
        <w:t xml:space="preserve">Section 2 (‘Floor covering plans’) of the unit: </w:t>
      </w:r>
      <w:r w:rsidRPr="00D71CC5">
        <w:rPr>
          <w:i/>
          <w:lang w:eastAsia="en-AU"/>
        </w:rPr>
        <w:t>Planning and costing</w:t>
      </w:r>
      <w:r>
        <w:rPr>
          <w:lang w:eastAsia="en-AU"/>
        </w:rPr>
        <w:t>.</w:t>
      </w:r>
    </w:p>
    <w:p w:rsidR="00A605D3" w:rsidRDefault="00A605D3" w:rsidP="00A605D3">
      <w:pPr>
        <w:spacing w:before="120"/>
      </w:pPr>
      <w:r w:rsidRPr="00A63AC7">
        <w:br w:type="page"/>
      </w:r>
    </w:p>
    <w:bookmarkEnd w:id="1"/>
    <w:bookmarkEnd w:id="2"/>
    <w:bookmarkEnd w:id="3"/>
    <w:bookmarkEnd w:id="4"/>
    <w:bookmarkEnd w:id="5"/>
    <w:p w:rsidR="002F427E" w:rsidRDefault="002F427E" w:rsidP="002F427E">
      <w:pPr>
        <w:pageBreakBefore/>
      </w:pPr>
    </w:p>
    <w:p w:rsidR="002F427E" w:rsidRDefault="00C554B6" w:rsidP="002F427E">
      <w:r>
        <w:rPr>
          <w:noProof/>
          <w:lang w:val="en-US"/>
        </w:rPr>
        <w:drawing>
          <wp:anchor distT="0" distB="0" distL="114300" distR="114300" simplePos="0" relativeHeight="252434944" behindDoc="1" locked="0" layoutInCell="1" allowOverlap="1">
            <wp:simplePos x="0" y="0"/>
            <wp:positionH relativeFrom="column">
              <wp:posOffset>4033520</wp:posOffset>
            </wp:positionH>
            <wp:positionV relativeFrom="paragraph">
              <wp:posOffset>296545</wp:posOffset>
            </wp:positionV>
            <wp:extent cx="2619375" cy="7648575"/>
            <wp:effectExtent l="19050" t="0" r="9525" b="0"/>
            <wp:wrapTight wrapText="bothSides">
              <wp:wrapPolygon edited="0">
                <wp:start x="-157" y="0"/>
                <wp:lineTo x="-157" y="21573"/>
                <wp:lineTo x="21679" y="21573"/>
                <wp:lineTo x="21679" y="0"/>
                <wp:lineTo x="-157" y="0"/>
              </wp:wrapPolygon>
            </wp:wrapTight>
            <wp:docPr id="12"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9375" cy="7648575"/>
                    </a:xfrm>
                    <a:prstGeom prst="rect">
                      <a:avLst/>
                    </a:prstGeom>
                  </pic:spPr>
                </pic:pic>
              </a:graphicData>
            </a:graphic>
          </wp:anchor>
        </w:drawing>
      </w:r>
    </w:p>
    <w:p w:rsidR="002F427E" w:rsidRDefault="002F427E" w:rsidP="002F427E"/>
    <w:p w:rsidR="002F427E" w:rsidRDefault="002F427E" w:rsidP="002F427E"/>
    <w:p w:rsidR="002F427E" w:rsidRDefault="002F427E" w:rsidP="002F427E"/>
    <w:p w:rsidR="002F427E" w:rsidRDefault="002F427E" w:rsidP="002F427E"/>
    <w:p w:rsidR="002F427E" w:rsidRDefault="002F427E" w:rsidP="002F427E">
      <w:pPr>
        <w:pStyle w:val="Heading1"/>
        <w:pageBreakBefore w:val="0"/>
        <w:spacing w:before="360"/>
        <w:jc w:val="right"/>
      </w:pPr>
      <w:bookmarkStart w:id="36" w:name="_Toc353458818"/>
      <w:bookmarkStart w:id="37" w:name="_Toc364262874"/>
      <w:r>
        <w:rPr>
          <w:color w:val="0099CC"/>
        </w:rPr>
        <w:t xml:space="preserve">Section </w:t>
      </w:r>
      <w:bookmarkEnd w:id="36"/>
      <w:r w:rsidR="00695968">
        <w:rPr>
          <w:color w:val="0099CC"/>
          <w:sz w:val="240"/>
          <w:szCs w:val="240"/>
        </w:rPr>
        <w:t>3</w:t>
      </w:r>
      <w:bookmarkEnd w:id="37"/>
    </w:p>
    <w:p w:rsidR="002F427E" w:rsidRDefault="00013B4C" w:rsidP="002F427E">
      <w:pPr>
        <w:pStyle w:val="Heading1"/>
        <w:pageBreakBefore w:val="0"/>
        <w:spacing w:before="360"/>
        <w:jc w:val="right"/>
        <w:rPr>
          <w:sz w:val="72"/>
          <w:szCs w:val="72"/>
        </w:rPr>
      </w:pPr>
      <w:bookmarkStart w:id="38" w:name="_Toc364262875"/>
      <w:r>
        <w:rPr>
          <w:sz w:val="72"/>
          <w:szCs w:val="72"/>
        </w:rPr>
        <w:t xml:space="preserve">Other </w:t>
      </w:r>
      <w:r>
        <w:rPr>
          <w:sz w:val="72"/>
          <w:szCs w:val="72"/>
        </w:rPr>
        <w:br/>
        <w:t>layouts and techniques</w:t>
      </w:r>
      <w:bookmarkEnd w:id="38"/>
    </w:p>
    <w:p w:rsidR="002F427E" w:rsidRDefault="002F427E" w:rsidP="002F427E">
      <w:pPr>
        <w:spacing w:before="120"/>
      </w:pPr>
      <w:r>
        <w:br w:type="page"/>
      </w:r>
    </w:p>
    <w:p w:rsidR="00C554B6" w:rsidRDefault="00C554B6">
      <w:bookmarkStart w:id="39" w:name="_Toc353458820"/>
      <w:bookmarkStart w:id="40" w:name="_Toc364262876"/>
      <w:r>
        <w:rPr>
          <w:b/>
        </w:rPr>
        <w:lastRenderedPageBreak/>
        <w:br w:type="page"/>
      </w:r>
    </w:p>
    <w:tbl>
      <w:tblPr>
        <w:tblW w:w="0" w:type="auto"/>
        <w:shd w:val="clear" w:color="auto" w:fill="FFCC99"/>
        <w:tblLook w:val="04A0"/>
      </w:tblPr>
      <w:tblGrid>
        <w:gridCol w:w="9242"/>
      </w:tblGrid>
      <w:tr w:rsidR="00A77C74" w:rsidTr="00A776EC">
        <w:tc>
          <w:tcPr>
            <w:tcW w:w="9242" w:type="dxa"/>
            <w:shd w:val="clear" w:color="auto" w:fill="FFCC99"/>
            <w:hideMark/>
          </w:tcPr>
          <w:p w:rsidR="00A77C74" w:rsidRDefault="00A77C74" w:rsidP="00A776EC">
            <w:pPr>
              <w:pStyle w:val="Heading2"/>
            </w:pPr>
            <w:r>
              <w:lastRenderedPageBreak/>
              <w:t>Overview</w:t>
            </w:r>
            <w:bookmarkEnd w:id="39"/>
            <w:bookmarkEnd w:id="40"/>
          </w:p>
        </w:tc>
      </w:tr>
    </w:tbl>
    <w:p w:rsidR="0013232B" w:rsidRDefault="0013232B" w:rsidP="005B37AB">
      <w:pPr>
        <w:spacing w:before="360"/>
      </w:pPr>
      <w:r>
        <w:rPr>
          <w:noProof/>
          <w:lang w:val="en-US"/>
        </w:rPr>
        <w:drawing>
          <wp:anchor distT="0" distB="0" distL="114300" distR="114300" simplePos="0" relativeHeight="252712448" behindDoc="1" locked="0" layoutInCell="1" allowOverlap="1">
            <wp:simplePos x="0" y="0"/>
            <wp:positionH relativeFrom="column">
              <wp:posOffset>2890520</wp:posOffset>
            </wp:positionH>
            <wp:positionV relativeFrom="paragraph">
              <wp:posOffset>277495</wp:posOffset>
            </wp:positionV>
            <wp:extent cx="2847975" cy="2124075"/>
            <wp:effectExtent l="19050" t="0" r="9525" b="0"/>
            <wp:wrapTight wrapText="bothSides">
              <wp:wrapPolygon edited="0">
                <wp:start x="-144" y="0"/>
                <wp:lineTo x="-144" y="21503"/>
                <wp:lineTo x="21672" y="21503"/>
                <wp:lineTo x="21672" y="0"/>
                <wp:lineTo x="-144" y="0"/>
              </wp:wrapPolygon>
            </wp:wrapTight>
            <wp:docPr id="22" name="Picture 21" descr="687E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E2654.jpg"/>
                    <pic:cNvPicPr/>
                  </pic:nvPicPr>
                  <pic:blipFill>
                    <a:blip r:embed="rId95" cstate="print"/>
                    <a:srcRect/>
                    <a:stretch>
                      <a:fillRect/>
                    </a:stretch>
                  </pic:blipFill>
                  <pic:spPr>
                    <a:xfrm>
                      <a:off x="0" y="0"/>
                      <a:ext cx="2847975" cy="2124075"/>
                    </a:xfrm>
                    <a:prstGeom prst="rect">
                      <a:avLst/>
                    </a:prstGeom>
                  </pic:spPr>
                </pic:pic>
              </a:graphicData>
            </a:graphic>
          </wp:anchor>
        </w:drawing>
      </w:r>
      <w:r w:rsidR="0000043C">
        <w:rPr>
          <w:noProof/>
          <w:lang w:eastAsia="en-AU"/>
        </w:rPr>
        <w:t>So far</w:t>
      </w:r>
      <w:r w:rsidR="000C6473">
        <w:t xml:space="preserve"> we</w:t>
      </w:r>
      <w:r w:rsidR="00252289">
        <w:t>'ve</w:t>
      </w:r>
      <w:r w:rsidR="000C6473">
        <w:t xml:space="preserve"> covered the principles involved in setting out and laying a square pattern tiled floor. Now we’ll extend these techniques a little further and look at</w:t>
      </w:r>
      <w:r w:rsidR="00C554B6">
        <w:t xml:space="preserve"> other layouts and room shapes.</w:t>
      </w:r>
    </w:p>
    <w:p w:rsidR="00C21600" w:rsidRDefault="000C6473" w:rsidP="002F427E">
      <w:r>
        <w:t xml:space="preserve">We’ll also discuss ways of working around columns and other architectural features while still maintaining a consistent </w:t>
      </w:r>
      <w:r w:rsidR="0013232B">
        <w:t>‘</w:t>
      </w:r>
      <w:r>
        <w:t>bond</w:t>
      </w:r>
      <w:r w:rsidR="0013232B">
        <w:t>’</w:t>
      </w:r>
      <w:r>
        <w:t xml:space="preserve"> </w:t>
      </w:r>
      <w:r w:rsidR="0013232B">
        <w:t>throughout the floor.</w:t>
      </w:r>
    </w:p>
    <w:p w:rsidR="00F71EC5" w:rsidRDefault="00F71EC5" w:rsidP="002F427E">
      <w:r>
        <w:t xml:space="preserve">To complete this basic coverage of resilient tile installations, we’ll talk about </w:t>
      </w:r>
      <w:r w:rsidR="00203AFF">
        <w:t xml:space="preserve">some </w:t>
      </w:r>
      <w:r>
        <w:t xml:space="preserve">common problems and how to </w:t>
      </w:r>
      <w:r w:rsidR="00203AFF">
        <w:t>overcome them, and describe the checks and initial maintenance procedures you should follow once the job is finished.</w:t>
      </w:r>
    </w:p>
    <w:p w:rsidR="00CF412F" w:rsidRDefault="00CF412F" w:rsidP="00CF412F">
      <w:pPr>
        <w:pStyle w:val="Heading3"/>
      </w:pPr>
      <w:r>
        <w:t>Completing this section</w:t>
      </w:r>
    </w:p>
    <w:p w:rsidR="00CF412F" w:rsidRDefault="00CF412F" w:rsidP="00925CBE">
      <w:r>
        <w:rPr>
          <w:noProof/>
          <w:lang w:val="en-US"/>
        </w:rPr>
        <w:drawing>
          <wp:anchor distT="0" distB="0" distL="114300" distR="114300" simplePos="0" relativeHeight="252764672" behindDoc="1" locked="0" layoutInCell="1" allowOverlap="1">
            <wp:simplePos x="0" y="0"/>
            <wp:positionH relativeFrom="column">
              <wp:posOffset>-29210</wp:posOffset>
            </wp:positionH>
            <wp:positionV relativeFrom="paragraph">
              <wp:posOffset>248920</wp:posOffset>
            </wp:positionV>
            <wp:extent cx="1090295" cy="967105"/>
            <wp:effectExtent l="19050" t="0" r="0" b="0"/>
            <wp:wrapTight wrapText="bothSides">
              <wp:wrapPolygon edited="0">
                <wp:start x="-377" y="0"/>
                <wp:lineTo x="-377" y="21274"/>
                <wp:lineTo x="21512" y="21274"/>
                <wp:lineTo x="21512" y="0"/>
                <wp:lineTo x="-377" y="0"/>
              </wp:wrapPolygon>
            </wp:wrapTight>
            <wp:docPr id="25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1" cstate="print"/>
                    <a:srcRect/>
                    <a:stretch>
                      <a:fillRect/>
                    </a:stretch>
                  </pic:blipFill>
                  <pic:spPr bwMode="auto">
                    <a:xfrm>
                      <a:off x="0" y="0"/>
                      <a:ext cx="1090295" cy="967105"/>
                    </a:xfrm>
                    <a:prstGeom prst="rect">
                      <a:avLst/>
                    </a:prstGeom>
                    <a:noFill/>
                  </pic:spPr>
                </pic:pic>
              </a:graphicData>
            </a:graphic>
          </wp:anchor>
        </w:drawing>
      </w:r>
      <w:r>
        <w:t>The</w:t>
      </w:r>
      <w:r w:rsidR="00A631E6">
        <w:t xml:space="preserve"> assignment for this section will </w:t>
      </w:r>
      <w:r w:rsidR="00EB25F9">
        <w:t xml:space="preserve">test your general </w:t>
      </w:r>
      <w:proofErr w:type="spellStart"/>
      <w:r w:rsidR="00EB25F9">
        <w:t>knowlegde</w:t>
      </w:r>
      <w:proofErr w:type="spellEnd"/>
      <w:r w:rsidR="00EB25F9">
        <w:t xml:space="preserve"> of common problems that can occur and ways of avoiding them, plus some </w:t>
      </w:r>
      <w:r w:rsidR="00A631E6">
        <w:t xml:space="preserve">basic </w:t>
      </w:r>
      <w:r w:rsidR="00EB25F9">
        <w:t>installation and maintenance procedures.</w:t>
      </w:r>
    </w:p>
    <w:p w:rsidR="00CF412F" w:rsidRDefault="00CF412F" w:rsidP="00925CBE">
      <w:r>
        <w:t xml:space="preserve">Have a look at the </w:t>
      </w:r>
      <w:r>
        <w:rPr>
          <w:i/>
        </w:rPr>
        <w:t>Assignment</w:t>
      </w:r>
      <w:r w:rsidR="00EB25F9">
        <w:t xml:space="preserve"> on page </w:t>
      </w:r>
      <w:r w:rsidR="00A4772B">
        <w:t>48</w:t>
      </w:r>
      <w:r>
        <w:t xml:space="preserve"> to see what you'll need to do to complete it.</w:t>
      </w:r>
    </w:p>
    <w:p w:rsidR="00CF412F" w:rsidRDefault="00CF412F" w:rsidP="00CF412F">
      <w:pPr>
        <w:rPr>
          <w:lang w:eastAsia="en-AU"/>
        </w:rPr>
      </w:pPr>
      <w:r>
        <w:rPr>
          <w:lang w:eastAsia="en-AU"/>
        </w:rPr>
        <w:t>There are four lessons in this section:</w:t>
      </w:r>
    </w:p>
    <w:p w:rsidR="00CF412F" w:rsidRPr="00925CBE" w:rsidRDefault="00CF412F" w:rsidP="003D12DB">
      <w:pPr>
        <w:pStyle w:val="ListParagraph1"/>
        <w:rPr>
          <w:i/>
        </w:rPr>
      </w:pPr>
      <w:r w:rsidRPr="00925CBE">
        <w:rPr>
          <w:i/>
        </w:rPr>
        <w:t>Diagonal layouts</w:t>
      </w:r>
    </w:p>
    <w:p w:rsidR="00CF412F" w:rsidRPr="00925CBE" w:rsidRDefault="00CF412F" w:rsidP="003D12DB">
      <w:pPr>
        <w:pStyle w:val="ListParagraph1"/>
        <w:rPr>
          <w:i/>
        </w:rPr>
      </w:pPr>
      <w:r w:rsidRPr="00925CBE">
        <w:rPr>
          <w:i/>
        </w:rPr>
        <w:t>Corridors and columns</w:t>
      </w:r>
    </w:p>
    <w:p w:rsidR="00CF412F" w:rsidRPr="00925CBE" w:rsidRDefault="00CF412F" w:rsidP="003D12DB">
      <w:pPr>
        <w:pStyle w:val="ListParagraph1"/>
        <w:rPr>
          <w:i/>
        </w:rPr>
      </w:pPr>
      <w:r w:rsidRPr="00925CBE">
        <w:rPr>
          <w:i/>
        </w:rPr>
        <w:t>Common problems</w:t>
      </w:r>
    </w:p>
    <w:p w:rsidR="00CF412F" w:rsidRPr="00925CBE" w:rsidRDefault="00CF412F" w:rsidP="003D12DB">
      <w:pPr>
        <w:pStyle w:val="ListParagraph1"/>
        <w:rPr>
          <w:i/>
        </w:rPr>
      </w:pPr>
      <w:r w:rsidRPr="00925CBE">
        <w:rPr>
          <w:i/>
        </w:rPr>
        <w:t>Finishing the job.</w:t>
      </w:r>
    </w:p>
    <w:p w:rsidR="00A77C74" w:rsidRDefault="00CF412F" w:rsidP="002F427E">
      <w: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4B03B1">
            <w:pPr>
              <w:pStyle w:val="Heading2"/>
              <w:rPr>
                <w:rFonts w:eastAsiaTheme="minorEastAsia"/>
              </w:rPr>
            </w:pPr>
            <w:bookmarkStart w:id="41" w:name="_Toc364262877"/>
            <w:r>
              <w:rPr>
                <w:rFonts w:eastAsiaTheme="minorEastAsia"/>
              </w:rPr>
              <w:lastRenderedPageBreak/>
              <w:t>Diagonal layout</w:t>
            </w:r>
            <w:r w:rsidR="009138AC">
              <w:rPr>
                <w:rFonts w:eastAsiaTheme="minorEastAsia"/>
              </w:rPr>
              <w:t>s</w:t>
            </w:r>
            <w:bookmarkEnd w:id="41"/>
          </w:p>
        </w:tc>
      </w:tr>
    </w:tbl>
    <w:p w:rsidR="005B7A3C" w:rsidRDefault="00B5605B" w:rsidP="00B5605B">
      <w:pPr>
        <w:tabs>
          <w:tab w:val="left" w:pos="2127"/>
        </w:tabs>
        <w:spacing w:before="360"/>
      </w:pPr>
      <w:r>
        <w:rPr>
          <w:noProof/>
          <w:lang w:val="en-US"/>
        </w:rPr>
        <w:drawing>
          <wp:anchor distT="0" distB="0" distL="114300" distR="114300" simplePos="0" relativeHeight="252745216" behindDoc="1" locked="0" layoutInCell="1" allowOverlap="1">
            <wp:simplePos x="0" y="0"/>
            <wp:positionH relativeFrom="column">
              <wp:posOffset>3493135</wp:posOffset>
            </wp:positionH>
            <wp:positionV relativeFrom="paragraph">
              <wp:posOffset>172085</wp:posOffset>
            </wp:positionV>
            <wp:extent cx="2138045" cy="1661160"/>
            <wp:effectExtent l="19050" t="0" r="0" b="0"/>
            <wp:wrapTight wrapText="bothSides">
              <wp:wrapPolygon edited="0">
                <wp:start x="-192" y="0"/>
                <wp:lineTo x="-192" y="21303"/>
                <wp:lineTo x="21555" y="21303"/>
                <wp:lineTo x="21555" y="0"/>
                <wp:lineTo x="-192" y="0"/>
              </wp:wrapPolygon>
            </wp:wrapTight>
            <wp:docPr id="245" name="Picture 244" descr="room_shap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9.jpg"/>
                    <pic:cNvPicPr/>
                  </pic:nvPicPr>
                  <pic:blipFill>
                    <a:blip r:embed="rId96" cstate="print"/>
                    <a:srcRect l="9438" t="11869" r="11410" b="10970"/>
                    <a:stretch>
                      <a:fillRect/>
                    </a:stretch>
                  </pic:blipFill>
                  <pic:spPr>
                    <a:xfrm>
                      <a:off x="0" y="0"/>
                      <a:ext cx="2138045" cy="1661160"/>
                    </a:xfrm>
                    <a:prstGeom prst="rect">
                      <a:avLst/>
                    </a:prstGeom>
                  </pic:spPr>
                </pic:pic>
              </a:graphicData>
            </a:graphic>
          </wp:anchor>
        </w:drawing>
      </w:r>
      <w:r w:rsidR="002F427E" w:rsidRPr="0029404B">
        <w:t xml:space="preserve">The principles involved in laying </w:t>
      </w:r>
      <w:r w:rsidR="002F427E">
        <w:t xml:space="preserve">tiles diagonally </w:t>
      </w:r>
      <w:r>
        <w:br/>
      </w:r>
      <w:r w:rsidR="002F427E">
        <w:t xml:space="preserve">are basically the same as </w:t>
      </w:r>
      <w:r w:rsidR="009138AC">
        <w:t>with a square layout</w:t>
      </w:r>
      <w:r w:rsidR="002F427E">
        <w:t>.</w:t>
      </w:r>
    </w:p>
    <w:p w:rsidR="00B5605B" w:rsidRDefault="002F427E" w:rsidP="00B5605B">
      <w:r>
        <w:t xml:space="preserve">The main difference is that your working lines </w:t>
      </w:r>
      <w:r w:rsidR="00B5605B">
        <w:br/>
      </w:r>
      <w:r>
        <w:t>will now be diagonal, rather than parallel to the walls.</w:t>
      </w:r>
      <w:r w:rsidR="004E1174">
        <w:t xml:space="preserve"> </w:t>
      </w:r>
      <w:r w:rsidR="00B5605B">
        <w:br/>
      </w:r>
    </w:p>
    <w:p w:rsidR="002F427E" w:rsidRPr="00B5605B" w:rsidRDefault="00B5605B" w:rsidP="00B5605B">
      <w:pPr>
        <w:pStyle w:val="Heading3"/>
      </w:pPr>
      <w:r>
        <w:rPr>
          <w:noProof/>
          <w:lang w:val="en-US"/>
        </w:rPr>
        <w:drawing>
          <wp:anchor distT="0" distB="0" distL="114300" distR="114300" simplePos="0" relativeHeight="252746240" behindDoc="1" locked="0" layoutInCell="1" allowOverlap="1">
            <wp:simplePos x="0" y="0"/>
            <wp:positionH relativeFrom="column">
              <wp:posOffset>3314065</wp:posOffset>
            </wp:positionH>
            <wp:positionV relativeFrom="paragraph">
              <wp:posOffset>359410</wp:posOffset>
            </wp:positionV>
            <wp:extent cx="2520950" cy="2013585"/>
            <wp:effectExtent l="19050" t="0" r="0" b="0"/>
            <wp:wrapTight wrapText="bothSides">
              <wp:wrapPolygon edited="0">
                <wp:start x="-163" y="0"/>
                <wp:lineTo x="-163" y="21457"/>
                <wp:lineTo x="21546" y="21457"/>
                <wp:lineTo x="21546" y="0"/>
                <wp:lineTo x="-163" y="0"/>
              </wp:wrapPolygon>
            </wp:wrapTight>
            <wp:docPr id="247" name="Picture 246" descr="room_sh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jpg"/>
                    <pic:cNvPicPr/>
                  </pic:nvPicPr>
                  <pic:blipFill>
                    <a:blip r:embed="rId97" cstate="print"/>
                    <a:stretch>
                      <a:fillRect/>
                    </a:stretch>
                  </pic:blipFill>
                  <pic:spPr>
                    <a:xfrm>
                      <a:off x="0" y="0"/>
                      <a:ext cx="2520950" cy="2013585"/>
                    </a:xfrm>
                    <a:prstGeom prst="rect">
                      <a:avLst/>
                    </a:prstGeom>
                  </pic:spPr>
                </pic:pic>
              </a:graphicData>
            </a:graphic>
          </wp:anchor>
        </w:drawing>
      </w:r>
      <w:r w:rsidR="005B7A3C" w:rsidRPr="00B5605B">
        <w:t>Marking the working lines</w:t>
      </w:r>
      <w:r w:rsidR="00CF5601" w:rsidRPr="00B5605B">
        <w:t xml:space="preserve"> </w:t>
      </w:r>
    </w:p>
    <w:p w:rsidR="002F427E" w:rsidRPr="00C621CC" w:rsidRDefault="004E1174" w:rsidP="009276B4">
      <w:pPr>
        <w:pStyle w:val="ListParagraph"/>
        <w:numPr>
          <w:ilvl w:val="0"/>
          <w:numId w:val="11"/>
        </w:numPr>
        <w:ind w:left="426" w:hanging="426"/>
      </w:pPr>
      <w:r>
        <w:t>Find the centre point (C</w:t>
      </w:r>
      <w:r w:rsidR="002F427E" w:rsidRPr="00C621CC">
        <w:t xml:space="preserve">) and mark the centre lines as shown </w:t>
      </w:r>
      <w:r w:rsidR="0006045C">
        <w:t xml:space="preserve">in the </w:t>
      </w:r>
      <w:r w:rsidR="00D233A0">
        <w:t>Section 2</w:t>
      </w:r>
      <w:r>
        <w:t xml:space="preserve"> lesson ‘Finding the </w:t>
      </w:r>
      <w:r w:rsidR="00D233A0">
        <w:t>starting point</w:t>
      </w:r>
      <w:r>
        <w:t>’</w:t>
      </w:r>
      <w:r w:rsidR="00D233A0">
        <w:t>.</w:t>
      </w:r>
    </w:p>
    <w:p w:rsidR="002F427E" w:rsidRPr="00C621CC" w:rsidRDefault="00B5605B" w:rsidP="00C621CC">
      <w:pPr>
        <w:pStyle w:val="ListParagraph"/>
      </w:pPr>
      <w:r>
        <w:rPr>
          <w:noProof/>
        </w:rPr>
        <w:drawing>
          <wp:anchor distT="0" distB="0" distL="114300" distR="114300" simplePos="0" relativeHeight="252747264" behindDoc="1" locked="0" layoutInCell="1" allowOverlap="1">
            <wp:simplePos x="0" y="0"/>
            <wp:positionH relativeFrom="column">
              <wp:posOffset>3314065</wp:posOffset>
            </wp:positionH>
            <wp:positionV relativeFrom="paragraph">
              <wp:posOffset>1076325</wp:posOffset>
            </wp:positionV>
            <wp:extent cx="2520950" cy="2013585"/>
            <wp:effectExtent l="19050" t="0" r="0" b="0"/>
            <wp:wrapTight wrapText="bothSides">
              <wp:wrapPolygon edited="0">
                <wp:start x="-163" y="0"/>
                <wp:lineTo x="-163" y="21457"/>
                <wp:lineTo x="21546" y="21457"/>
                <wp:lineTo x="21546" y="0"/>
                <wp:lineTo x="-163" y="0"/>
              </wp:wrapPolygon>
            </wp:wrapTight>
            <wp:docPr id="248" name="Picture 247" descr="room_shape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a.jpg"/>
                    <pic:cNvPicPr/>
                  </pic:nvPicPr>
                  <pic:blipFill>
                    <a:blip r:embed="rId98" cstate="print"/>
                    <a:stretch>
                      <a:fillRect/>
                    </a:stretch>
                  </pic:blipFill>
                  <pic:spPr>
                    <a:xfrm>
                      <a:off x="0" y="0"/>
                      <a:ext cx="2520950" cy="2013585"/>
                    </a:xfrm>
                    <a:prstGeom prst="rect">
                      <a:avLst/>
                    </a:prstGeom>
                  </pic:spPr>
                </pic:pic>
              </a:graphicData>
            </a:graphic>
          </wp:anchor>
        </w:drawing>
      </w:r>
      <w:r w:rsidR="00B92428">
        <w:t>Using a marking gauge or bar scriber, mark the points 1, 2, 3 and 4.</w:t>
      </w:r>
      <w:r>
        <w:br/>
      </w:r>
      <w:r>
        <w:br/>
      </w:r>
      <w:r>
        <w:br/>
      </w:r>
    </w:p>
    <w:p w:rsidR="00EF38BF" w:rsidRDefault="00EF38BF" w:rsidP="00DB2EEC">
      <w:pPr>
        <w:pStyle w:val="ListParagraph"/>
      </w:pPr>
      <w:r>
        <w:t xml:space="preserve">Scribe intersecting arcs from 1 and 2 to find </w:t>
      </w:r>
      <w:r w:rsidR="00DB2EEC">
        <w:t>X</w:t>
      </w:r>
      <w:r>
        <w:t xml:space="preserve">. </w:t>
      </w:r>
      <w:r w:rsidR="00B5605B">
        <w:br/>
      </w:r>
      <w:r w:rsidR="00DB2EEC">
        <w:br/>
      </w:r>
      <w:r w:rsidR="00B5605B">
        <w:t xml:space="preserve">Scribe intersecting arcs from </w:t>
      </w:r>
      <w:r w:rsidR="00DB2EEC">
        <w:t>2</w:t>
      </w:r>
      <w:r>
        <w:t xml:space="preserve"> and </w:t>
      </w:r>
      <w:r w:rsidR="00DB2EEC">
        <w:t>3</w:t>
      </w:r>
      <w:r>
        <w:t xml:space="preserve"> to find </w:t>
      </w:r>
      <w:r w:rsidR="00DB2EEC">
        <w:t>Y</w:t>
      </w:r>
      <w:r w:rsidR="002F427E" w:rsidRPr="00C621CC">
        <w:t xml:space="preserve">. </w:t>
      </w:r>
      <w:r w:rsidR="00B5605B">
        <w:br/>
      </w:r>
      <w:r w:rsidR="00DB2EEC">
        <w:br/>
        <w:t>Use the same process to find Z and W.</w:t>
      </w:r>
      <w:r w:rsidR="00B5605B">
        <w:br/>
      </w:r>
      <w:r w:rsidR="00B5605B">
        <w:br/>
      </w:r>
      <w:r w:rsidR="00B5605B">
        <w:br/>
      </w:r>
    </w:p>
    <w:p w:rsidR="00DB2EEC" w:rsidRPr="00C621CC" w:rsidRDefault="00B5605B" w:rsidP="00DB2EEC">
      <w:pPr>
        <w:pStyle w:val="ListParagraph"/>
      </w:pPr>
      <w:r>
        <w:rPr>
          <w:noProof/>
        </w:rPr>
        <w:drawing>
          <wp:anchor distT="0" distB="0" distL="114300" distR="114300" simplePos="0" relativeHeight="252748288" behindDoc="1" locked="0" layoutInCell="1" allowOverlap="1">
            <wp:simplePos x="0" y="0"/>
            <wp:positionH relativeFrom="column">
              <wp:posOffset>3314065</wp:posOffset>
            </wp:positionH>
            <wp:positionV relativeFrom="paragraph">
              <wp:posOffset>18415</wp:posOffset>
            </wp:positionV>
            <wp:extent cx="2520950" cy="1852295"/>
            <wp:effectExtent l="19050" t="0" r="0" b="0"/>
            <wp:wrapTight wrapText="bothSides">
              <wp:wrapPolygon edited="0">
                <wp:start x="-163" y="0"/>
                <wp:lineTo x="-163" y="21326"/>
                <wp:lineTo x="21546" y="21326"/>
                <wp:lineTo x="21546" y="0"/>
                <wp:lineTo x="-163" y="0"/>
              </wp:wrapPolygon>
            </wp:wrapTight>
            <wp:docPr id="250" name="Picture 249" descr="room_shape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b.jpg"/>
                    <pic:cNvPicPr/>
                  </pic:nvPicPr>
                  <pic:blipFill>
                    <a:blip r:embed="rId99" cstate="print"/>
                    <a:srcRect/>
                    <a:stretch>
                      <a:fillRect/>
                    </a:stretch>
                  </pic:blipFill>
                  <pic:spPr>
                    <a:xfrm>
                      <a:off x="0" y="0"/>
                      <a:ext cx="2520950" cy="1852295"/>
                    </a:xfrm>
                    <a:prstGeom prst="rect">
                      <a:avLst/>
                    </a:prstGeom>
                  </pic:spPr>
                </pic:pic>
              </a:graphicData>
            </a:graphic>
          </wp:anchor>
        </w:drawing>
      </w:r>
      <w:r w:rsidR="00DB2EEC">
        <w:t>Strike a chalk line to form the line XZ.</w:t>
      </w:r>
      <w:r>
        <w:br/>
      </w:r>
      <w:r w:rsidR="00C554B6">
        <w:br/>
        <w:t>Do the same to form WY.</w:t>
      </w:r>
      <w:r>
        <w:br/>
      </w:r>
    </w:p>
    <w:p w:rsidR="002F427E" w:rsidRPr="00C621CC" w:rsidRDefault="002F427E" w:rsidP="00C621CC">
      <w:pPr>
        <w:pStyle w:val="ListParagraph"/>
      </w:pPr>
      <w:r w:rsidRPr="00C621CC">
        <w:t xml:space="preserve">Check that the tile widths balance properly at the walls using the techniques described in the </w:t>
      </w:r>
      <w:r w:rsidR="00DB2EEC">
        <w:t>lesson ‘Marking working lines’.</w:t>
      </w:r>
    </w:p>
    <w:p w:rsidR="002F427E" w:rsidRPr="0094218E" w:rsidRDefault="002F427E" w:rsidP="002F427E">
      <w:pPr>
        <w:pStyle w:val="Heading3"/>
      </w:pPr>
      <w:r>
        <w:lastRenderedPageBreak/>
        <w:t xml:space="preserve">Laying the tiles </w:t>
      </w:r>
    </w:p>
    <w:p w:rsidR="0046073F" w:rsidRDefault="0046073F" w:rsidP="00C621CC">
      <w:r>
        <w:rPr>
          <w:noProof/>
          <w:lang w:val="en-US"/>
        </w:rPr>
        <w:drawing>
          <wp:anchor distT="0" distB="0" distL="114300" distR="114300" simplePos="0" relativeHeight="252750336" behindDoc="1" locked="0" layoutInCell="1" allowOverlap="1">
            <wp:simplePos x="0" y="0"/>
            <wp:positionH relativeFrom="column">
              <wp:posOffset>3284220</wp:posOffset>
            </wp:positionH>
            <wp:positionV relativeFrom="paragraph">
              <wp:posOffset>144145</wp:posOffset>
            </wp:positionV>
            <wp:extent cx="2325370" cy="1965960"/>
            <wp:effectExtent l="19050" t="0" r="0" b="0"/>
            <wp:wrapTight wrapText="bothSides">
              <wp:wrapPolygon edited="0">
                <wp:start x="-177" y="0"/>
                <wp:lineTo x="-177" y="20721"/>
                <wp:lineTo x="21588" y="20721"/>
                <wp:lineTo x="21588" y="0"/>
                <wp:lineTo x="-177" y="0"/>
              </wp:wrapPolygon>
            </wp:wrapTight>
            <wp:docPr id="273" name="Picture 244" descr="room_shap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9.jpg"/>
                    <pic:cNvPicPr/>
                  </pic:nvPicPr>
                  <pic:blipFill>
                    <a:blip r:embed="rId96" cstate="print"/>
                    <a:srcRect l="2561" t="11869" r="11410" b="-3186"/>
                    <a:stretch>
                      <a:fillRect/>
                    </a:stretch>
                  </pic:blipFill>
                  <pic:spPr>
                    <a:xfrm>
                      <a:off x="0" y="0"/>
                      <a:ext cx="2325370" cy="1965960"/>
                    </a:xfrm>
                    <a:prstGeom prst="rect">
                      <a:avLst/>
                    </a:prstGeom>
                  </pic:spPr>
                </pic:pic>
              </a:graphicData>
            </a:graphic>
          </wp:anchor>
        </w:drawing>
      </w:r>
      <w:r w:rsidR="002F427E">
        <w:t xml:space="preserve">The field tiles </w:t>
      </w:r>
      <w:r w:rsidR="00DB2EEC">
        <w:t>can</w:t>
      </w:r>
      <w:r w:rsidR="002F427E">
        <w:t xml:space="preserve"> be laid in the same way as you would for a </w:t>
      </w:r>
      <w:r w:rsidR="00DB2EEC">
        <w:t>square lay</w:t>
      </w:r>
      <w:r w:rsidR="00C554B6">
        <w:t>out.</w:t>
      </w:r>
    </w:p>
    <w:p w:rsidR="0046073F" w:rsidRDefault="002F427E" w:rsidP="00C621CC">
      <w:r>
        <w:t xml:space="preserve">Work from the centre of the room, starting at the intersection of </w:t>
      </w:r>
      <w:r w:rsidR="00C554B6">
        <w:t>the two diagonal working lines.</w:t>
      </w:r>
    </w:p>
    <w:p w:rsidR="002F427E" w:rsidRDefault="002F427E" w:rsidP="00C621CC">
      <w:r>
        <w:t>Leave the last full tile and cut tile around the walls until later.</w:t>
      </w:r>
    </w:p>
    <w:p w:rsidR="002F427E" w:rsidRDefault="002F427E" w:rsidP="00C621CC">
      <w:r>
        <w:t>To check that the field tiles are being laid accurately, you can draw reference lines at right angles to the original centre lines to make sure that the points of the tiles are lining up correctly.</w:t>
      </w:r>
    </w:p>
    <w:p w:rsidR="00396B12" w:rsidRDefault="00396B12" w:rsidP="002F427E">
      <w:r>
        <w:rPr>
          <w:noProof/>
          <w:lang w:val="en-US"/>
        </w:rPr>
        <w:drawing>
          <wp:anchor distT="0" distB="0" distL="114300" distR="114300" simplePos="0" relativeHeight="252718592" behindDoc="1" locked="0" layoutInCell="1" allowOverlap="1">
            <wp:simplePos x="0" y="0"/>
            <wp:positionH relativeFrom="column">
              <wp:posOffset>-8890</wp:posOffset>
            </wp:positionH>
            <wp:positionV relativeFrom="paragraph">
              <wp:posOffset>179705</wp:posOffset>
            </wp:positionV>
            <wp:extent cx="2520950" cy="2139315"/>
            <wp:effectExtent l="19050" t="0" r="0" b="0"/>
            <wp:wrapTight wrapText="bothSides">
              <wp:wrapPolygon edited="0">
                <wp:start x="-163" y="0"/>
                <wp:lineTo x="-163" y="21350"/>
                <wp:lineTo x="21546" y="21350"/>
                <wp:lineTo x="21546" y="0"/>
                <wp:lineTo x="-163" y="0"/>
              </wp:wrapPolygon>
            </wp:wrapTight>
            <wp:docPr id="255" name="Picture 254" descr="til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2.jpg"/>
                    <pic:cNvPicPr/>
                  </pic:nvPicPr>
                  <pic:blipFill>
                    <a:blip r:embed="rId100" cstate="print"/>
                    <a:stretch>
                      <a:fillRect/>
                    </a:stretch>
                  </pic:blipFill>
                  <pic:spPr>
                    <a:xfrm>
                      <a:off x="0" y="0"/>
                      <a:ext cx="2520950" cy="2139315"/>
                    </a:xfrm>
                    <a:prstGeom prst="rect">
                      <a:avLst/>
                    </a:prstGeom>
                  </pic:spPr>
                </pic:pic>
              </a:graphicData>
            </a:graphic>
          </wp:anchor>
        </w:drawing>
      </w:r>
      <w:r w:rsidR="002F427E">
        <w:t xml:space="preserve">To mark the cut for the </w:t>
      </w:r>
      <w:r w:rsidR="002B74C1">
        <w:t>border</w:t>
      </w:r>
      <w:r w:rsidR="002F427E">
        <w:t xml:space="preserve"> tiles, you can use a template </w:t>
      </w:r>
      <w:r w:rsidR="002D0EB0">
        <w:t>cut from a piece of sheet material. See the video in the learning activity below for detai</w:t>
      </w:r>
      <w:r w:rsidR="00C554B6">
        <w:t>ls on how to make the template.</w:t>
      </w:r>
    </w:p>
    <w:p w:rsidR="002F427E" w:rsidRDefault="002F427E" w:rsidP="002F427E">
      <w:r>
        <w:t>Place the tile to be cut in the space where the last full tile will go and mark it accordingly. Then cut it and push it hard against the wall, with a full tile behind it to check that the cut is correct.</w:t>
      </w:r>
    </w:p>
    <w:p w:rsidR="002F427E" w:rsidRDefault="002F427E" w:rsidP="002F427E">
      <w:pPr>
        <w:pStyle w:val="Heading5"/>
      </w:pPr>
      <w:r>
        <w:t>Learning activity</w:t>
      </w:r>
    </w:p>
    <w:p w:rsidR="009374D0" w:rsidRPr="009374D0" w:rsidRDefault="002B74C1" w:rsidP="009374D0">
      <w:pPr>
        <w:rPr>
          <w:rFonts w:eastAsia="Calibri"/>
        </w:rPr>
      </w:pPr>
      <w:r>
        <w:rPr>
          <w:noProof/>
          <w:lang w:val="en-US"/>
        </w:rPr>
        <w:drawing>
          <wp:anchor distT="0" distB="0" distL="114300" distR="114300" simplePos="0" relativeHeight="252716544" behindDoc="1" locked="0" layoutInCell="1" allowOverlap="1">
            <wp:simplePos x="0" y="0"/>
            <wp:positionH relativeFrom="column">
              <wp:posOffset>-45085</wp:posOffset>
            </wp:positionH>
            <wp:positionV relativeFrom="paragraph">
              <wp:posOffset>145415</wp:posOffset>
            </wp:positionV>
            <wp:extent cx="1164590" cy="1007745"/>
            <wp:effectExtent l="19050" t="0" r="0" b="0"/>
            <wp:wrapTight wrapText="bothSides">
              <wp:wrapPolygon edited="0">
                <wp:start x="-353" y="0"/>
                <wp:lineTo x="-353" y="21233"/>
                <wp:lineTo x="21553" y="21233"/>
                <wp:lineTo x="21553" y="0"/>
                <wp:lineTo x="-353" y="0"/>
              </wp:wrapPolygon>
            </wp:wrapTight>
            <wp:docPr id="25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01" cstate="print"/>
                    <a:srcRect/>
                    <a:stretch>
                      <a:fillRect/>
                    </a:stretch>
                  </pic:blipFill>
                  <pic:spPr bwMode="auto">
                    <a:xfrm>
                      <a:off x="0" y="0"/>
                      <a:ext cx="1164590" cy="1007745"/>
                    </a:xfrm>
                    <a:prstGeom prst="rect">
                      <a:avLst/>
                    </a:prstGeom>
                    <a:noFill/>
                  </pic:spPr>
                </pic:pic>
              </a:graphicData>
            </a:graphic>
          </wp:anchor>
        </w:drawing>
      </w:r>
      <w:r w:rsidR="009374D0" w:rsidRPr="009374D0">
        <w:rPr>
          <w:rFonts w:eastAsia="Calibri"/>
        </w:rPr>
        <w:t>Have a go at setting out the working lines for a diagonal tile layout in the room you’re in right now. If the room is an unusual shape or unsuitable for this activity, go to a nearby room or floor area. You may use a square section of the overall floor if that is easier.</w:t>
      </w:r>
    </w:p>
    <w:p w:rsidR="002B74C1" w:rsidRDefault="009374D0" w:rsidP="009374D0">
      <w:pPr>
        <w:ind w:left="1985"/>
      </w:pPr>
      <w:r w:rsidRPr="009374D0">
        <w:rPr>
          <w:rFonts w:eastAsia="Calibri"/>
        </w:rPr>
        <w:t>Draw up a plan of the floor area you have used and mark the basic perimeter dimensions. Fill in the working lines and relevant measurements.</w:t>
      </w:r>
    </w:p>
    <w:tbl>
      <w:tblPr>
        <w:tblW w:w="0" w:type="auto"/>
        <w:shd w:val="clear" w:color="auto" w:fill="FFCC99"/>
        <w:tblLook w:val="04A0"/>
      </w:tblPr>
      <w:tblGrid>
        <w:gridCol w:w="9242"/>
      </w:tblGrid>
      <w:tr w:rsidR="00771008" w:rsidTr="00531998">
        <w:tc>
          <w:tcPr>
            <w:tcW w:w="9242" w:type="dxa"/>
            <w:shd w:val="clear" w:color="auto" w:fill="FFCC99"/>
            <w:hideMark/>
          </w:tcPr>
          <w:p w:rsidR="00771008" w:rsidRDefault="00C223EF" w:rsidP="00C223EF">
            <w:pPr>
              <w:pStyle w:val="Heading2"/>
              <w:rPr>
                <w:rFonts w:eastAsiaTheme="minorEastAsia"/>
              </w:rPr>
            </w:pPr>
            <w:bookmarkStart w:id="42" w:name="_Toc353458827"/>
            <w:bookmarkStart w:id="43" w:name="_Toc364262878"/>
            <w:r>
              <w:rPr>
                <w:rFonts w:eastAsiaTheme="minorEastAsia"/>
              </w:rPr>
              <w:lastRenderedPageBreak/>
              <w:t>Corridors</w:t>
            </w:r>
            <w:bookmarkEnd w:id="42"/>
            <w:r>
              <w:rPr>
                <w:rFonts w:eastAsiaTheme="minorEastAsia"/>
              </w:rPr>
              <w:t xml:space="preserve"> and columns</w:t>
            </w:r>
            <w:bookmarkEnd w:id="43"/>
          </w:p>
        </w:tc>
      </w:tr>
    </w:tbl>
    <w:p w:rsidR="00771008" w:rsidRDefault="006C0444" w:rsidP="006C0444">
      <w:pPr>
        <w:spacing w:before="360"/>
      </w:pPr>
      <w:r>
        <w:rPr>
          <w:noProof/>
          <w:lang w:val="en-US"/>
        </w:rPr>
        <w:drawing>
          <wp:anchor distT="0" distB="0" distL="114300" distR="114300" simplePos="0" relativeHeight="252719616" behindDoc="1" locked="0" layoutInCell="1" allowOverlap="1">
            <wp:simplePos x="0" y="0"/>
            <wp:positionH relativeFrom="column">
              <wp:posOffset>2871470</wp:posOffset>
            </wp:positionH>
            <wp:positionV relativeFrom="paragraph">
              <wp:posOffset>273685</wp:posOffset>
            </wp:positionV>
            <wp:extent cx="2885440" cy="2850515"/>
            <wp:effectExtent l="19050" t="0" r="0" b="0"/>
            <wp:wrapTight wrapText="bothSides">
              <wp:wrapPolygon edited="0">
                <wp:start x="-143" y="0"/>
                <wp:lineTo x="-143" y="21509"/>
                <wp:lineTo x="21533" y="21509"/>
                <wp:lineTo x="21533" y="0"/>
                <wp:lineTo x="-143" y="0"/>
              </wp:wrapPolygon>
            </wp:wrapTight>
            <wp:docPr id="256" name="Picture 25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2" cstate="print"/>
                    <a:srcRect/>
                    <a:stretch>
                      <a:fillRect/>
                    </a:stretch>
                  </pic:blipFill>
                  <pic:spPr>
                    <a:xfrm>
                      <a:off x="0" y="0"/>
                      <a:ext cx="2885440" cy="2850515"/>
                    </a:xfrm>
                    <a:prstGeom prst="rect">
                      <a:avLst/>
                    </a:prstGeom>
                  </pic:spPr>
                </pic:pic>
              </a:graphicData>
            </a:graphic>
          </wp:anchor>
        </w:drawing>
      </w:r>
      <w:r w:rsidR="0000043C">
        <w:t xml:space="preserve">The techniques we’ve discussed so far have all applied to rooms with a standard rectangular shape. </w:t>
      </w:r>
      <w:r w:rsidR="00771008">
        <w:t xml:space="preserve">Now let’s </w:t>
      </w:r>
      <w:r w:rsidR="0000043C">
        <w:t>look at</w:t>
      </w:r>
      <w:r w:rsidR="00771008">
        <w:t xml:space="preserve"> </w:t>
      </w:r>
      <w:r>
        <w:t xml:space="preserve">some </w:t>
      </w:r>
      <w:r w:rsidR="00771008">
        <w:t>more complex situations.</w:t>
      </w:r>
    </w:p>
    <w:p w:rsidR="006C0444" w:rsidRDefault="00771008" w:rsidP="00771008">
      <w:r>
        <w:t>Keep in mind that whatever the design is, your objective should be to treat the whole</w:t>
      </w:r>
      <w:r w:rsidR="00C554B6">
        <w:t xml:space="preserve"> area as a single overall unit.</w:t>
      </w:r>
    </w:p>
    <w:p w:rsidR="00771008" w:rsidRDefault="00771008" w:rsidP="00771008">
      <w:r>
        <w:t>This means that wherever possible, the tiles should flow through doorways and take account of internal features without losing the lines you have established for rows. That is, the tiles should stay ‘in bond’ throughout the area.</w:t>
      </w:r>
    </w:p>
    <w:p w:rsidR="00771008" w:rsidRDefault="0046073F" w:rsidP="00771008">
      <w:pPr>
        <w:pStyle w:val="Heading3"/>
      </w:pPr>
      <w:r>
        <w:rPr>
          <w:noProof/>
          <w:lang w:val="en-US"/>
        </w:rPr>
        <w:drawing>
          <wp:anchor distT="0" distB="0" distL="114300" distR="114300" simplePos="0" relativeHeight="252751360" behindDoc="1" locked="0" layoutInCell="1" allowOverlap="1">
            <wp:simplePos x="0" y="0"/>
            <wp:positionH relativeFrom="column">
              <wp:posOffset>3319780</wp:posOffset>
            </wp:positionH>
            <wp:positionV relativeFrom="paragraph">
              <wp:posOffset>391795</wp:posOffset>
            </wp:positionV>
            <wp:extent cx="2520950" cy="2013585"/>
            <wp:effectExtent l="19050" t="0" r="0" b="0"/>
            <wp:wrapTight wrapText="bothSides">
              <wp:wrapPolygon edited="0">
                <wp:start x="-163" y="0"/>
                <wp:lineTo x="-163" y="21457"/>
                <wp:lineTo x="21546" y="21457"/>
                <wp:lineTo x="21546" y="0"/>
                <wp:lineTo x="-163" y="0"/>
              </wp:wrapPolygon>
            </wp:wrapTight>
            <wp:docPr id="274" name="Picture 273" descr="room_shape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a.jpg"/>
                    <pic:cNvPicPr/>
                  </pic:nvPicPr>
                  <pic:blipFill>
                    <a:blip r:embed="rId103" cstate="print"/>
                    <a:stretch>
                      <a:fillRect/>
                    </a:stretch>
                  </pic:blipFill>
                  <pic:spPr>
                    <a:xfrm>
                      <a:off x="0" y="0"/>
                      <a:ext cx="2520950" cy="2013585"/>
                    </a:xfrm>
                    <a:prstGeom prst="rect">
                      <a:avLst/>
                    </a:prstGeom>
                  </pic:spPr>
                </pic:pic>
              </a:graphicData>
            </a:graphic>
          </wp:anchor>
        </w:drawing>
      </w:r>
      <w:r w:rsidR="00771008">
        <w:t xml:space="preserve">Corridors </w:t>
      </w:r>
    </w:p>
    <w:p w:rsidR="0046073F" w:rsidRDefault="00771008" w:rsidP="00771008">
      <w:r>
        <w:t>The drawing at right shows two rooms with a common d</w:t>
      </w:r>
      <w:r w:rsidR="00C554B6">
        <w:t>oorway and an outside corridor.</w:t>
      </w:r>
    </w:p>
    <w:p w:rsidR="00771008" w:rsidRDefault="00771008" w:rsidP="00771008">
      <w:r>
        <w:t xml:space="preserve">To set out this </w:t>
      </w:r>
      <w:r w:rsidR="0000043C">
        <w:t>area out</w:t>
      </w:r>
      <w:r>
        <w:t xml:space="preserve"> for a tiled floor:</w:t>
      </w:r>
    </w:p>
    <w:p w:rsidR="00771008" w:rsidRDefault="00771008" w:rsidP="009276B4">
      <w:pPr>
        <w:pStyle w:val="ListParagraph"/>
        <w:numPr>
          <w:ilvl w:val="0"/>
          <w:numId w:val="12"/>
        </w:numPr>
        <w:ind w:left="426" w:hanging="426"/>
      </w:pPr>
      <w:r w:rsidRPr="00C621CC">
        <w:t>Strike a line down the middle of the corridor (AB)</w:t>
      </w:r>
      <w:r w:rsidR="0046073F">
        <w:t>.</w:t>
      </w:r>
      <w:r w:rsidR="0046073F">
        <w:br/>
      </w:r>
    </w:p>
    <w:p w:rsidR="0046073F" w:rsidRPr="00C621CC" w:rsidRDefault="0046073F" w:rsidP="0046073F"/>
    <w:p w:rsidR="0046073F" w:rsidRDefault="0046073F" w:rsidP="00771008">
      <w:pPr>
        <w:pStyle w:val="ListParagraph"/>
      </w:pPr>
      <w:r>
        <w:rPr>
          <w:noProof/>
        </w:rPr>
        <w:drawing>
          <wp:anchor distT="0" distB="0" distL="114300" distR="114300" simplePos="0" relativeHeight="252752384" behindDoc="1" locked="0" layoutInCell="1" allowOverlap="1">
            <wp:simplePos x="0" y="0"/>
            <wp:positionH relativeFrom="column">
              <wp:posOffset>3319780</wp:posOffset>
            </wp:positionH>
            <wp:positionV relativeFrom="paragraph">
              <wp:posOffset>24130</wp:posOffset>
            </wp:positionV>
            <wp:extent cx="2520950" cy="2013585"/>
            <wp:effectExtent l="19050" t="0" r="0" b="0"/>
            <wp:wrapTight wrapText="bothSides">
              <wp:wrapPolygon edited="0">
                <wp:start x="-163" y="0"/>
                <wp:lineTo x="-163" y="21457"/>
                <wp:lineTo x="21546" y="21457"/>
                <wp:lineTo x="21546" y="0"/>
                <wp:lineTo x="-163" y="0"/>
              </wp:wrapPolygon>
            </wp:wrapTight>
            <wp:docPr id="275" name="Picture 274" descr="room_shape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b.jpg"/>
                    <pic:cNvPicPr/>
                  </pic:nvPicPr>
                  <pic:blipFill>
                    <a:blip r:embed="rId104" cstate="print"/>
                    <a:stretch>
                      <a:fillRect/>
                    </a:stretch>
                  </pic:blipFill>
                  <pic:spPr>
                    <a:xfrm>
                      <a:off x="0" y="0"/>
                      <a:ext cx="2520950" cy="2013585"/>
                    </a:xfrm>
                    <a:prstGeom prst="rect">
                      <a:avLst/>
                    </a:prstGeom>
                  </pic:spPr>
                </pic:pic>
              </a:graphicData>
            </a:graphic>
          </wp:anchor>
        </w:drawing>
      </w:r>
      <w:r w:rsidR="00771008" w:rsidRPr="00C621CC">
        <w:t>Find the closest midpoint marking the edge of a tile in each doorway (C and E)</w:t>
      </w:r>
      <w:r>
        <w:t>.</w:t>
      </w:r>
    </w:p>
    <w:p w:rsidR="00771008" w:rsidRDefault="00101484" w:rsidP="0046073F">
      <w:pPr>
        <w:pStyle w:val="ListParagraph"/>
        <w:numPr>
          <w:ilvl w:val="0"/>
          <w:numId w:val="0"/>
        </w:numPr>
        <w:ind w:left="425"/>
      </w:pPr>
      <w:r>
        <w:t xml:space="preserve">You can do this </w:t>
      </w:r>
      <w:r w:rsidR="00771008" w:rsidRPr="00C621CC">
        <w:t>by either measuring multiples of the tile width along the line AB or dry laying an exact number of tiles between these two point</w:t>
      </w:r>
      <w:r w:rsidR="00C554B6">
        <w:t>s.</w:t>
      </w:r>
    </w:p>
    <w:p w:rsidR="0046073F" w:rsidRDefault="0046073F" w:rsidP="0046073F"/>
    <w:p w:rsidR="0046073F" w:rsidRDefault="0046073F" w:rsidP="0046073F"/>
    <w:p w:rsidR="0046073F" w:rsidRDefault="0046073F" w:rsidP="0046073F"/>
    <w:p w:rsidR="00101484" w:rsidRDefault="0046073F" w:rsidP="00771008">
      <w:pPr>
        <w:pStyle w:val="ListParagraph"/>
      </w:pPr>
      <w:r>
        <w:rPr>
          <w:noProof/>
        </w:rPr>
        <w:lastRenderedPageBreak/>
        <w:drawing>
          <wp:anchor distT="0" distB="0" distL="114300" distR="114300" simplePos="0" relativeHeight="252753408" behindDoc="1" locked="0" layoutInCell="1" allowOverlap="1">
            <wp:simplePos x="0" y="0"/>
            <wp:positionH relativeFrom="column">
              <wp:posOffset>3343910</wp:posOffset>
            </wp:positionH>
            <wp:positionV relativeFrom="paragraph">
              <wp:posOffset>-27940</wp:posOffset>
            </wp:positionV>
            <wp:extent cx="2520950" cy="2013585"/>
            <wp:effectExtent l="19050" t="0" r="0" b="0"/>
            <wp:wrapTight wrapText="bothSides">
              <wp:wrapPolygon edited="0">
                <wp:start x="-163" y="0"/>
                <wp:lineTo x="-163" y="21457"/>
                <wp:lineTo x="21546" y="21457"/>
                <wp:lineTo x="21546" y="0"/>
                <wp:lineTo x="-163" y="0"/>
              </wp:wrapPolygon>
            </wp:wrapTight>
            <wp:docPr id="276" name="Picture 275" descr="room_shape_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c.jpg"/>
                    <pic:cNvPicPr/>
                  </pic:nvPicPr>
                  <pic:blipFill>
                    <a:blip r:embed="rId105" cstate="print"/>
                    <a:stretch>
                      <a:fillRect/>
                    </a:stretch>
                  </pic:blipFill>
                  <pic:spPr>
                    <a:xfrm>
                      <a:off x="0" y="0"/>
                      <a:ext cx="2520950" cy="2013585"/>
                    </a:xfrm>
                    <a:prstGeom prst="rect">
                      <a:avLst/>
                    </a:prstGeom>
                  </pic:spPr>
                </pic:pic>
              </a:graphicData>
            </a:graphic>
          </wp:anchor>
        </w:drawing>
      </w:r>
      <w:r w:rsidR="00771008" w:rsidRPr="00C621CC">
        <w:t xml:space="preserve">Starting at C, </w:t>
      </w:r>
      <w:r w:rsidR="00101484">
        <w:t>strike</w:t>
      </w:r>
      <w:r w:rsidR="00771008" w:rsidRPr="00C621CC">
        <w:t xml:space="preserve"> a line at right angles to AB into </w:t>
      </w:r>
      <w:r w:rsidR="00101484">
        <w:t>the first room</w:t>
      </w:r>
      <w:r w:rsidR="00C554B6">
        <w:t>.</w:t>
      </w:r>
    </w:p>
    <w:p w:rsidR="00101484" w:rsidRDefault="00101484" w:rsidP="00101484">
      <w:pPr>
        <w:pStyle w:val="ListParagraph"/>
        <w:numPr>
          <w:ilvl w:val="0"/>
          <w:numId w:val="0"/>
        </w:numPr>
        <w:ind w:left="425"/>
      </w:pPr>
      <w:r>
        <w:t xml:space="preserve">Mark a point along this line (D) </w:t>
      </w:r>
      <w:r w:rsidRPr="00C621CC">
        <w:t xml:space="preserve">that </w:t>
      </w:r>
      <w:r>
        <w:t>matches an exact number of tiles, and allows you to strike a new line through the doorway between the two rooms.</w:t>
      </w:r>
    </w:p>
    <w:p w:rsidR="00101484" w:rsidRDefault="00101484" w:rsidP="00101484">
      <w:pPr>
        <w:pStyle w:val="ListParagraph"/>
        <w:numPr>
          <w:ilvl w:val="0"/>
          <w:numId w:val="0"/>
        </w:numPr>
        <w:ind w:left="425"/>
      </w:pPr>
      <w:r>
        <w:rPr>
          <w:noProof/>
        </w:rPr>
        <w:drawing>
          <wp:anchor distT="0" distB="0" distL="114300" distR="114300" simplePos="0" relativeHeight="252754432" behindDoc="1" locked="0" layoutInCell="1" allowOverlap="1">
            <wp:simplePos x="0" y="0"/>
            <wp:positionH relativeFrom="column">
              <wp:posOffset>3323590</wp:posOffset>
            </wp:positionH>
            <wp:positionV relativeFrom="paragraph">
              <wp:posOffset>372110</wp:posOffset>
            </wp:positionV>
            <wp:extent cx="2520950" cy="2013585"/>
            <wp:effectExtent l="19050" t="0" r="0" b="0"/>
            <wp:wrapTight wrapText="bothSides">
              <wp:wrapPolygon edited="0">
                <wp:start x="-163" y="0"/>
                <wp:lineTo x="-163" y="21457"/>
                <wp:lineTo x="21546" y="21457"/>
                <wp:lineTo x="21546" y="0"/>
                <wp:lineTo x="-163" y="0"/>
              </wp:wrapPolygon>
            </wp:wrapTight>
            <wp:docPr id="277" name="Picture 276" descr="room_shape_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d.jpg"/>
                    <pic:cNvPicPr/>
                  </pic:nvPicPr>
                  <pic:blipFill>
                    <a:blip r:embed="rId106" cstate="print"/>
                    <a:stretch>
                      <a:fillRect/>
                    </a:stretch>
                  </pic:blipFill>
                  <pic:spPr>
                    <a:xfrm>
                      <a:off x="0" y="0"/>
                      <a:ext cx="2520950" cy="2013585"/>
                    </a:xfrm>
                    <a:prstGeom prst="rect">
                      <a:avLst/>
                    </a:prstGeom>
                  </pic:spPr>
                </pic:pic>
              </a:graphicData>
            </a:graphic>
          </wp:anchor>
        </w:drawing>
      </w:r>
    </w:p>
    <w:p w:rsidR="00101484" w:rsidRDefault="00771008" w:rsidP="00771008">
      <w:pPr>
        <w:pStyle w:val="ListParagraph"/>
      </w:pPr>
      <w:r w:rsidRPr="00C621CC">
        <w:t xml:space="preserve">Starting at E, draw a line at right angles to AB into </w:t>
      </w:r>
      <w:r w:rsidR="00C554B6">
        <w:t>the second room.</w:t>
      </w:r>
    </w:p>
    <w:p w:rsidR="00101484" w:rsidRDefault="00101484" w:rsidP="00101484">
      <w:pPr>
        <w:pStyle w:val="ListParagraph"/>
        <w:numPr>
          <w:ilvl w:val="0"/>
          <w:numId w:val="0"/>
        </w:numPr>
        <w:ind w:left="425"/>
      </w:pPr>
      <w:r>
        <w:t>Mark a point along this line (F) u</w:t>
      </w:r>
      <w:r w:rsidR="00C554B6">
        <w:t>sing the same process as for D.</w:t>
      </w:r>
    </w:p>
    <w:p w:rsidR="00771008" w:rsidRPr="00C621CC" w:rsidRDefault="00101484" w:rsidP="00101484">
      <w:pPr>
        <w:pStyle w:val="ListParagraph"/>
        <w:numPr>
          <w:ilvl w:val="0"/>
          <w:numId w:val="0"/>
        </w:numPr>
        <w:ind w:left="425"/>
      </w:pPr>
      <w:r>
        <w:t xml:space="preserve">In other words, the </w:t>
      </w:r>
      <w:r w:rsidR="00771008" w:rsidRPr="00C621CC">
        <w:t>length of EF must be the same as CD.</w:t>
      </w:r>
      <w:r>
        <w:br/>
      </w:r>
    </w:p>
    <w:p w:rsidR="00771008" w:rsidRPr="00C621CC" w:rsidRDefault="00101484" w:rsidP="00771008">
      <w:pPr>
        <w:pStyle w:val="ListParagraph"/>
      </w:pPr>
      <w:r>
        <w:rPr>
          <w:noProof/>
        </w:rPr>
        <w:drawing>
          <wp:anchor distT="0" distB="0" distL="114300" distR="114300" simplePos="0" relativeHeight="252755456" behindDoc="1" locked="0" layoutInCell="1" allowOverlap="1">
            <wp:simplePos x="0" y="0"/>
            <wp:positionH relativeFrom="column">
              <wp:posOffset>3325495</wp:posOffset>
            </wp:positionH>
            <wp:positionV relativeFrom="paragraph">
              <wp:posOffset>45085</wp:posOffset>
            </wp:positionV>
            <wp:extent cx="2520950" cy="2013585"/>
            <wp:effectExtent l="19050" t="0" r="0" b="0"/>
            <wp:wrapTight wrapText="bothSides">
              <wp:wrapPolygon edited="0">
                <wp:start x="-163" y="0"/>
                <wp:lineTo x="-163" y="21457"/>
                <wp:lineTo x="21546" y="21457"/>
                <wp:lineTo x="21546" y="0"/>
                <wp:lineTo x="-163" y="0"/>
              </wp:wrapPolygon>
            </wp:wrapTight>
            <wp:docPr id="278" name="Picture 277" descr="room_shape_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e.jpg"/>
                    <pic:cNvPicPr/>
                  </pic:nvPicPr>
                  <pic:blipFill>
                    <a:blip r:embed="rId107" cstate="print"/>
                    <a:stretch>
                      <a:fillRect/>
                    </a:stretch>
                  </pic:blipFill>
                  <pic:spPr>
                    <a:xfrm>
                      <a:off x="0" y="0"/>
                      <a:ext cx="2520950" cy="2013585"/>
                    </a:xfrm>
                    <a:prstGeom prst="rect">
                      <a:avLst/>
                    </a:prstGeom>
                  </pic:spPr>
                </pic:pic>
              </a:graphicData>
            </a:graphic>
          </wp:anchor>
        </w:drawing>
      </w:r>
      <w:r w:rsidR="00771008" w:rsidRPr="00C621CC">
        <w:t xml:space="preserve">Strike a line (GH) across the middle of the two </w:t>
      </w:r>
      <w:r w:rsidR="00C554B6">
        <w:t>rooms, passing through D and F.</w:t>
      </w:r>
    </w:p>
    <w:p w:rsidR="00771008" w:rsidRDefault="00771008" w:rsidP="005E5F8F">
      <w:pPr>
        <w:pStyle w:val="ListParagraph"/>
        <w:numPr>
          <w:ilvl w:val="0"/>
          <w:numId w:val="0"/>
        </w:numPr>
        <w:ind w:left="425"/>
      </w:pPr>
      <w:r w:rsidRPr="00C621CC">
        <w:t xml:space="preserve">Check that the distance between D and </w:t>
      </w:r>
      <w:r w:rsidR="00741387">
        <w:t>F is the same as between C and E</w:t>
      </w:r>
      <w:r w:rsidRPr="00C621CC">
        <w:t xml:space="preserve"> (and again, an exact tile multiple)</w:t>
      </w:r>
    </w:p>
    <w:p w:rsidR="005E5F8F" w:rsidRDefault="005E5F8F" w:rsidP="005E5F8F">
      <w:pPr>
        <w:pStyle w:val="ListParagraph"/>
        <w:numPr>
          <w:ilvl w:val="0"/>
          <w:numId w:val="0"/>
        </w:numPr>
        <w:ind w:left="425"/>
      </w:pPr>
    </w:p>
    <w:p w:rsidR="005E5F8F" w:rsidRPr="00C621CC" w:rsidRDefault="005E5F8F" w:rsidP="005E5F8F">
      <w:pPr>
        <w:pStyle w:val="ListParagraph"/>
        <w:numPr>
          <w:ilvl w:val="0"/>
          <w:numId w:val="0"/>
        </w:numPr>
        <w:ind w:left="425"/>
      </w:pPr>
    </w:p>
    <w:p w:rsidR="00771008" w:rsidRPr="00C621CC" w:rsidRDefault="00771008" w:rsidP="00771008">
      <w:pPr>
        <w:pStyle w:val="ListParagraph"/>
      </w:pPr>
      <w:r w:rsidRPr="00C621CC">
        <w:t xml:space="preserve">Check the distances between the working lines and their corresponding walls to make sure the </w:t>
      </w:r>
      <w:r w:rsidR="00741387">
        <w:t>border</w:t>
      </w:r>
      <w:r w:rsidRPr="00C621CC">
        <w:t xml:space="preserve"> tiles balance and there won’t be any narrow tile cuts. Make adjustments to the lines if required.</w:t>
      </w:r>
    </w:p>
    <w:p w:rsidR="005E5F8F" w:rsidRDefault="00771008" w:rsidP="00C554B6">
      <w:r>
        <w:t xml:space="preserve">You can then use these lines for laying straight tiles, or for </w:t>
      </w:r>
      <w:r w:rsidR="00741387">
        <w:t xml:space="preserve">further set-out of </w:t>
      </w:r>
      <w:r>
        <w:t>diagonal layouts.</w:t>
      </w:r>
    </w:p>
    <w:p w:rsidR="00C554B6" w:rsidRDefault="00C554B6">
      <w:pPr>
        <w:spacing w:before="120"/>
        <w:rPr>
          <w:b/>
          <w:sz w:val="28"/>
          <w:szCs w:val="28"/>
        </w:rPr>
      </w:pPr>
      <w:r>
        <w:br w:type="page"/>
      </w:r>
    </w:p>
    <w:p w:rsidR="00771008" w:rsidRDefault="00771008" w:rsidP="00771008">
      <w:pPr>
        <w:pStyle w:val="Heading3"/>
      </w:pPr>
      <w:r>
        <w:lastRenderedPageBreak/>
        <w:t>Hollow squares</w:t>
      </w:r>
    </w:p>
    <w:p w:rsidR="00771008" w:rsidRDefault="00771008" w:rsidP="00771008">
      <w:r>
        <w:t xml:space="preserve">Hollow squares are areas that have an internal square-shaped space that will not be tiled. They include corridors around a quadrangle, the floor area around internal lifts, or a balcony that runs </w:t>
      </w:r>
      <w:r w:rsidR="00C554B6">
        <w:t>continuously around a building.</w:t>
      </w:r>
    </w:p>
    <w:p w:rsidR="00C22373" w:rsidRDefault="00D56D51" w:rsidP="00771008">
      <w:r>
        <w:rPr>
          <w:noProof/>
          <w:lang w:val="en-US"/>
        </w:rPr>
        <w:drawing>
          <wp:anchor distT="0" distB="0" distL="114300" distR="114300" simplePos="0" relativeHeight="252779008" behindDoc="1" locked="0" layoutInCell="1" allowOverlap="1">
            <wp:simplePos x="0" y="0"/>
            <wp:positionH relativeFrom="column">
              <wp:posOffset>3235960</wp:posOffset>
            </wp:positionH>
            <wp:positionV relativeFrom="paragraph">
              <wp:posOffset>194945</wp:posOffset>
            </wp:positionV>
            <wp:extent cx="2520950" cy="1804670"/>
            <wp:effectExtent l="19050" t="0" r="0" b="0"/>
            <wp:wrapTight wrapText="bothSides">
              <wp:wrapPolygon edited="0">
                <wp:start x="-163" y="0"/>
                <wp:lineTo x="-163" y="21433"/>
                <wp:lineTo x="21546" y="21433"/>
                <wp:lineTo x="21546" y="0"/>
                <wp:lineTo x="-163" y="0"/>
              </wp:wrapPolygon>
            </wp:wrapTight>
            <wp:docPr id="279" name="Picture 278" descr="room_shap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6.jpg"/>
                    <pic:cNvPicPr/>
                  </pic:nvPicPr>
                  <pic:blipFill>
                    <a:blip r:embed="rId108" cstate="print"/>
                    <a:srcRect t="4451" b="5916"/>
                    <a:stretch>
                      <a:fillRect/>
                    </a:stretch>
                  </pic:blipFill>
                  <pic:spPr>
                    <a:xfrm>
                      <a:off x="0" y="0"/>
                      <a:ext cx="2520950" cy="1804670"/>
                    </a:xfrm>
                    <a:prstGeom prst="rect">
                      <a:avLst/>
                    </a:prstGeom>
                  </pic:spPr>
                </pic:pic>
              </a:graphicData>
            </a:graphic>
          </wp:anchor>
        </w:drawing>
      </w:r>
      <w:r w:rsidR="00771008">
        <w:t>If the floor is to include a feature border or decorative pattern, the tiles must be laid ‘in bond’ for the flo</w:t>
      </w:r>
      <w:r w:rsidR="00C554B6">
        <w:t>or to be properly balanced.</w:t>
      </w:r>
    </w:p>
    <w:p w:rsidR="00771008" w:rsidRDefault="00771008" w:rsidP="00771008">
      <w:r>
        <w:t>The first thing you need to check is that the corridors are at right angles to each other. If they’re not, you’ll have to use the technique shown below under ‘Corridors at an angle’.</w:t>
      </w:r>
    </w:p>
    <w:p w:rsidR="00FE065E" w:rsidRDefault="00771008" w:rsidP="00771008">
      <w:r>
        <w:t xml:space="preserve">Then </w:t>
      </w:r>
      <w:r w:rsidR="00D56D51">
        <w:t>strike a centre</w:t>
      </w:r>
      <w:r w:rsidRPr="009B1A05">
        <w:t>line down each corridor</w:t>
      </w:r>
      <w:r>
        <w:t>.</w:t>
      </w:r>
    </w:p>
    <w:p w:rsidR="00FE065E" w:rsidRDefault="00D56D51" w:rsidP="00771008">
      <w:r>
        <w:rPr>
          <w:noProof/>
          <w:lang w:val="en-US"/>
        </w:rPr>
        <w:drawing>
          <wp:anchor distT="0" distB="0" distL="114300" distR="114300" simplePos="0" relativeHeight="252780032" behindDoc="1" locked="0" layoutInCell="1" allowOverlap="1">
            <wp:simplePos x="0" y="0"/>
            <wp:positionH relativeFrom="column">
              <wp:posOffset>3235960</wp:posOffset>
            </wp:positionH>
            <wp:positionV relativeFrom="paragraph">
              <wp:posOffset>257175</wp:posOffset>
            </wp:positionV>
            <wp:extent cx="2520950" cy="1768475"/>
            <wp:effectExtent l="19050" t="0" r="0" b="0"/>
            <wp:wrapTight wrapText="bothSides">
              <wp:wrapPolygon edited="0">
                <wp:start x="-163" y="0"/>
                <wp:lineTo x="-163" y="21406"/>
                <wp:lineTo x="21546" y="21406"/>
                <wp:lineTo x="21546" y="0"/>
                <wp:lineTo x="-163" y="0"/>
              </wp:wrapPolygon>
            </wp:wrapTight>
            <wp:docPr id="284" name="Picture 283" descr="room_shape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6a.jpg"/>
                    <pic:cNvPicPr/>
                  </pic:nvPicPr>
                  <pic:blipFill>
                    <a:blip r:embed="rId109" cstate="print"/>
                    <a:srcRect t="5638" b="6499"/>
                    <a:stretch>
                      <a:fillRect/>
                    </a:stretch>
                  </pic:blipFill>
                  <pic:spPr>
                    <a:xfrm>
                      <a:off x="0" y="0"/>
                      <a:ext cx="2520950" cy="1768475"/>
                    </a:xfrm>
                    <a:prstGeom prst="rect">
                      <a:avLst/>
                    </a:prstGeom>
                  </pic:spPr>
                </pic:pic>
              </a:graphicData>
            </a:graphic>
          </wp:anchor>
        </w:drawing>
      </w:r>
      <w:r w:rsidR="00771008">
        <w:t>Measure the distance between points A and B and check that it is an ex</w:t>
      </w:r>
      <w:r w:rsidR="00C554B6">
        <w:t>act multiple of the tile width.</w:t>
      </w:r>
    </w:p>
    <w:p w:rsidR="00771008" w:rsidRDefault="00771008" w:rsidP="00771008">
      <w:r>
        <w:t>If it isn’t, you may be able to move</w:t>
      </w:r>
      <w:r w:rsidR="00FE065E">
        <w:t xml:space="preserve"> one of the centrelines AC or BD</w:t>
      </w:r>
      <w:r>
        <w:t xml:space="preserve"> slightly to</w:t>
      </w:r>
      <w:r w:rsidR="00FE065E">
        <w:t xml:space="preserve"> the</w:t>
      </w:r>
      <w:r>
        <w:t xml:space="preserve"> left or rig</w:t>
      </w:r>
      <w:r w:rsidR="00FE065E">
        <w:t xml:space="preserve">ht to achieve an exact multiple But remember, you still need to maintain </w:t>
      </w:r>
      <w:r>
        <w:t>an even border tile size around th</w:t>
      </w:r>
      <w:r w:rsidR="00C554B6">
        <w:t>e walls of the internal square.</w:t>
      </w:r>
    </w:p>
    <w:p w:rsidR="00771008" w:rsidRDefault="00771008" w:rsidP="00771008">
      <w:r>
        <w:t xml:space="preserve">Alternatively, you can ‘lose’ a little bit of width in some of the tiles along the line AB to pull the last tile back to the centre mark. Do this by trimming a small amount, say </w:t>
      </w:r>
      <w:r w:rsidR="00D56D51">
        <w:br/>
      </w:r>
      <w:r>
        <w:t>5 mm, from the last few rows of tiles. If the trimmed amount is small, it won’t be noticeable in the overall job.</w:t>
      </w:r>
    </w:p>
    <w:p w:rsidR="00771008" w:rsidRDefault="00771008" w:rsidP="00771008">
      <w:r>
        <w:t xml:space="preserve">Use the same process to set out the tile placement </w:t>
      </w:r>
      <w:r w:rsidR="00FE065E">
        <w:t>through the other corridors</w:t>
      </w:r>
      <w:r>
        <w:t>.</w:t>
      </w:r>
    </w:p>
    <w:p w:rsidR="00771008" w:rsidRDefault="00B14C76" w:rsidP="00771008">
      <w:pPr>
        <w:pStyle w:val="Heading3"/>
      </w:pPr>
      <w:r>
        <w:rPr>
          <w:noProof/>
          <w:lang w:val="en-US"/>
        </w:rPr>
        <w:drawing>
          <wp:anchor distT="0" distB="0" distL="114300" distR="114300" simplePos="0" relativeHeight="252781056" behindDoc="1" locked="0" layoutInCell="1" allowOverlap="1">
            <wp:simplePos x="0" y="0"/>
            <wp:positionH relativeFrom="column">
              <wp:posOffset>3235960</wp:posOffset>
            </wp:positionH>
            <wp:positionV relativeFrom="paragraph">
              <wp:posOffset>328930</wp:posOffset>
            </wp:positionV>
            <wp:extent cx="2520950" cy="2013585"/>
            <wp:effectExtent l="19050" t="0" r="0" b="0"/>
            <wp:wrapTight wrapText="bothSides">
              <wp:wrapPolygon edited="0">
                <wp:start x="-163" y="0"/>
                <wp:lineTo x="-163" y="21457"/>
                <wp:lineTo x="21546" y="21457"/>
                <wp:lineTo x="21546" y="0"/>
                <wp:lineTo x="-163" y="0"/>
              </wp:wrapPolygon>
            </wp:wrapTight>
            <wp:docPr id="285" name="Picture 284" descr="room_shape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7a.jpg"/>
                    <pic:cNvPicPr/>
                  </pic:nvPicPr>
                  <pic:blipFill>
                    <a:blip r:embed="rId110" cstate="print"/>
                    <a:stretch>
                      <a:fillRect/>
                    </a:stretch>
                  </pic:blipFill>
                  <pic:spPr>
                    <a:xfrm>
                      <a:off x="0" y="0"/>
                      <a:ext cx="2520950" cy="2013585"/>
                    </a:xfrm>
                    <a:prstGeom prst="rect">
                      <a:avLst/>
                    </a:prstGeom>
                  </pic:spPr>
                </pic:pic>
              </a:graphicData>
            </a:graphic>
          </wp:anchor>
        </w:drawing>
      </w:r>
      <w:r w:rsidR="00771008">
        <w:t>Corridors at an angle</w:t>
      </w:r>
    </w:p>
    <w:p w:rsidR="00771008" w:rsidRDefault="00771008" w:rsidP="00771008">
      <w:r w:rsidRPr="007C1807">
        <w:t>If a corridor runs off at an angle</w:t>
      </w:r>
      <w:r>
        <w:t>, it won’t be possible to maintain the bon</w:t>
      </w:r>
      <w:r w:rsidR="00C554B6">
        <w:t>d with the change in direction.</w:t>
      </w:r>
    </w:p>
    <w:p w:rsidR="00771008" w:rsidRDefault="00771008" w:rsidP="00771008">
      <w:r>
        <w:t>In this case, you should still strike centre lines along the corridors, but where they join the tiles will need to be cut on one side and butted to the last row of tiles running</w:t>
      </w:r>
      <w:r w:rsidR="00C554B6">
        <w:t xml:space="preserve"> across-ways.</w:t>
      </w:r>
    </w:p>
    <w:p w:rsidR="00771008" w:rsidRDefault="00B14C76" w:rsidP="00771008">
      <w:r>
        <w:rPr>
          <w:noProof/>
          <w:lang w:val="en-US"/>
        </w:rPr>
        <w:lastRenderedPageBreak/>
        <w:drawing>
          <wp:anchor distT="0" distB="0" distL="114300" distR="114300" simplePos="0" relativeHeight="252671488" behindDoc="1" locked="0" layoutInCell="1" allowOverlap="1">
            <wp:simplePos x="0" y="0"/>
            <wp:positionH relativeFrom="column">
              <wp:posOffset>3496310</wp:posOffset>
            </wp:positionH>
            <wp:positionV relativeFrom="paragraph">
              <wp:posOffset>-76200</wp:posOffset>
            </wp:positionV>
            <wp:extent cx="2237105" cy="1786890"/>
            <wp:effectExtent l="19050" t="0" r="0" b="0"/>
            <wp:wrapTight wrapText="bothSides">
              <wp:wrapPolygon edited="0">
                <wp:start x="-184" y="0"/>
                <wp:lineTo x="-184" y="21416"/>
                <wp:lineTo x="21520" y="21416"/>
                <wp:lineTo x="21520" y="0"/>
                <wp:lineTo x="-184" y="0"/>
              </wp:wrapPolygon>
            </wp:wrapTight>
            <wp:docPr id="234" name="Picture 752" descr="room_shap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8.jpg"/>
                    <pic:cNvPicPr/>
                  </pic:nvPicPr>
                  <pic:blipFill>
                    <a:blip r:embed="rId111" cstate="print"/>
                    <a:stretch>
                      <a:fillRect/>
                    </a:stretch>
                  </pic:blipFill>
                  <pic:spPr>
                    <a:xfrm>
                      <a:off x="0" y="0"/>
                      <a:ext cx="2237105" cy="1786890"/>
                    </a:xfrm>
                    <a:prstGeom prst="rect">
                      <a:avLst/>
                    </a:prstGeom>
                  </pic:spPr>
                </pic:pic>
              </a:graphicData>
            </a:graphic>
          </wp:anchor>
        </w:drawing>
      </w:r>
    </w:p>
    <w:p w:rsidR="00771008" w:rsidRDefault="00771008" w:rsidP="00771008">
      <w:r>
        <w:t>Where a different coloured border tile is used, some clients prefer to block in the whole junction area with that colour to hide the joining line.</w:t>
      </w:r>
    </w:p>
    <w:p w:rsidR="00B14C76" w:rsidRDefault="00B14C76" w:rsidP="00771008">
      <w:pPr>
        <w:pStyle w:val="Heading3"/>
      </w:pPr>
    </w:p>
    <w:p w:rsidR="00771008" w:rsidRDefault="00771008" w:rsidP="00771008">
      <w:pPr>
        <w:pStyle w:val="Heading3"/>
      </w:pPr>
      <w:r>
        <w:t>Rounded edges and columns</w:t>
      </w:r>
    </w:p>
    <w:p w:rsidR="00B14C76" w:rsidRDefault="00771008" w:rsidP="00771008">
      <w:r>
        <w:t xml:space="preserve">To maintain the bond around a column or other internal object, you </w:t>
      </w:r>
      <w:r w:rsidR="00582C4D">
        <w:t xml:space="preserve">should </w:t>
      </w:r>
      <w:r>
        <w:t>mark out the area by striking li</w:t>
      </w:r>
      <w:r w:rsidR="00C554B6">
        <w:t>nes between A to B, and C to D.</w:t>
      </w:r>
    </w:p>
    <w:p w:rsidR="00771008" w:rsidRDefault="00B14C76" w:rsidP="00771008">
      <w:r>
        <w:rPr>
          <w:noProof/>
          <w:lang w:val="en-US"/>
        </w:rPr>
        <w:drawing>
          <wp:anchor distT="0" distB="0" distL="114300" distR="114300" simplePos="0" relativeHeight="252782080" behindDoc="1" locked="0" layoutInCell="1" allowOverlap="1">
            <wp:simplePos x="0" y="0"/>
            <wp:positionH relativeFrom="column">
              <wp:posOffset>3212465</wp:posOffset>
            </wp:positionH>
            <wp:positionV relativeFrom="paragraph">
              <wp:posOffset>148590</wp:posOffset>
            </wp:positionV>
            <wp:extent cx="2520950" cy="1696720"/>
            <wp:effectExtent l="19050" t="0" r="0" b="0"/>
            <wp:wrapTight wrapText="bothSides">
              <wp:wrapPolygon edited="0">
                <wp:start x="-163" y="0"/>
                <wp:lineTo x="-163" y="21341"/>
                <wp:lineTo x="21546" y="21341"/>
                <wp:lineTo x="21546" y="0"/>
                <wp:lineTo x="-163" y="0"/>
              </wp:wrapPolygon>
            </wp:wrapTight>
            <wp:docPr id="286" name="Picture 285" descr="room_shap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0.jpg"/>
                    <pic:cNvPicPr/>
                  </pic:nvPicPr>
                  <pic:blipFill>
                    <a:blip r:embed="rId112" cstate="print"/>
                    <a:srcRect t="8012" b="7695"/>
                    <a:stretch>
                      <a:fillRect/>
                    </a:stretch>
                  </pic:blipFill>
                  <pic:spPr>
                    <a:xfrm>
                      <a:off x="0" y="0"/>
                      <a:ext cx="2520950" cy="1696720"/>
                    </a:xfrm>
                    <a:prstGeom prst="rect">
                      <a:avLst/>
                    </a:prstGeom>
                  </pic:spPr>
                </pic:pic>
              </a:graphicData>
            </a:graphic>
          </wp:anchor>
        </w:drawing>
      </w:r>
      <w:r w:rsidR="00771008">
        <w:t>This will allow you to keep laying full tiles in bond, and come back later to scribe and cu</w:t>
      </w:r>
      <w:r w:rsidR="00C554B6">
        <w:t>t the tiles in the blank space.</w:t>
      </w:r>
    </w:p>
    <w:p w:rsidR="00771008" w:rsidRDefault="00771008" w:rsidP="00771008">
      <w:r>
        <w:t>As always, make sure the lines are perfectly square and accurate in length, to avoid any problems with the rows not meeting</w:t>
      </w:r>
      <w:r w:rsidR="00C554B6">
        <w:t xml:space="preserve"> up properly on the other side.</w:t>
      </w:r>
    </w:p>
    <w:p w:rsidR="00E92F26" w:rsidRDefault="00771008" w:rsidP="00E92F26">
      <w:pPr>
        <w:pStyle w:val="Heading5"/>
      </w:pPr>
      <w:r>
        <w:t>Learning activity</w:t>
      </w:r>
    </w:p>
    <w:p w:rsidR="00E92F26" w:rsidRDefault="00E92F26" w:rsidP="00E92F26">
      <w:r>
        <w:rPr>
          <w:noProof/>
          <w:lang w:val="en-US"/>
        </w:rPr>
        <w:drawing>
          <wp:anchor distT="0" distB="0" distL="114300" distR="114300" simplePos="0" relativeHeight="252667392" behindDoc="1" locked="0" layoutInCell="1" allowOverlap="1">
            <wp:simplePos x="0" y="0"/>
            <wp:positionH relativeFrom="column">
              <wp:posOffset>80645</wp:posOffset>
            </wp:positionH>
            <wp:positionV relativeFrom="paragraph">
              <wp:posOffset>137795</wp:posOffset>
            </wp:positionV>
            <wp:extent cx="1163955" cy="1009650"/>
            <wp:effectExtent l="19050" t="0" r="0" b="0"/>
            <wp:wrapTight wrapText="bothSides">
              <wp:wrapPolygon edited="0">
                <wp:start x="-354" y="0"/>
                <wp:lineTo x="-354" y="21192"/>
                <wp:lineTo x="21565" y="21192"/>
                <wp:lineTo x="21565" y="0"/>
                <wp:lineTo x="-354" y="0"/>
              </wp:wrapPolygon>
            </wp:wrapTight>
            <wp:docPr id="237"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13" cstate="print"/>
                    <a:srcRect/>
                    <a:stretch>
                      <a:fillRect/>
                    </a:stretch>
                  </pic:blipFill>
                  <pic:spPr bwMode="auto">
                    <a:xfrm>
                      <a:off x="0" y="0"/>
                      <a:ext cx="1163955" cy="1009650"/>
                    </a:xfrm>
                    <a:prstGeom prst="rect">
                      <a:avLst/>
                    </a:prstGeom>
                    <a:noFill/>
                  </pic:spPr>
                </pic:pic>
              </a:graphicData>
            </a:graphic>
          </wp:anchor>
        </w:drawing>
      </w:r>
      <w:r>
        <w:t xml:space="preserve">Click on the link below to go to a video produced by the American division of Armstrong Commercial Flooring. </w:t>
      </w:r>
    </w:p>
    <w:p w:rsidR="00215389" w:rsidRDefault="00926759" w:rsidP="00CF412F">
      <w:pPr>
        <w:ind w:left="2694"/>
      </w:pPr>
      <w:hyperlink r:id="rId114" w:history="1">
        <w:r w:rsidR="00215389" w:rsidRPr="00071558">
          <w:rPr>
            <w:rStyle w:val="Hyperlink"/>
          </w:rPr>
          <w:t>http://www.youtube.com/watch?v=</w:t>
        </w:r>
        <w:r w:rsidR="00215389" w:rsidRPr="00071558">
          <w:rPr>
            <w:rStyle w:val="Hyperlink"/>
          </w:rPr>
          <w:br/>
        </w:r>
        <w:proofErr w:type="spellStart"/>
        <w:r w:rsidR="00215389" w:rsidRPr="00071558">
          <w:rPr>
            <w:rStyle w:val="Hyperlink"/>
          </w:rPr>
          <w:t>vGlFnUKDUkg&amp;list</w:t>
        </w:r>
        <w:proofErr w:type="spellEnd"/>
        <w:r w:rsidR="00215389" w:rsidRPr="00071558">
          <w:rPr>
            <w:rStyle w:val="Hyperlink"/>
          </w:rPr>
          <w:t>=PL713C504C52DB1B16</w:t>
        </w:r>
      </w:hyperlink>
    </w:p>
    <w:p w:rsidR="00D65743" w:rsidRDefault="00E92F26" w:rsidP="00771008">
      <w:r>
        <w:t xml:space="preserve">This video demonstrates the installation of a plank and square tile floor. </w:t>
      </w:r>
      <w:r w:rsidR="00215389">
        <w:t>Watch the clip and then answer the following questions:</w:t>
      </w:r>
    </w:p>
    <w:p w:rsidR="00215389" w:rsidRDefault="00085877" w:rsidP="003D12DB">
      <w:pPr>
        <w:pStyle w:val="ListParagraph1"/>
      </w:pPr>
      <w:r>
        <w:t>Why does the installer ‘back roll’ the adhesive on the subfloor after spreading it with a trowel?</w:t>
      </w:r>
    </w:p>
    <w:p w:rsidR="00085877" w:rsidRDefault="00085877" w:rsidP="003D12DB">
      <w:pPr>
        <w:pStyle w:val="ListParagraph1"/>
      </w:pPr>
      <w:r>
        <w:t>Why does he take special care when positioning the first row of planks?</w:t>
      </w:r>
    </w:p>
    <w:p w:rsidR="00771008" w:rsidRDefault="00085877" w:rsidP="003D12DB">
      <w:pPr>
        <w:pStyle w:val="ListParagraph1"/>
      </w:pPr>
      <w:r>
        <w:t>How long does he wait after laying the first two rows of planks before proceeding with the remainder of the planks? Why does he wait for this length of time?</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44" w:name="_Toc353458828"/>
            <w:bookmarkStart w:id="45" w:name="_Toc364262879"/>
            <w:r>
              <w:rPr>
                <w:rFonts w:eastAsiaTheme="minorEastAsia"/>
              </w:rPr>
              <w:lastRenderedPageBreak/>
              <w:t>Common problems with tiles</w:t>
            </w:r>
            <w:bookmarkEnd w:id="44"/>
            <w:bookmarkEnd w:id="45"/>
          </w:p>
        </w:tc>
      </w:tr>
    </w:tbl>
    <w:p w:rsidR="00A1777D" w:rsidRDefault="007A243F" w:rsidP="007A243F">
      <w:pPr>
        <w:spacing w:before="360"/>
      </w:pPr>
      <w:r>
        <w:rPr>
          <w:noProof/>
          <w:lang w:val="en-US"/>
        </w:rPr>
        <w:drawing>
          <wp:anchor distT="0" distB="0" distL="114300" distR="114300" simplePos="0" relativeHeight="252721664" behindDoc="1" locked="0" layoutInCell="1" allowOverlap="1">
            <wp:simplePos x="0" y="0"/>
            <wp:positionH relativeFrom="column">
              <wp:posOffset>2985135</wp:posOffset>
            </wp:positionH>
            <wp:positionV relativeFrom="paragraph">
              <wp:posOffset>267970</wp:posOffset>
            </wp:positionV>
            <wp:extent cx="2765425" cy="2312670"/>
            <wp:effectExtent l="19050" t="0" r="0" b="0"/>
            <wp:wrapTight wrapText="bothSides">
              <wp:wrapPolygon edited="0">
                <wp:start x="-149" y="0"/>
                <wp:lineTo x="-149" y="21351"/>
                <wp:lineTo x="21575" y="21351"/>
                <wp:lineTo x="21575" y="0"/>
                <wp:lineTo x="-149" y="0"/>
              </wp:wrapPolygon>
            </wp:wrapTight>
            <wp:docPr id="29" name="Picture 28" descr="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jpg"/>
                    <pic:cNvPicPr/>
                  </pic:nvPicPr>
                  <pic:blipFill>
                    <a:blip r:embed="rId115" cstate="print">
                      <a:lum bright="10000" contrast="30000"/>
                    </a:blip>
                    <a:srcRect/>
                    <a:stretch>
                      <a:fillRect/>
                    </a:stretch>
                  </pic:blipFill>
                  <pic:spPr>
                    <a:xfrm>
                      <a:off x="0" y="0"/>
                      <a:ext cx="2765425" cy="2312670"/>
                    </a:xfrm>
                    <a:prstGeom prst="rect">
                      <a:avLst/>
                    </a:prstGeom>
                  </pic:spPr>
                </pic:pic>
              </a:graphicData>
            </a:graphic>
          </wp:anchor>
        </w:drawing>
      </w:r>
      <w:r w:rsidR="003511AD">
        <w:t>B</w:t>
      </w:r>
      <w:r w:rsidR="00242025">
        <w:t xml:space="preserve">elow are some of the problems you need to </w:t>
      </w:r>
      <w:r w:rsidR="00482369">
        <w:t xml:space="preserve">watch out for </w:t>
      </w:r>
      <w:r w:rsidR="00242025">
        <w:t>when you’re installing tiles. They are described in two main categories – adhesive problems and tiles</w:t>
      </w:r>
      <w:r w:rsidR="00C554B6">
        <w:t xml:space="preserve"> running out of bond.</w:t>
      </w:r>
    </w:p>
    <w:p w:rsidR="003E3B12" w:rsidRDefault="007A243F" w:rsidP="002F427E">
      <w:r>
        <w:t>The first category applies</w:t>
      </w:r>
      <w:r w:rsidR="00A1777D">
        <w:t xml:space="preserve"> general</w:t>
      </w:r>
      <w:r>
        <w:t>ly</w:t>
      </w:r>
      <w:r w:rsidR="00A1777D">
        <w:t xml:space="preserve"> </w:t>
      </w:r>
      <w:r w:rsidR="00242025">
        <w:t xml:space="preserve">to all resilient </w:t>
      </w:r>
      <w:r w:rsidR="003511AD">
        <w:t>floor coverings</w:t>
      </w:r>
      <w:r w:rsidR="00F6589D">
        <w:t xml:space="preserve"> that are stuck down with adhesives. </w:t>
      </w:r>
      <w:r w:rsidR="00A1777D">
        <w:t xml:space="preserve">The second category is specific to tiles, because it relates to the way </w:t>
      </w:r>
      <w:r w:rsidR="003E3B12">
        <w:t>rows of tiles line up over the whole area.</w:t>
      </w:r>
    </w:p>
    <w:p w:rsidR="00242025" w:rsidRDefault="00242025" w:rsidP="00242025">
      <w:pPr>
        <w:pStyle w:val="Heading3"/>
      </w:pPr>
      <w:r>
        <w:t>Adhesive problems</w:t>
      </w:r>
    </w:p>
    <w:p w:rsidR="00C60367" w:rsidRDefault="00C60367" w:rsidP="00DD477B">
      <w:r>
        <w:rPr>
          <w:noProof/>
          <w:lang w:val="en-US"/>
        </w:rPr>
        <w:drawing>
          <wp:anchor distT="0" distB="0" distL="114300" distR="114300" simplePos="0" relativeHeight="252722688" behindDoc="1" locked="0" layoutInCell="1" allowOverlap="1">
            <wp:simplePos x="0" y="0"/>
            <wp:positionH relativeFrom="column">
              <wp:posOffset>2540</wp:posOffset>
            </wp:positionH>
            <wp:positionV relativeFrom="paragraph">
              <wp:posOffset>188595</wp:posOffset>
            </wp:positionV>
            <wp:extent cx="2610485" cy="2461895"/>
            <wp:effectExtent l="19050" t="0" r="0" b="0"/>
            <wp:wrapTight wrapText="bothSides">
              <wp:wrapPolygon edited="0">
                <wp:start x="-158" y="0"/>
                <wp:lineTo x="-158" y="21394"/>
                <wp:lineTo x="21595" y="21394"/>
                <wp:lineTo x="21595" y="0"/>
                <wp:lineTo x="-158" y="0"/>
              </wp:wrapPolygon>
            </wp:wrapTight>
            <wp:docPr id="242" name="Picture 241" descr="DSC_07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5 (2).jpg"/>
                    <pic:cNvPicPr/>
                  </pic:nvPicPr>
                  <pic:blipFill>
                    <a:blip r:embed="rId116" cstate="print">
                      <a:lum contrast="10000"/>
                    </a:blip>
                    <a:srcRect/>
                    <a:stretch>
                      <a:fillRect/>
                    </a:stretch>
                  </pic:blipFill>
                  <pic:spPr>
                    <a:xfrm>
                      <a:off x="0" y="0"/>
                      <a:ext cx="2610485" cy="2461895"/>
                    </a:xfrm>
                    <a:prstGeom prst="rect">
                      <a:avLst/>
                    </a:prstGeom>
                  </pic:spPr>
                </pic:pic>
              </a:graphicData>
            </a:graphic>
          </wp:anchor>
        </w:drawing>
      </w:r>
      <w:r w:rsidR="00DD477B">
        <w:t xml:space="preserve">Tiles need to be laid into the adhesive at the correct time. If they’re laid too late, they won’t bond properly to the subfloor because the adhesive </w:t>
      </w:r>
      <w:r w:rsidR="00C554B6">
        <w:t>will have already skinned over.</w:t>
      </w:r>
    </w:p>
    <w:p w:rsidR="00F97538" w:rsidRDefault="003511AD" w:rsidP="00DD477B">
      <w:r>
        <w:t xml:space="preserve">This is called ‘late placement’. </w:t>
      </w:r>
      <w:r w:rsidR="00DD477B">
        <w:t xml:space="preserve">The best way to avoid </w:t>
      </w:r>
      <w:r>
        <w:t>it</w:t>
      </w:r>
      <w:r w:rsidR="00DD477B">
        <w:t xml:space="preserve"> is to </w:t>
      </w:r>
      <w:r>
        <w:t>only spread as much adhesive as you can comfortably lay tiles on wit</w:t>
      </w:r>
      <w:r w:rsidR="00C554B6">
        <w:t>hin the allowed ‘working time’.</w:t>
      </w:r>
    </w:p>
    <w:p w:rsidR="00C60367" w:rsidRDefault="00DD477B" w:rsidP="00DD477B">
      <w:r>
        <w:t xml:space="preserve">You also need to </w:t>
      </w:r>
      <w:r w:rsidR="003511AD">
        <w:t>check that</w:t>
      </w:r>
      <w:r>
        <w:t xml:space="preserve"> </w:t>
      </w:r>
      <w:r w:rsidR="003511AD">
        <w:t>the adhesive is spread right up to wher</w:t>
      </w:r>
      <w:r w:rsidR="00C554B6">
        <w:t>e the edge of the tile will go.</w:t>
      </w:r>
    </w:p>
    <w:p w:rsidR="009A0927" w:rsidRDefault="003511AD" w:rsidP="00DD477B">
      <w:r>
        <w:t>This particularly applies to areas alongside tiles that have been laid</w:t>
      </w:r>
      <w:r w:rsidR="009A0927">
        <w:t xml:space="preserve"> some time earlier</w:t>
      </w:r>
      <w:r>
        <w:t>. Make sure you remove any old adhesive that’s already set</w:t>
      </w:r>
      <w:r w:rsidR="009A0927">
        <w:t>, and that fresh adhesive is spread</w:t>
      </w:r>
      <w:r w:rsidR="00C554B6">
        <w:t xml:space="preserve"> to the edge you’re working to.</w:t>
      </w:r>
    </w:p>
    <w:p w:rsidR="005C6D27" w:rsidRDefault="00F97538" w:rsidP="00F97538">
      <w:r>
        <w:t xml:space="preserve">Once the tiles have been laid in the adhesive, you should roll them </w:t>
      </w:r>
      <w:r w:rsidR="005C6D27">
        <w:t>thoroughly</w:t>
      </w:r>
      <w:r>
        <w:t xml:space="preserve"> with a 45 kg floor roller. Be extra careful at corners and with small pieces of tile – use a hand roller or rubber hammer if the large roller won’t reach. If you don’</w:t>
      </w:r>
      <w:r w:rsidR="005C6D27">
        <w:t>t roll the tiles properly, the adhesive may not transfer to the underside of the tiles, which could result in them bu</w:t>
      </w:r>
      <w:r w:rsidR="00C554B6">
        <w:t>bbling or lifting at the edges.</w:t>
      </w:r>
    </w:p>
    <w:p w:rsidR="00F97538" w:rsidRDefault="00F97538" w:rsidP="00F97538">
      <w:r>
        <w:t>You’ll recall that we discussed these issues in the lesson ‘Applying an adhesive’ in Section 1. The video clip in the learning activity below will h</w:t>
      </w:r>
      <w:r w:rsidR="00C554B6">
        <w:t>elp to reinforce these points.</w:t>
      </w:r>
    </w:p>
    <w:p w:rsidR="004D3574" w:rsidRDefault="00A17762" w:rsidP="004D3574">
      <w:pPr>
        <w:pStyle w:val="Heading3"/>
      </w:pPr>
      <w:r>
        <w:lastRenderedPageBreak/>
        <w:t>Tiles running out of bond</w:t>
      </w:r>
    </w:p>
    <w:p w:rsidR="00F54481" w:rsidRDefault="00F54481" w:rsidP="00A17762">
      <w:r>
        <w:rPr>
          <w:noProof/>
          <w:lang w:val="en-US"/>
        </w:rPr>
        <w:drawing>
          <wp:anchor distT="0" distB="0" distL="114300" distR="114300" simplePos="0" relativeHeight="252723712" behindDoc="1" locked="0" layoutInCell="1" allowOverlap="1">
            <wp:simplePos x="0" y="0"/>
            <wp:positionH relativeFrom="column">
              <wp:posOffset>3361690</wp:posOffset>
            </wp:positionH>
            <wp:positionV relativeFrom="paragraph">
              <wp:posOffset>233680</wp:posOffset>
            </wp:positionV>
            <wp:extent cx="2382520" cy="3202940"/>
            <wp:effectExtent l="19050" t="0" r="0" b="0"/>
            <wp:wrapTight wrapText="bothSides">
              <wp:wrapPolygon edited="0">
                <wp:start x="-173" y="0"/>
                <wp:lineTo x="-173" y="21454"/>
                <wp:lineTo x="21588" y="21454"/>
                <wp:lineTo x="21588" y="0"/>
                <wp:lineTo x="-173" y="0"/>
              </wp:wrapPolygon>
            </wp:wrapTight>
            <wp:docPr id="257" name="Picture 256" descr="DSC_08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4 (2).jpg"/>
                    <pic:cNvPicPr/>
                  </pic:nvPicPr>
                  <pic:blipFill>
                    <a:blip r:embed="rId117" cstate="print">
                      <a:lum bright="10000" contrast="10000"/>
                    </a:blip>
                    <a:srcRect/>
                    <a:stretch>
                      <a:fillRect/>
                    </a:stretch>
                  </pic:blipFill>
                  <pic:spPr>
                    <a:xfrm>
                      <a:off x="0" y="0"/>
                      <a:ext cx="2382520" cy="3202940"/>
                    </a:xfrm>
                    <a:prstGeom prst="rect">
                      <a:avLst/>
                    </a:prstGeom>
                  </pic:spPr>
                </pic:pic>
              </a:graphicData>
            </a:graphic>
          </wp:anchor>
        </w:drawing>
      </w:r>
      <w:r w:rsidR="00A17762">
        <w:t>Tiles can creep out of bond for various reasons, es</w:t>
      </w:r>
      <w:r w:rsidR="00C554B6">
        <w:t>pecially in a large floor area.</w:t>
      </w:r>
    </w:p>
    <w:p w:rsidR="004F6812" w:rsidRDefault="00527BEF" w:rsidP="00A17762">
      <w:r>
        <w:t xml:space="preserve">One </w:t>
      </w:r>
      <w:r w:rsidR="00957711">
        <w:t>possible cause</w:t>
      </w:r>
      <w:r>
        <w:t xml:space="preserve"> is</w:t>
      </w:r>
      <w:r w:rsidR="00957711">
        <w:t xml:space="preserve"> surface</w:t>
      </w:r>
      <w:r>
        <w:t xml:space="preserve"> undulations</w:t>
      </w:r>
      <w:r w:rsidR="00957711">
        <w:t xml:space="preserve">, or rises and falls in a wave-like pattern. This can sometimes make particular rows of </w:t>
      </w:r>
      <w:r w:rsidR="00957711" w:rsidRPr="00992BA1">
        <w:t>tiles</w:t>
      </w:r>
      <w:r w:rsidR="00A17762" w:rsidRPr="00992BA1">
        <w:t xml:space="preserve"> ‘gain’ on </w:t>
      </w:r>
      <w:r w:rsidR="00957711" w:rsidRPr="00992BA1">
        <w:t xml:space="preserve">other rows where the </w:t>
      </w:r>
      <w:r w:rsidR="004F6812" w:rsidRPr="00992BA1">
        <w:t>floor is perfec</w:t>
      </w:r>
      <w:r w:rsidR="00C554B6" w:rsidRPr="00992BA1">
        <w:t>tly flat.</w:t>
      </w:r>
    </w:p>
    <w:p w:rsidR="00A17762" w:rsidRPr="00C74C2D" w:rsidRDefault="00A17762" w:rsidP="00A17762">
      <w:r>
        <w:t xml:space="preserve">If this happens, </w:t>
      </w:r>
      <w:r w:rsidR="004F6812">
        <w:t>you will need to st</w:t>
      </w:r>
      <w:r w:rsidR="00D75347">
        <w:t>rike a chalk</w:t>
      </w:r>
      <w:r w:rsidR="004F6812">
        <w:t xml:space="preserve"> line </w:t>
      </w:r>
      <w:r w:rsidR="00D75347">
        <w:t>along the edge where the bond is starting to creep out and trim the tiles back to the</w:t>
      </w:r>
      <w:r w:rsidR="00C554B6">
        <w:t xml:space="preserve"> new line with a straight edge.</w:t>
      </w:r>
    </w:p>
    <w:p w:rsidR="00617C07" w:rsidRDefault="00D75347" w:rsidP="00A17762">
      <w:r>
        <w:t xml:space="preserve">Another possible cause is a slight variation in tile size. </w:t>
      </w:r>
      <w:r w:rsidR="00A17762" w:rsidRPr="00C74C2D">
        <w:t>T</w:t>
      </w:r>
      <w:r>
        <w:t xml:space="preserve">iles in different batch lots or </w:t>
      </w:r>
      <w:r w:rsidR="00A17762" w:rsidRPr="00C74C2D">
        <w:t>different</w:t>
      </w:r>
      <w:r w:rsidR="00A17762">
        <w:t xml:space="preserve"> </w:t>
      </w:r>
      <w:r w:rsidR="00A17762" w:rsidRPr="00C74C2D">
        <w:t xml:space="preserve">colours may </w:t>
      </w:r>
      <w:r w:rsidR="00617C07">
        <w:t xml:space="preserve">have </w:t>
      </w:r>
      <w:r w:rsidR="00617C07" w:rsidRPr="00C74C2D">
        <w:t>fractionally different</w:t>
      </w:r>
      <w:r w:rsidR="00617C07">
        <w:t xml:space="preserve"> </w:t>
      </w:r>
      <w:r w:rsidR="00617C07" w:rsidRPr="00C74C2D">
        <w:t>sizes</w:t>
      </w:r>
      <w:r w:rsidR="00617C07">
        <w:t xml:space="preserve"> even though they are </w:t>
      </w:r>
      <w:r>
        <w:t xml:space="preserve">still </w:t>
      </w:r>
      <w:r w:rsidR="00A17762" w:rsidRPr="00C74C2D">
        <w:t xml:space="preserve">within </w:t>
      </w:r>
      <w:r>
        <w:t xml:space="preserve">the </w:t>
      </w:r>
      <w:r w:rsidR="00A17762" w:rsidRPr="00C74C2D">
        <w:t xml:space="preserve">tolerances </w:t>
      </w:r>
      <w:r w:rsidR="00C554B6">
        <w:t>allowed.</w:t>
      </w:r>
    </w:p>
    <w:p w:rsidR="00617C07" w:rsidRDefault="00D75347" w:rsidP="00A17762">
      <w:r>
        <w:t xml:space="preserve">If it turns </w:t>
      </w:r>
      <w:r w:rsidR="00617C07">
        <w:t>out that one lot of tiles, say in a particular batch lot or a certain colour, are all slightly undersized or slightly oversized, you should try to adjust your finger pressure to compensate. That is, when you butt them against the next tile, use either a tiny amount more or les</w:t>
      </w:r>
      <w:r w:rsidR="00C554B6">
        <w:t>s pressure just on those tiles.</w:t>
      </w:r>
    </w:p>
    <w:p w:rsidR="00074478" w:rsidRDefault="00074478" w:rsidP="002F427E">
      <w:r>
        <w:rPr>
          <w:noProof/>
          <w:lang w:val="en-US"/>
        </w:rPr>
        <w:drawing>
          <wp:anchor distT="0" distB="0" distL="114300" distR="114300" simplePos="0" relativeHeight="252739072" behindDoc="1" locked="0" layoutInCell="1" allowOverlap="1">
            <wp:simplePos x="0" y="0"/>
            <wp:positionH relativeFrom="column">
              <wp:posOffset>2540</wp:posOffset>
            </wp:positionH>
            <wp:positionV relativeFrom="paragraph">
              <wp:posOffset>194945</wp:posOffset>
            </wp:positionV>
            <wp:extent cx="2574290" cy="2288540"/>
            <wp:effectExtent l="19050" t="0" r="0" b="0"/>
            <wp:wrapTight wrapText="bothSides">
              <wp:wrapPolygon edited="0">
                <wp:start x="-160" y="0"/>
                <wp:lineTo x="-160" y="21396"/>
                <wp:lineTo x="21579" y="21396"/>
                <wp:lineTo x="21579" y="0"/>
                <wp:lineTo x="-160" y="0"/>
              </wp:wrapPolygon>
            </wp:wrapTight>
            <wp:docPr id="272" name="Picture 271" descr="DSC_06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6 (2).jpg"/>
                    <pic:cNvPicPr/>
                  </pic:nvPicPr>
                  <pic:blipFill>
                    <a:blip r:embed="rId118" cstate="print">
                      <a:lum contrast="10000"/>
                    </a:blip>
                    <a:srcRect/>
                    <a:stretch>
                      <a:fillRect/>
                    </a:stretch>
                  </pic:blipFill>
                  <pic:spPr>
                    <a:xfrm>
                      <a:off x="0" y="0"/>
                      <a:ext cx="2574290" cy="2288540"/>
                    </a:xfrm>
                    <a:prstGeom prst="rect">
                      <a:avLst/>
                    </a:prstGeom>
                  </pic:spPr>
                </pic:pic>
              </a:graphicData>
            </a:graphic>
          </wp:anchor>
        </w:drawing>
      </w:r>
      <w:r w:rsidR="00617C07">
        <w:t xml:space="preserve">Differences in finger pressure can also be a problem when you’re </w:t>
      </w:r>
      <w:r w:rsidR="00C554B6">
        <w:t>working with another installer.</w:t>
      </w:r>
    </w:p>
    <w:p w:rsidR="00074478" w:rsidRDefault="00617C07" w:rsidP="002F427E">
      <w:r>
        <w:t>One way of reducing the problem is for you to both start from the same point and work away from each</w:t>
      </w:r>
      <w:r w:rsidR="00C554B6">
        <w:t xml:space="preserve"> other in different directions.</w:t>
      </w:r>
    </w:p>
    <w:p w:rsidR="00074478" w:rsidRPr="00C74C2D" w:rsidRDefault="004D3574" w:rsidP="002F427E">
      <w:r>
        <w:t xml:space="preserve">Another way is for </w:t>
      </w:r>
      <w:proofErr w:type="gramStart"/>
      <w:r>
        <w:t>your</w:t>
      </w:r>
      <w:proofErr w:type="gramEnd"/>
      <w:r>
        <w:t xml:space="preserve"> offsider to lay a second row of </w:t>
      </w:r>
      <w:r w:rsidR="00AC05C5">
        <w:t xml:space="preserve">tiles behind </w:t>
      </w:r>
      <w:r>
        <w:t xml:space="preserve">your </w:t>
      </w:r>
      <w:r w:rsidR="00A17762">
        <w:t>first row, mak</w:t>
      </w:r>
      <w:r w:rsidR="006567CD">
        <w:t>ing sure that they stay in bond with yours.</w:t>
      </w:r>
    </w:p>
    <w:p w:rsidR="00C554B6" w:rsidRDefault="00C554B6">
      <w:pPr>
        <w:spacing w:before="120"/>
        <w:rPr>
          <w:b/>
          <w:i/>
          <w:color w:val="0033CC"/>
          <w:sz w:val="28"/>
          <w:szCs w:val="28"/>
        </w:rPr>
      </w:pPr>
      <w:r>
        <w:rPr>
          <w:b/>
          <w:i/>
          <w:color w:val="0033CC"/>
          <w:sz w:val="28"/>
          <w:szCs w:val="28"/>
        </w:rPr>
        <w:br w:type="page"/>
      </w:r>
    </w:p>
    <w:p w:rsidR="00362FA3" w:rsidRPr="00362FA3" w:rsidRDefault="00100DA4" w:rsidP="00362FA3">
      <w:pPr>
        <w:widowControl w:val="0"/>
        <w:spacing w:before="360" w:line="240" w:lineRule="auto"/>
        <w:outlineLvl w:val="4"/>
        <w:rPr>
          <w:b/>
          <w:i/>
          <w:color w:val="0033CC"/>
          <w:sz w:val="28"/>
          <w:szCs w:val="28"/>
        </w:rPr>
      </w:pPr>
      <w:r>
        <w:rPr>
          <w:b/>
          <w:i/>
          <w:noProof/>
          <w:color w:val="0033CC"/>
          <w:sz w:val="28"/>
          <w:szCs w:val="28"/>
          <w:lang w:val="en-US"/>
        </w:rPr>
        <w:lastRenderedPageBreak/>
        <w:drawing>
          <wp:anchor distT="0" distB="0" distL="114300" distR="114300" simplePos="0" relativeHeight="252725760" behindDoc="1" locked="0" layoutInCell="1" allowOverlap="1">
            <wp:simplePos x="0" y="0"/>
            <wp:positionH relativeFrom="column">
              <wp:posOffset>23495</wp:posOffset>
            </wp:positionH>
            <wp:positionV relativeFrom="paragraph">
              <wp:posOffset>204470</wp:posOffset>
            </wp:positionV>
            <wp:extent cx="1154430" cy="1009650"/>
            <wp:effectExtent l="19050" t="0" r="7620" b="0"/>
            <wp:wrapTight wrapText="bothSides">
              <wp:wrapPolygon edited="0">
                <wp:start x="-356" y="0"/>
                <wp:lineTo x="-356" y="21192"/>
                <wp:lineTo x="21743" y="21192"/>
                <wp:lineTo x="21743" y="0"/>
                <wp:lineTo x="-356" y="0"/>
              </wp:wrapPolygon>
            </wp:wrapTight>
            <wp:docPr id="26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19" cstate="print"/>
                    <a:srcRect/>
                    <a:stretch>
                      <a:fillRect/>
                    </a:stretch>
                  </pic:blipFill>
                  <pic:spPr bwMode="auto">
                    <a:xfrm>
                      <a:off x="0" y="0"/>
                      <a:ext cx="1154430" cy="1009650"/>
                    </a:xfrm>
                    <a:prstGeom prst="rect">
                      <a:avLst/>
                    </a:prstGeom>
                    <a:noFill/>
                  </pic:spPr>
                </pic:pic>
              </a:graphicData>
            </a:graphic>
          </wp:anchor>
        </w:drawing>
      </w:r>
      <w:r w:rsidR="00362FA3" w:rsidRPr="00362FA3">
        <w:rPr>
          <w:b/>
          <w:i/>
          <w:color w:val="0033CC"/>
          <w:sz w:val="28"/>
          <w:szCs w:val="28"/>
        </w:rPr>
        <w:t>Learning activity</w:t>
      </w:r>
    </w:p>
    <w:p w:rsidR="00DC4764" w:rsidRDefault="00362FA3" w:rsidP="00DC4764">
      <w:pPr>
        <w:rPr>
          <w:noProof/>
          <w:lang w:eastAsia="en-AU"/>
        </w:rPr>
      </w:pPr>
      <w:r w:rsidRPr="00362FA3">
        <w:rPr>
          <w:noProof/>
          <w:lang w:eastAsia="en-AU"/>
        </w:rPr>
        <w:t>The link below will take you to a Forbo video on the correct use of adhesive</w:t>
      </w:r>
      <w:r w:rsidR="00A00B61">
        <w:rPr>
          <w:noProof/>
          <w:lang w:eastAsia="en-AU"/>
        </w:rPr>
        <w:t>s an</w:t>
      </w:r>
      <w:r w:rsidR="00C554B6">
        <w:rPr>
          <w:noProof/>
          <w:lang w:eastAsia="en-AU"/>
        </w:rPr>
        <w:t>d how to avoid common problems.</w:t>
      </w:r>
    </w:p>
    <w:p w:rsidR="00DC4764" w:rsidRPr="00362FA3" w:rsidRDefault="00926759" w:rsidP="00DC4764">
      <w:pPr>
        <w:spacing w:before="120"/>
        <w:ind w:left="2694"/>
      </w:pPr>
      <w:hyperlink r:id="rId120" w:history="1">
        <w:r w:rsidR="00DC4764" w:rsidRPr="00600204">
          <w:rPr>
            <w:rStyle w:val="Hyperlink"/>
          </w:rPr>
          <w:t>http://www.youtube.com/watch?v=mvmIm1bFOHs</w:t>
        </w:r>
      </w:hyperlink>
    </w:p>
    <w:p w:rsidR="00DC4764" w:rsidRDefault="00F6589D" w:rsidP="00DC4764">
      <w:pPr>
        <w:rPr>
          <w:noProof/>
          <w:lang w:eastAsia="en-AU"/>
        </w:rPr>
      </w:pPr>
      <w:r>
        <w:rPr>
          <w:noProof/>
          <w:lang w:eastAsia="en-AU"/>
        </w:rPr>
        <w:t xml:space="preserve">The video is designed to provide specific advice on the installation of Marmoleum, the brand name of Forbo’s </w:t>
      </w:r>
      <w:r w:rsidR="00A57FCF">
        <w:rPr>
          <w:noProof/>
          <w:lang w:eastAsia="en-AU"/>
        </w:rPr>
        <w:t>linoleum products.</w:t>
      </w:r>
      <w:r>
        <w:rPr>
          <w:noProof/>
          <w:lang w:eastAsia="en-AU"/>
        </w:rPr>
        <w:t xml:space="preserve"> However, it also covers </w:t>
      </w:r>
      <w:r w:rsidR="00BC4385">
        <w:rPr>
          <w:noProof/>
          <w:lang w:eastAsia="en-AU"/>
        </w:rPr>
        <w:t>more</w:t>
      </w:r>
      <w:r>
        <w:rPr>
          <w:noProof/>
          <w:lang w:eastAsia="en-AU"/>
        </w:rPr>
        <w:t xml:space="preserve"> general topics, including the </w:t>
      </w:r>
      <w:r w:rsidR="00074478" w:rsidRPr="00362FA3">
        <w:rPr>
          <w:noProof/>
          <w:lang w:eastAsia="en-AU"/>
        </w:rPr>
        <w:t>difference between</w:t>
      </w:r>
      <w:r w:rsidR="00074478">
        <w:rPr>
          <w:noProof/>
          <w:lang w:eastAsia="en-AU"/>
        </w:rPr>
        <w:t xml:space="preserve"> ‘open time’ and ‘working time’</w:t>
      </w:r>
      <w:r w:rsidR="00BC4385">
        <w:rPr>
          <w:noProof/>
          <w:lang w:eastAsia="en-AU"/>
        </w:rPr>
        <w:t xml:space="preserve">, and the variations in technique that apply to sticking down </w:t>
      </w:r>
      <w:r w:rsidR="00DC4764">
        <w:rPr>
          <w:noProof/>
          <w:lang w:eastAsia="en-AU"/>
        </w:rPr>
        <w:t>linoleum and vinyl</w:t>
      </w:r>
      <w:r w:rsidR="00BC4385">
        <w:rPr>
          <w:noProof/>
          <w:lang w:eastAsia="en-AU"/>
        </w:rPr>
        <w:t xml:space="preserve"> products.</w:t>
      </w:r>
    </w:p>
    <w:p w:rsidR="00362FA3" w:rsidRPr="00362FA3" w:rsidRDefault="00362FA3" w:rsidP="00362FA3">
      <w:r w:rsidRPr="00362FA3">
        <w:t>Watch the clip and then answer the following questions:</w:t>
      </w:r>
    </w:p>
    <w:p w:rsidR="00362FA3" w:rsidRPr="00362FA3" w:rsidRDefault="00362FA3" w:rsidP="00833B6E">
      <w:pPr>
        <w:pStyle w:val="ListParagraph1"/>
      </w:pPr>
      <w:r w:rsidRPr="00362FA3">
        <w:t>What conditions will affect the ‘open time’ and ‘working time’ of an adhesive?</w:t>
      </w:r>
    </w:p>
    <w:p w:rsidR="00362FA3" w:rsidRPr="00362FA3" w:rsidRDefault="00362FA3" w:rsidP="00833B6E">
      <w:pPr>
        <w:pStyle w:val="ListParagraph1"/>
      </w:pPr>
      <w:r w:rsidRPr="00362FA3">
        <w:t>What does ‘fully wet’ mean?</w:t>
      </w:r>
    </w:p>
    <w:p w:rsidR="00362FA3" w:rsidRPr="00362FA3" w:rsidRDefault="00362FA3" w:rsidP="00833B6E">
      <w:pPr>
        <w:pStyle w:val="ListParagraph1"/>
      </w:pPr>
      <w:r w:rsidRPr="00362FA3">
        <w:t>What does ‘semi-wet’ mean?</w:t>
      </w:r>
    </w:p>
    <w:p w:rsidR="00362FA3" w:rsidRPr="00362FA3" w:rsidRDefault="00362FA3" w:rsidP="00833B6E">
      <w:pPr>
        <w:pStyle w:val="ListParagraph1"/>
      </w:pPr>
      <w:r w:rsidRPr="00362FA3">
        <w:t>What does ‘flashed off’ mean?</w:t>
      </w:r>
    </w:p>
    <w:p w:rsidR="00362FA3" w:rsidRPr="00362FA3" w:rsidRDefault="00362FA3" w:rsidP="00833B6E">
      <w:pPr>
        <w:pStyle w:val="ListParagraph1"/>
      </w:pPr>
      <w:r w:rsidRPr="00362FA3">
        <w:t xml:space="preserve">At what stage of the drying process should you lay the </w:t>
      </w:r>
      <w:r w:rsidR="00DC4764">
        <w:t>product</w:t>
      </w:r>
      <w:r w:rsidRPr="00362FA3">
        <w:t xml:space="preserve"> into the adhesive?</w:t>
      </w:r>
    </w:p>
    <w:p w:rsidR="00885663" w:rsidRPr="00C554B6" w:rsidRDefault="00362FA3" w:rsidP="00833B6E">
      <w:pPr>
        <w:pStyle w:val="ListParagraph1"/>
      </w:pPr>
      <w:r w:rsidRPr="00362FA3">
        <w:t>What is one of the most common causes of installation failure in Marmoleum?</w:t>
      </w:r>
    </w:p>
    <w:tbl>
      <w:tblPr>
        <w:tblW w:w="0" w:type="auto"/>
        <w:shd w:val="clear" w:color="auto" w:fill="FFCC99"/>
        <w:tblLook w:val="04A0"/>
      </w:tblPr>
      <w:tblGrid>
        <w:gridCol w:w="9242"/>
      </w:tblGrid>
      <w:tr w:rsidR="00885663" w:rsidTr="009B0BCD">
        <w:tc>
          <w:tcPr>
            <w:tcW w:w="9242" w:type="dxa"/>
            <w:shd w:val="clear" w:color="auto" w:fill="FFCC99"/>
            <w:hideMark/>
          </w:tcPr>
          <w:p w:rsidR="00885663" w:rsidRDefault="00885663" w:rsidP="009B0BCD">
            <w:pPr>
              <w:pStyle w:val="Heading2"/>
              <w:rPr>
                <w:rFonts w:eastAsiaTheme="minorEastAsia"/>
              </w:rPr>
            </w:pPr>
            <w:bookmarkStart w:id="46" w:name="_Toc356631745"/>
            <w:bookmarkStart w:id="47" w:name="_Toc364262880"/>
            <w:r>
              <w:rPr>
                <w:rFonts w:eastAsiaTheme="minorEastAsia"/>
              </w:rPr>
              <w:lastRenderedPageBreak/>
              <w:t>Finishing the job</w:t>
            </w:r>
            <w:bookmarkEnd w:id="46"/>
            <w:bookmarkEnd w:id="47"/>
          </w:p>
        </w:tc>
      </w:tr>
    </w:tbl>
    <w:p w:rsidR="008F4CAF" w:rsidRDefault="008F4CAF" w:rsidP="008F4CAF">
      <w:pPr>
        <w:spacing w:before="360"/>
      </w:pPr>
      <w:r>
        <w:rPr>
          <w:noProof/>
          <w:lang w:val="en-US"/>
        </w:rPr>
        <w:drawing>
          <wp:anchor distT="0" distB="0" distL="114300" distR="114300" simplePos="0" relativeHeight="252772864" behindDoc="1" locked="0" layoutInCell="1" allowOverlap="1">
            <wp:simplePos x="0" y="0"/>
            <wp:positionH relativeFrom="column">
              <wp:posOffset>2870200</wp:posOffset>
            </wp:positionH>
            <wp:positionV relativeFrom="paragraph">
              <wp:posOffset>279400</wp:posOffset>
            </wp:positionV>
            <wp:extent cx="2862580" cy="2139315"/>
            <wp:effectExtent l="19050" t="0" r="0" b="0"/>
            <wp:wrapTight wrapText="bothSides">
              <wp:wrapPolygon edited="0">
                <wp:start x="-144" y="0"/>
                <wp:lineTo x="-144" y="21350"/>
                <wp:lineTo x="21562" y="21350"/>
                <wp:lineTo x="21562" y="0"/>
                <wp:lineTo x="-144" y="0"/>
              </wp:wrapPolygon>
            </wp:wrapTight>
            <wp:docPr id="15" name="Picture 253" descr="DSC_01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4 (2).jpg"/>
                    <pic:cNvPicPr/>
                  </pic:nvPicPr>
                  <pic:blipFill>
                    <a:blip r:embed="rId121" cstate="print">
                      <a:lum bright="10000" contrast="10000"/>
                    </a:blip>
                    <a:srcRect/>
                    <a:stretch>
                      <a:fillRect/>
                    </a:stretch>
                  </pic:blipFill>
                  <pic:spPr>
                    <a:xfrm>
                      <a:off x="0" y="0"/>
                      <a:ext cx="2862580" cy="2139315"/>
                    </a:xfrm>
                    <a:prstGeom prst="rect">
                      <a:avLst/>
                    </a:prstGeom>
                  </pic:spPr>
                </pic:pic>
              </a:graphicData>
            </a:graphic>
          </wp:anchor>
        </w:drawing>
      </w:r>
      <w:r>
        <w:t>Once you’ve completed the installation you should carefully check the finished floor to make sure everything looks right.</w:t>
      </w:r>
    </w:p>
    <w:p w:rsidR="008F4CAF" w:rsidRDefault="008F4CAF" w:rsidP="008F4CAF">
      <w:r>
        <w:t>In particular, look for:</w:t>
      </w:r>
    </w:p>
    <w:p w:rsidR="008F4CAF" w:rsidRDefault="008F4CAF" w:rsidP="003D12DB">
      <w:pPr>
        <w:pStyle w:val="ListParagraph1"/>
      </w:pPr>
      <w:r>
        <w:t>loose edges in the tiles</w:t>
      </w:r>
    </w:p>
    <w:p w:rsidR="008F4CAF" w:rsidRDefault="00C554B6" w:rsidP="003D12DB">
      <w:pPr>
        <w:pStyle w:val="ListParagraph1"/>
      </w:pPr>
      <w:r>
        <w:t>trapped air bubbles or buckles</w:t>
      </w:r>
    </w:p>
    <w:p w:rsidR="008F4CAF" w:rsidRDefault="008F4CAF" w:rsidP="003D12DB">
      <w:pPr>
        <w:pStyle w:val="ListParagraph1"/>
      </w:pPr>
      <w:r>
        <w:t>adhesive on the surface or squeezed up between the joints.</w:t>
      </w:r>
    </w:p>
    <w:p w:rsidR="008F4CAF" w:rsidRDefault="008F4CAF" w:rsidP="008F4CAF">
      <w:pPr>
        <w:pStyle w:val="Heading3"/>
      </w:pPr>
      <w:r>
        <w:t>Pro</w:t>
      </w:r>
      <w:r w:rsidR="00C554B6">
        <w:t>tecting the new floor</w:t>
      </w:r>
    </w:p>
    <w:p w:rsidR="008F4CAF" w:rsidRDefault="008F4CAF" w:rsidP="008F4CAF">
      <w:r>
        <w:rPr>
          <w:noProof/>
          <w:lang w:val="en-US"/>
        </w:rPr>
        <w:drawing>
          <wp:anchor distT="0" distB="0" distL="114300" distR="114300" simplePos="0" relativeHeight="252771840" behindDoc="1" locked="0" layoutInCell="1" allowOverlap="1">
            <wp:simplePos x="0" y="0"/>
            <wp:positionH relativeFrom="column">
              <wp:posOffset>26670</wp:posOffset>
            </wp:positionH>
            <wp:positionV relativeFrom="paragraph">
              <wp:posOffset>231775</wp:posOffset>
            </wp:positionV>
            <wp:extent cx="2801620" cy="2228850"/>
            <wp:effectExtent l="19050" t="0" r="0" b="0"/>
            <wp:wrapTight wrapText="bothSides">
              <wp:wrapPolygon edited="0">
                <wp:start x="-147" y="0"/>
                <wp:lineTo x="-147" y="21415"/>
                <wp:lineTo x="21590" y="21415"/>
                <wp:lineTo x="21590" y="0"/>
                <wp:lineTo x="-147" y="0"/>
              </wp:wrapPolygon>
            </wp:wrapTight>
            <wp:docPr id="267" name="Picture 746" descr="Image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 (2).jpg"/>
                    <pic:cNvPicPr/>
                  </pic:nvPicPr>
                  <pic:blipFill>
                    <a:blip r:embed="rId122" cstate="print">
                      <a:lum bright="10000" contrast="40000"/>
                    </a:blip>
                    <a:stretch>
                      <a:fillRect/>
                    </a:stretch>
                  </pic:blipFill>
                  <pic:spPr>
                    <a:xfrm>
                      <a:off x="0" y="0"/>
                      <a:ext cx="2801620" cy="2228850"/>
                    </a:xfrm>
                    <a:prstGeom prst="rect">
                      <a:avLst/>
                    </a:prstGeom>
                  </pic:spPr>
                </pic:pic>
              </a:graphicData>
            </a:graphic>
          </wp:anchor>
        </w:drawing>
      </w:r>
      <w:r>
        <w:t>Depending on the type of worksite you’re at, you might need to put up signs or barriers to stop people from entering the area until the adhesive has fully cured.</w:t>
      </w:r>
    </w:p>
    <w:p w:rsidR="008F4CAF" w:rsidRDefault="008F4CAF" w:rsidP="008F4CAF">
      <w:r>
        <w:t>In high traffic areas you can also put a protective covering over the floor to minimise the chance of damage.</w:t>
      </w:r>
    </w:p>
    <w:p w:rsidR="008F4CAF" w:rsidRDefault="008F4CAF" w:rsidP="008F4CAF">
      <w:r>
        <w:t>If you do, make sure the covering doesn’t have a rubber or latex backing that might discolour the floor surface.</w:t>
      </w:r>
    </w:p>
    <w:p w:rsidR="008F4CAF" w:rsidRDefault="008F4CAF" w:rsidP="008F4CAF">
      <w:r>
        <w:rPr>
          <w:noProof/>
          <w:lang w:val="en-US"/>
        </w:rPr>
        <w:drawing>
          <wp:anchor distT="0" distB="0" distL="114300" distR="114300" simplePos="0" relativeHeight="252773888" behindDoc="1" locked="0" layoutInCell="1" allowOverlap="1">
            <wp:simplePos x="0" y="0"/>
            <wp:positionH relativeFrom="column">
              <wp:posOffset>3522980</wp:posOffset>
            </wp:positionH>
            <wp:positionV relativeFrom="paragraph">
              <wp:posOffset>190500</wp:posOffset>
            </wp:positionV>
            <wp:extent cx="2251075" cy="1906270"/>
            <wp:effectExtent l="19050" t="0" r="0" b="0"/>
            <wp:wrapTight wrapText="bothSides">
              <wp:wrapPolygon edited="0">
                <wp:start x="-183" y="0"/>
                <wp:lineTo x="-183" y="21370"/>
                <wp:lineTo x="21570" y="21370"/>
                <wp:lineTo x="21570" y="0"/>
                <wp:lineTo x="-183" y="0"/>
              </wp:wrapPolygon>
            </wp:wrapTight>
            <wp:docPr id="280" name="Picture 268"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23" cstate="print">
                      <a:lum bright="10000" contrast="10000"/>
                    </a:blip>
                    <a:srcRect/>
                    <a:stretch>
                      <a:fillRect/>
                    </a:stretch>
                  </pic:blipFill>
                  <pic:spPr>
                    <a:xfrm>
                      <a:off x="0" y="0"/>
                      <a:ext cx="2251075" cy="1906270"/>
                    </a:xfrm>
                    <a:prstGeom prst="rect">
                      <a:avLst/>
                    </a:prstGeom>
                  </pic:spPr>
                </pic:pic>
              </a:graphicData>
            </a:graphic>
          </wp:anchor>
        </w:drawing>
      </w:r>
      <w:r>
        <w:t>On projects where it’s your job to move heavy appliances back into position, use plywood panels or other board products as prote</w:t>
      </w:r>
      <w:r w:rsidR="00C554B6">
        <w:t>ction underneath the appliance.</w:t>
      </w:r>
    </w:p>
    <w:p w:rsidR="008F4CAF" w:rsidRDefault="008F4CAF" w:rsidP="008F4CAF">
      <w:r>
        <w:t>Slide the first board under the object as you lift it off the floor one side at a time. Then put another board beside the first one and push the object over the boards. Don’t roll or drag the object directly across the new flooring material.</w:t>
      </w:r>
    </w:p>
    <w:p w:rsidR="008F4CAF" w:rsidRDefault="008F4CAF" w:rsidP="008F4CAF">
      <w:r>
        <w:t xml:space="preserve">If you’re leaving the client to move the appliances themselves, give </w:t>
      </w:r>
      <w:proofErr w:type="gramStart"/>
      <w:r>
        <w:t>them</w:t>
      </w:r>
      <w:proofErr w:type="gramEnd"/>
      <w:r>
        <w:t xml:space="preserve"> instructions on how to do it properly so they don’t put a tear or buckle </w:t>
      </w:r>
      <w:r w:rsidRPr="005C60A6">
        <w:t>in</w:t>
      </w:r>
      <w:r>
        <w:t xml:space="preserve"> the floor covering. Even objects on wheels or casters need to be pushed across wood panels, because if the adhesive isn’t fully cured they’ll leave grooves in the floor surface.</w:t>
      </w:r>
    </w:p>
    <w:p w:rsidR="008F4CAF" w:rsidRDefault="008F4CAF" w:rsidP="008F4CAF">
      <w:r>
        <w:lastRenderedPageBreak/>
        <w:t xml:space="preserve">Commercial floors should be protected from rolling loads for </w:t>
      </w:r>
      <w:r w:rsidRPr="005C60A6">
        <w:t>at least</w:t>
      </w:r>
      <w:r>
        <w:t xml:space="preserve"> 72 hours after the installation is finished.</w:t>
      </w:r>
    </w:p>
    <w:p w:rsidR="008F4CAF" w:rsidRDefault="008F4CAF" w:rsidP="008F4CAF">
      <w:pPr>
        <w:pStyle w:val="Heading3"/>
      </w:pPr>
      <w:r>
        <w:t>Housekeeping</w:t>
      </w:r>
    </w:p>
    <w:p w:rsidR="008F4CAF" w:rsidRDefault="008F4CAF" w:rsidP="008F4CAF">
      <w:r>
        <w:rPr>
          <w:noProof/>
          <w:lang w:val="en-US"/>
        </w:rPr>
        <w:drawing>
          <wp:anchor distT="0" distB="0" distL="114300" distR="114300" simplePos="0" relativeHeight="252774912" behindDoc="1" locked="0" layoutInCell="1" allowOverlap="1">
            <wp:simplePos x="0" y="0"/>
            <wp:positionH relativeFrom="column">
              <wp:posOffset>3325495</wp:posOffset>
            </wp:positionH>
            <wp:positionV relativeFrom="paragraph">
              <wp:posOffset>213995</wp:posOffset>
            </wp:positionV>
            <wp:extent cx="2429510" cy="1536700"/>
            <wp:effectExtent l="19050" t="0" r="8890" b="0"/>
            <wp:wrapTight wrapText="bothSides">
              <wp:wrapPolygon edited="0">
                <wp:start x="-169" y="0"/>
                <wp:lineTo x="-169" y="21421"/>
                <wp:lineTo x="21679" y="21421"/>
                <wp:lineTo x="21679" y="0"/>
                <wp:lineTo x="-169" y="0"/>
              </wp:wrapPolygon>
            </wp:wrapTight>
            <wp:docPr id="282" name="Picture 278" descr="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pic:nvPicPr>
                  <pic:blipFill>
                    <a:blip r:embed="rId124" cstate="print">
                      <a:lum bright="20000" contrast="40000"/>
                    </a:blip>
                    <a:srcRect/>
                    <a:stretch>
                      <a:fillRect/>
                    </a:stretch>
                  </pic:blipFill>
                  <pic:spPr>
                    <a:xfrm>
                      <a:off x="0" y="0"/>
                      <a:ext cx="2429510" cy="1536700"/>
                    </a:xfrm>
                    <a:prstGeom prst="rect">
                      <a:avLst/>
                    </a:prstGeom>
                  </pic:spPr>
                </pic:pic>
              </a:graphicData>
            </a:graphic>
          </wp:anchor>
        </w:drawing>
      </w:r>
      <w:r>
        <w:t>Take all your rubbish and materials with you, except for left-over tiles that might be useful to</w:t>
      </w:r>
      <w:r w:rsidR="00C554B6">
        <w:t xml:space="preserve"> the client for future repairs.</w:t>
      </w:r>
    </w:p>
    <w:p w:rsidR="008F4CAF" w:rsidRDefault="008F4CAF" w:rsidP="008F4CAF">
      <w:r>
        <w:t xml:space="preserve">Be particularly careful with hazardous products that need to be disposed of in an approved way. You’ll find more details on this topic in the unit: </w:t>
      </w:r>
      <w:r w:rsidRPr="00E76708">
        <w:rPr>
          <w:i/>
        </w:rPr>
        <w:t>Working sustainably</w:t>
      </w:r>
      <w:r>
        <w:t>.</w:t>
      </w:r>
    </w:p>
    <w:p w:rsidR="008F4CAF" w:rsidRPr="00334B0E" w:rsidRDefault="008F4CAF" w:rsidP="008F4CAF">
      <w:r w:rsidRPr="00334B0E">
        <w:t>Don’t put materials or rubbish in doorways or other access ways, because they’ll probably get knocked over and end up being a trip hazard. Keep everything well stacked and out of everyone’s way.</w:t>
      </w:r>
    </w:p>
    <w:p w:rsidR="008F4CAF" w:rsidRPr="00334B0E" w:rsidRDefault="008F4CAF" w:rsidP="008F4CAF">
      <w:pPr>
        <w:widowControl w:val="0"/>
        <w:spacing w:before="360" w:line="240" w:lineRule="auto"/>
        <w:outlineLvl w:val="2"/>
        <w:rPr>
          <w:b/>
          <w:sz w:val="28"/>
          <w:szCs w:val="28"/>
        </w:rPr>
      </w:pPr>
      <w:r w:rsidRPr="00334B0E">
        <w:rPr>
          <w:b/>
          <w:sz w:val="28"/>
          <w:szCs w:val="28"/>
        </w:rPr>
        <w:t xml:space="preserve">Maintenance </w:t>
      </w:r>
    </w:p>
    <w:p w:rsidR="008F4CAF" w:rsidRDefault="0036022D" w:rsidP="008F4CAF">
      <w:r>
        <w:rPr>
          <w:noProof/>
          <w:lang w:val="en-US"/>
        </w:rPr>
        <w:drawing>
          <wp:anchor distT="0" distB="0" distL="114300" distR="114300" simplePos="0" relativeHeight="252785152" behindDoc="1" locked="0" layoutInCell="1" allowOverlap="1">
            <wp:simplePos x="0" y="0"/>
            <wp:positionH relativeFrom="column">
              <wp:posOffset>8890</wp:posOffset>
            </wp:positionH>
            <wp:positionV relativeFrom="paragraph">
              <wp:posOffset>196215</wp:posOffset>
            </wp:positionV>
            <wp:extent cx="2490470" cy="2317750"/>
            <wp:effectExtent l="19050" t="0" r="5080" b="0"/>
            <wp:wrapTight wrapText="bothSides">
              <wp:wrapPolygon edited="0">
                <wp:start x="-165" y="0"/>
                <wp:lineTo x="-165" y="21482"/>
                <wp:lineTo x="21644" y="21482"/>
                <wp:lineTo x="21644" y="0"/>
                <wp:lineTo x="-165" y="0"/>
              </wp:wrapPolygon>
            </wp:wrapTight>
            <wp:docPr id="229" name="Picture 228" descr="Image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 (2).jpg"/>
                    <pic:cNvPicPr/>
                  </pic:nvPicPr>
                  <pic:blipFill>
                    <a:blip r:embed="rId125" cstate="print">
                      <a:lum bright="10000" contrast="20000"/>
                    </a:blip>
                    <a:srcRect/>
                    <a:stretch>
                      <a:fillRect/>
                    </a:stretch>
                  </pic:blipFill>
                  <pic:spPr>
                    <a:xfrm>
                      <a:off x="0" y="0"/>
                      <a:ext cx="2490470" cy="2317750"/>
                    </a:xfrm>
                    <a:prstGeom prst="rect">
                      <a:avLst/>
                    </a:prstGeom>
                  </pic:spPr>
                </pic:pic>
              </a:graphicData>
            </a:graphic>
          </wp:anchor>
        </w:drawing>
      </w:r>
      <w:r w:rsidR="008F4CAF" w:rsidRPr="00334B0E">
        <w:t>It’s important to give the floor a good clean once the job is completed. You need to make sure that there is no grit left behind that could scratch the floor and no marks or dirt that might look unsightly.</w:t>
      </w:r>
    </w:p>
    <w:p w:rsidR="008F4CAF" w:rsidRDefault="008F4CAF" w:rsidP="008F4CAF">
      <w:r>
        <w:t xml:space="preserve">However, you must wait 72 hours before using a wet mop, to make sure the adhesive has had time to set. Also be careful </w:t>
      </w:r>
      <w:r w:rsidRPr="00334B0E">
        <w:t xml:space="preserve">not to over-wet </w:t>
      </w:r>
      <w:r w:rsidR="009374D0">
        <w:t>the floor in its initial clean.</w:t>
      </w:r>
    </w:p>
    <w:p w:rsidR="009374D0" w:rsidRPr="00334B0E" w:rsidRDefault="009374D0" w:rsidP="008F4CAF"/>
    <w:p w:rsidR="008F4CAF" w:rsidRPr="00334B0E" w:rsidRDefault="008F4CAF" w:rsidP="008F4CAF">
      <w:pPr>
        <w:widowControl w:val="0"/>
        <w:spacing w:before="360" w:line="240" w:lineRule="auto"/>
        <w:outlineLvl w:val="4"/>
        <w:rPr>
          <w:b/>
          <w:i/>
          <w:color w:val="0033CC"/>
          <w:sz w:val="28"/>
          <w:szCs w:val="28"/>
        </w:rPr>
      </w:pPr>
      <w:r w:rsidRPr="00334B0E">
        <w:rPr>
          <w:b/>
          <w:i/>
          <w:color w:val="0033CC"/>
          <w:sz w:val="28"/>
          <w:szCs w:val="28"/>
        </w:rPr>
        <w:t>Learning activity</w:t>
      </w:r>
    </w:p>
    <w:p w:rsidR="009374D0" w:rsidRPr="009374D0" w:rsidRDefault="009374D0" w:rsidP="009374D0">
      <w:pPr>
        <w:rPr>
          <w:rFonts w:eastAsia="Calibri"/>
        </w:rPr>
      </w:pPr>
      <w:r>
        <w:rPr>
          <w:rFonts w:eastAsia="Calibri"/>
          <w:noProof/>
          <w:lang w:val="en-US"/>
        </w:rPr>
        <w:drawing>
          <wp:anchor distT="0" distB="0" distL="114300" distR="114300" simplePos="0" relativeHeight="252775936" behindDoc="1" locked="0" layoutInCell="1" allowOverlap="1">
            <wp:simplePos x="0" y="0"/>
            <wp:positionH relativeFrom="column">
              <wp:posOffset>-62230</wp:posOffset>
            </wp:positionH>
            <wp:positionV relativeFrom="paragraph">
              <wp:posOffset>219710</wp:posOffset>
            </wp:positionV>
            <wp:extent cx="1171575" cy="1009015"/>
            <wp:effectExtent l="19050" t="0" r="9525" b="0"/>
            <wp:wrapTight wrapText="bothSides">
              <wp:wrapPolygon edited="0">
                <wp:start x="-351" y="0"/>
                <wp:lineTo x="-351" y="21206"/>
                <wp:lineTo x="21776" y="21206"/>
                <wp:lineTo x="21776" y="0"/>
                <wp:lineTo x="-351" y="0"/>
              </wp:wrapPolygon>
            </wp:wrapTight>
            <wp:docPr id="28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6" cstate="print"/>
                    <a:srcRect/>
                    <a:stretch>
                      <a:fillRect/>
                    </a:stretch>
                  </pic:blipFill>
                  <pic:spPr bwMode="auto">
                    <a:xfrm>
                      <a:off x="0" y="0"/>
                      <a:ext cx="1171575" cy="1009015"/>
                    </a:xfrm>
                    <a:prstGeom prst="rect">
                      <a:avLst/>
                    </a:prstGeom>
                    <a:noFill/>
                  </pic:spPr>
                </pic:pic>
              </a:graphicData>
            </a:graphic>
          </wp:anchor>
        </w:drawing>
      </w:r>
      <w:r w:rsidRPr="009374D0">
        <w:rPr>
          <w:rFonts w:eastAsia="Calibri"/>
        </w:rPr>
        <w:t>Choose a particular brand of vinyl tile and do some research on the manufacturer’s guidelines relating to cleaning and maintenance. Provide the following details:</w:t>
      </w:r>
    </w:p>
    <w:p w:rsidR="009374D0" w:rsidRPr="009374D0" w:rsidRDefault="009374D0" w:rsidP="009374D0">
      <w:pPr>
        <w:pStyle w:val="ListParagraph"/>
        <w:numPr>
          <w:ilvl w:val="0"/>
          <w:numId w:val="29"/>
        </w:numPr>
        <w:ind w:left="426" w:hanging="426"/>
        <w:rPr>
          <w:rFonts w:eastAsia="Calibri"/>
        </w:rPr>
      </w:pPr>
      <w:r w:rsidRPr="009374D0">
        <w:rPr>
          <w:rFonts w:eastAsia="Calibri"/>
        </w:rPr>
        <w:t>Vinyl tile product name and manufacturer.</w:t>
      </w:r>
    </w:p>
    <w:p w:rsidR="009374D0" w:rsidRPr="009374D0" w:rsidRDefault="009374D0" w:rsidP="009374D0">
      <w:pPr>
        <w:pStyle w:val="ListParagraph"/>
        <w:rPr>
          <w:rFonts w:eastAsia="Calibri"/>
        </w:rPr>
      </w:pPr>
      <w:r w:rsidRPr="009374D0">
        <w:rPr>
          <w:rFonts w:eastAsia="Calibri"/>
        </w:rPr>
        <w:t>Guidelines for cleaning and polishing the flooring immediately after installation.</w:t>
      </w:r>
    </w:p>
    <w:p w:rsidR="002F427E" w:rsidRPr="009374D0" w:rsidRDefault="009374D0" w:rsidP="009374D0">
      <w:pPr>
        <w:pStyle w:val="ListParagraph"/>
      </w:pPr>
      <w:r w:rsidRPr="009374D0">
        <w:rPr>
          <w:rFonts w:eastAsia="Calibri"/>
        </w:rPr>
        <w:t>Guidelines for on-going periodic maintenance.</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514A83">
            <w:pPr>
              <w:pStyle w:val="Heading2"/>
              <w:rPr>
                <w:rFonts w:eastAsiaTheme="minorHAnsi"/>
              </w:rPr>
            </w:pPr>
            <w:bookmarkStart w:id="48" w:name="_Toc353458829"/>
            <w:bookmarkStart w:id="49" w:name="_Toc364262881"/>
            <w:r>
              <w:rPr>
                <w:rFonts w:eastAsiaTheme="minorHAnsi"/>
              </w:rPr>
              <w:lastRenderedPageBreak/>
              <w:t xml:space="preserve">Assignment </w:t>
            </w:r>
            <w:bookmarkEnd w:id="48"/>
            <w:r w:rsidR="00374093">
              <w:rPr>
                <w:rFonts w:eastAsiaTheme="minorHAnsi"/>
              </w:rPr>
              <w:t>3</w:t>
            </w:r>
            <w:bookmarkEnd w:id="49"/>
          </w:p>
        </w:tc>
      </w:tr>
    </w:tbl>
    <w:p w:rsidR="002F427E" w:rsidRDefault="002F427E" w:rsidP="002F427E">
      <w:pPr>
        <w:spacing w:before="360"/>
      </w:pPr>
      <w:r>
        <w:t>Go to the Workbook for this unit to write your answers to the questions shown below. If you prefer to answer the questions electronically, go to the website version and download the Word document template for this assignment.</w:t>
      </w:r>
    </w:p>
    <w:p w:rsidR="002F427E" w:rsidRDefault="002F427E" w:rsidP="002F427E">
      <w:pPr>
        <w:rPr>
          <w:rFonts w:ascii="Times New Roman" w:hAnsi="Times New Roman"/>
        </w:rPr>
      </w:pPr>
      <w:r>
        <w:rPr>
          <w:rFonts w:ascii="Times New Roman" w:hAnsi="Times New Roman"/>
        </w:rPr>
        <w:t>___________________________________________________________________________</w:t>
      </w:r>
    </w:p>
    <w:p w:rsidR="00374093" w:rsidRPr="00BE1A17" w:rsidRDefault="00374093" w:rsidP="009619CA">
      <w:pPr>
        <w:pStyle w:val="ListParagraph"/>
        <w:numPr>
          <w:ilvl w:val="0"/>
          <w:numId w:val="19"/>
        </w:numPr>
        <w:ind w:left="426" w:hanging="426"/>
      </w:pPr>
      <w:r w:rsidRPr="00BE1A17">
        <w:t xml:space="preserve">Briefly describe how you would scribe tiles around a door jamb and architrave using the direct scribe method. </w:t>
      </w:r>
      <w:r w:rsidR="00BE1A17" w:rsidRPr="00BE1A17">
        <w:t xml:space="preserve">You may use drawings if you wish. </w:t>
      </w:r>
      <w:r w:rsidR="00BE1A17">
        <w:t>Also</w:t>
      </w:r>
      <w:r w:rsidRPr="00BE1A17">
        <w:t xml:space="preserve"> list the tools required for the job.</w:t>
      </w:r>
      <w:r w:rsidR="00DD16B8" w:rsidRPr="00BE1A17">
        <w:t xml:space="preserve"> </w:t>
      </w:r>
    </w:p>
    <w:p w:rsidR="00BE1A17" w:rsidRPr="00BE1A17" w:rsidRDefault="00374093" w:rsidP="009619CA">
      <w:pPr>
        <w:pStyle w:val="ListParagraph"/>
        <w:numPr>
          <w:ilvl w:val="0"/>
          <w:numId w:val="19"/>
        </w:numPr>
        <w:ind w:left="426" w:hanging="426"/>
      </w:pPr>
      <w:r w:rsidRPr="00BE1A17">
        <w:t xml:space="preserve">Briefly describe how you would scribe tiles around a toilet pedestal using a template. </w:t>
      </w:r>
      <w:r w:rsidR="00BE1A17" w:rsidRPr="00BE1A17">
        <w:t xml:space="preserve">You may use drawings if you wish. Also list the tools required for the job. </w:t>
      </w:r>
    </w:p>
    <w:p w:rsidR="00374093" w:rsidRDefault="00374093" w:rsidP="009619CA">
      <w:pPr>
        <w:pStyle w:val="ListParagraph"/>
        <w:numPr>
          <w:ilvl w:val="0"/>
          <w:numId w:val="19"/>
        </w:numPr>
        <w:ind w:left="426" w:hanging="426"/>
      </w:pPr>
      <w:r>
        <w:t>Name two problems that could occur in a tiled floor as the result of adhesive failure. For each one, state what steps you could take during installation to make</w:t>
      </w:r>
      <w:r w:rsidR="00C554B6">
        <w:t xml:space="preserve"> sure the problem didn’t arise.</w:t>
      </w:r>
    </w:p>
    <w:p w:rsidR="00374093" w:rsidRDefault="00374093" w:rsidP="009619CA">
      <w:pPr>
        <w:pStyle w:val="ListParagraph"/>
        <w:numPr>
          <w:ilvl w:val="0"/>
          <w:numId w:val="19"/>
        </w:numPr>
        <w:ind w:left="426" w:hanging="426"/>
      </w:pPr>
      <w:r>
        <w:t>Give two reasons why a tiled floor may creep out of bond during installation. For each one, state what steps you could take during installation t</w:t>
      </w:r>
      <w:r w:rsidR="00C554B6">
        <w:t>o rectify or avoid the problem.</w:t>
      </w:r>
    </w:p>
    <w:p w:rsidR="00374093" w:rsidRDefault="00374093" w:rsidP="009619CA">
      <w:pPr>
        <w:pStyle w:val="ListParagraph"/>
        <w:numPr>
          <w:ilvl w:val="0"/>
          <w:numId w:val="19"/>
        </w:numPr>
        <w:ind w:left="426" w:hanging="426"/>
      </w:pPr>
      <w:r>
        <w:t>What advice would you give to the client about protecting</w:t>
      </w:r>
      <w:r w:rsidR="00A631E6">
        <w:t xml:space="preserve"> and cleaning</w:t>
      </w:r>
      <w:r>
        <w:t xml:space="preserve"> their new floor immediately after installation?</w:t>
      </w:r>
    </w:p>
    <w:p w:rsidR="004407D8" w:rsidRDefault="004407D8" w:rsidP="004407D8">
      <w:pPr>
        <w:pStyle w:val="Heading1"/>
        <w:rPr>
          <w:lang w:eastAsia="en-AU"/>
        </w:rPr>
      </w:pPr>
      <w:bookmarkStart w:id="50" w:name="_Toc356556615"/>
      <w:bookmarkStart w:id="51" w:name="_Toc364262882"/>
      <w:r w:rsidRPr="007E06A0">
        <w:rPr>
          <w:lang w:eastAsia="en-AU"/>
        </w:rPr>
        <w:lastRenderedPageBreak/>
        <w:t>Practical demonstrations</w:t>
      </w:r>
      <w:bookmarkEnd w:id="50"/>
      <w:bookmarkEnd w:id="51"/>
    </w:p>
    <w:p w:rsidR="00545A8A" w:rsidRDefault="00545A8A" w:rsidP="00545A8A">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334B0E" w:rsidRDefault="00545A8A" w:rsidP="00545A8A">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545A8A" w:rsidTr="00545A8A">
        <w:trPr>
          <w:tblHeader/>
        </w:trPr>
        <w:tc>
          <w:tcPr>
            <w:tcW w:w="8082" w:type="dxa"/>
            <w:tcBorders>
              <w:top w:val="single" w:sz="4" w:space="0" w:color="auto"/>
              <w:left w:val="single" w:sz="4" w:space="0" w:color="auto"/>
              <w:bottom w:val="single" w:sz="4" w:space="0" w:color="auto"/>
              <w:right w:val="nil"/>
            </w:tcBorders>
            <w:shd w:val="pct20" w:color="auto" w:fill="auto"/>
            <w:hideMark/>
          </w:tcPr>
          <w:p w:rsidR="00545A8A" w:rsidRDefault="00545A8A">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545A8A" w:rsidRDefault="00545A8A">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545A8A" w:rsidTr="00545A8A">
        <w:trPr>
          <w:tblHeader/>
        </w:trPr>
        <w:tc>
          <w:tcPr>
            <w:tcW w:w="8082" w:type="dxa"/>
            <w:tcBorders>
              <w:top w:val="single" w:sz="4" w:space="0" w:color="auto"/>
              <w:left w:val="single" w:sz="4" w:space="0" w:color="auto"/>
              <w:bottom w:val="single" w:sz="4" w:space="0" w:color="auto"/>
              <w:right w:val="nil"/>
            </w:tcBorders>
            <w:hideMark/>
          </w:tcPr>
          <w:p w:rsidR="00545A8A" w:rsidRDefault="00545A8A">
            <w:pPr>
              <w:pStyle w:val="BodyText"/>
              <w:spacing w:before="120"/>
              <w:rPr>
                <w:rFonts w:ascii="Arial Narrow" w:hAnsi="Arial Narrow"/>
                <w:lang w:eastAsia="en-GB"/>
              </w:rPr>
            </w:pPr>
            <w:r>
              <w:rPr>
                <w:lang w:eastAsia="en-GB"/>
              </w:rPr>
              <w:t>Install resilient tiles, where cutting and fixing is required on either a timber or concrete sub-floor to complete a minimum of:</w:t>
            </w:r>
          </w:p>
          <w:p w:rsidR="00545A8A" w:rsidRDefault="00545A8A" w:rsidP="00545A8A">
            <w:pPr>
              <w:pStyle w:val="BodyText"/>
              <w:numPr>
                <w:ilvl w:val="0"/>
                <w:numId w:val="23"/>
              </w:numPr>
              <w:spacing w:before="120" w:line="240" w:lineRule="auto"/>
              <w:ind w:left="460" w:hanging="426"/>
              <w:rPr>
                <w:lang w:eastAsia="en-GB"/>
              </w:rPr>
            </w:pPr>
            <w:r>
              <w:rPr>
                <w:lang w:eastAsia="en-GB"/>
              </w:rPr>
              <w:t>1 homogeneous resilient tile installation using single direction pattern, including the appropriate trim and accessories (Installation 1)</w:t>
            </w:r>
          </w:p>
          <w:p w:rsidR="00545A8A" w:rsidRDefault="00545A8A" w:rsidP="00545A8A">
            <w:pPr>
              <w:pStyle w:val="BodyText"/>
              <w:numPr>
                <w:ilvl w:val="0"/>
                <w:numId w:val="23"/>
              </w:numPr>
              <w:spacing w:before="120" w:line="240" w:lineRule="auto"/>
              <w:ind w:left="460" w:hanging="426"/>
              <w:rPr>
                <w:lang w:eastAsia="en-GB"/>
              </w:rPr>
            </w:pPr>
            <w:r>
              <w:rPr>
                <w:lang w:eastAsia="en-GB"/>
              </w:rPr>
              <w:t>1 heterogeneous resilient tile installation using single direction pattern, including the appropriate trim and accessories (Installation 2)</w:t>
            </w:r>
          </w:p>
        </w:tc>
        <w:tc>
          <w:tcPr>
            <w:tcW w:w="1278" w:type="dxa"/>
            <w:tcBorders>
              <w:top w:val="single" w:sz="4" w:space="0" w:color="auto"/>
              <w:left w:val="nil"/>
              <w:bottom w:val="single" w:sz="4" w:space="0" w:color="auto"/>
              <w:right w:val="single" w:sz="4" w:space="0" w:color="auto"/>
            </w:tcBorders>
            <w:vAlign w:val="center"/>
            <w:hideMark/>
          </w:tcPr>
          <w:p w:rsidR="00545A8A" w:rsidRDefault="00545A8A">
            <w:pPr>
              <w:spacing w:before="120" w:after="120"/>
              <w:jc w:val="center"/>
              <w:rPr>
                <w:rFonts w:ascii="Times New Roman" w:hAnsi="Times New Roman"/>
              </w:rPr>
            </w:pPr>
            <w:r>
              <w:br/>
            </w:r>
            <w:r>
              <w:br/>
            </w:r>
            <w:r>
              <w:sym w:font="Wingdings" w:char="0071"/>
            </w:r>
          </w:p>
          <w:p w:rsidR="00545A8A" w:rsidRDefault="00545A8A">
            <w:pPr>
              <w:spacing w:before="120" w:after="120"/>
              <w:jc w:val="center"/>
              <w:rPr>
                <w:rFonts w:ascii="Times New Roman" w:hAnsi="Times New Roman"/>
              </w:rPr>
            </w:pPr>
            <w:r>
              <w:br/>
            </w:r>
            <w:r>
              <w:sym w:font="Wingdings" w:char="0071"/>
            </w:r>
          </w:p>
        </w:tc>
      </w:tr>
    </w:tbl>
    <w:p w:rsidR="00545A8A" w:rsidRDefault="00545A8A" w:rsidP="00545A8A">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545A8A" w:rsidTr="00545A8A">
        <w:tc>
          <w:tcPr>
            <w:tcW w:w="8083" w:type="dxa"/>
            <w:tcBorders>
              <w:top w:val="single" w:sz="4" w:space="0" w:color="auto"/>
              <w:left w:val="single" w:sz="4" w:space="0" w:color="auto"/>
              <w:bottom w:val="single" w:sz="4" w:space="0" w:color="auto"/>
              <w:right w:val="nil"/>
            </w:tcBorders>
            <w:shd w:val="pct20" w:color="auto" w:fill="auto"/>
            <w:hideMark/>
          </w:tcPr>
          <w:p w:rsidR="00545A8A" w:rsidRDefault="00545A8A">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45A8A" w:rsidRDefault="00545A8A">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Arial Narrow" w:hAnsi="Arial Narrow"/>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Arial Narrow" w:hAnsi="Arial Narrow"/>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Assess the condition of the subfloor to determine its suitability for the installation job</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Arial Narrow" w:hAnsi="Arial Narrow"/>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Select the appropriate adhesives, trims and accessories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Check the specifications of the tiles against the work order</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Acclimatise the tiles according to the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Identify hazards and control risks when handling materials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lastRenderedPageBreak/>
              <w:t>Establish starting point and set out working lines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Lay out the tiles to achieve grain and pattern matches or contrasts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Mark and cut the tiles to the required pattern and shape, with minimal waste</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Use adhesives and edge strips/accessories according to instructions</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Inspect finished installation for problems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r w:rsidR="00545A8A" w:rsidTr="00545A8A">
        <w:tc>
          <w:tcPr>
            <w:tcW w:w="8083" w:type="dxa"/>
            <w:tcBorders>
              <w:top w:val="single" w:sz="4" w:space="0" w:color="auto"/>
              <w:left w:val="single" w:sz="4" w:space="0" w:color="auto"/>
              <w:bottom w:val="single" w:sz="4" w:space="0" w:color="auto"/>
              <w:right w:val="nil"/>
            </w:tcBorders>
            <w:hideMark/>
          </w:tcPr>
          <w:p w:rsidR="00545A8A" w:rsidRDefault="00545A8A" w:rsidP="00545A8A">
            <w:pPr>
              <w:pStyle w:val="BodyText"/>
              <w:numPr>
                <w:ilvl w:val="0"/>
                <w:numId w:val="24"/>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545A8A" w:rsidRDefault="00545A8A" w:rsidP="00545A8A">
            <w:pPr>
              <w:spacing w:before="120" w:after="120" w:line="240" w:lineRule="auto"/>
              <w:jc w:val="center"/>
              <w:rPr>
                <w:rFonts w:ascii="Times New Roman" w:hAnsi="Times New Roman"/>
              </w:rPr>
            </w:pPr>
            <w:r>
              <w:rPr>
                <w:rFonts w:ascii="Arial Narrow" w:hAnsi="Arial Narrow"/>
              </w:rPr>
              <w:sym w:font="Wingdings" w:char="0071"/>
            </w:r>
          </w:p>
        </w:tc>
      </w:tr>
    </w:tbl>
    <w:p w:rsidR="00545A8A" w:rsidRDefault="00545A8A" w:rsidP="00545A8A">
      <w:pPr>
        <w:spacing w:before="0"/>
        <w:rPr>
          <w:sz w:val="16"/>
          <w:szCs w:val="16"/>
        </w:rPr>
      </w:pPr>
    </w:p>
    <w:p w:rsidR="00545A8A" w:rsidRPr="00334B0E" w:rsidRDefault="00545A8A" w:rsidP="00545A8A"/>
    <w:sectPr w:rsidR="00545A8A" w:rsidRPr="00334B0E" w:rsidSect="00C7055D">
      <w:headerReference w:type="default" r:id="rId127"/>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1A5" w:rsidRDefault="002C71A5" w:rsidP="00102B40">
      <w:pPr>
        <w:spacing w:before="0" w:line="240" w:lineRule="auto"/>
      </w:pPr>
      <w:r>
        <w:separator/>
      </w:r>
    </w:p>
    <w:p w:rsidR="002C71A5" w:rsidRDefault="002C71A5"/>
  </w:endnote>
  <w:endnote w:type="continuationSeparator" w:id="0">
    <w:p w:rsidR="002C71A5" w:rsidRDefault="002C71A5" w:rsidP="00102B40">
      <w:pPr>
        <w:spacing w:before="0" w:line="240" w:lineRule="auto"/>
      </w:pPr>
      <w:r>
        <w:continuationSeparator/>
      </w:r>
    </w:p>
    <w:p w:rsidR="002C71A5" w:rsidRDefault="002C71A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DC11B5" w:rsidRDefault="00926759" w:rsidP="00D82EDF">
    <w:pPr>
      <w:tabs>
        <w:tab w:val="left" w:pos="4962"/>
      </w:tabs>
      <w:spacing w:line="240" w:lineRule="auto"/>
      <w:jc w:val="center"/>
      <w:rPr>
        <w:rFonts w:ascii="Arial Narrow" w:hAnsi="Arial Narrow"/>
      </w:rPr>
    </w:pPr>
    <w:r w:rsidRPr="00926759">
      <w:pict>
        <v:shapetype id="_x0000_t32" coordsize="21600,21600" o:spt="32" o:oned="t" path="m,l21600,21600e" filled="f">
          <v:path arrowok="t" fillok="f" o:connecttype="none"/>
          <o:lock v:ext="edit" shapetype="t"/>
        </v:shapetype>
        <v:shape id="_x0000_s155703" type="#_x0000_t32" style="position:absolute;left:0;text-align:left;margin-left:-3.55pt;margin-top:-9.25pt;width:461.6pt;height:0;z-index:251699200" o:connectortype="straight" strokecolor="#a5a5a5" strokeweight="1pt"/>
      </w:pict>
    </w:r>
    <w:r w:rsidR="00252289">
      <w:rPr>
        <w:rFonts w:ascii="Arial Narrow" w:hAnsi="Arial Narrow"/>
      </w:rPr>
      <w:t>© Commonwealth of Australia 2013 – 5</w:t>
    </w:r>
    <w:r w:rsidR="00252289" w:rsidRPr="000A6032">
      <w:rPr>
        <w:rFonts w:ascii="Arial Narrow" w:hAnsi="Arial Narrow"/>
        <w:vertAlign w:val="superscript"/>
      </w:rPr>
      <w:t>th</w:t>
    </w:r>
    <w:r w:rsidR="00252289">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A00767" w:rsidRDefault="00252289" w:rsidP="009148EE">
    <w:pPr>
      <w:pStyle w:val="Footer"/>
      <w:rPr>
        <w:rFonts w:ascii="Palatino Linotype" w:hAnsi="Palatino Linotype"/>
        <w:sz w:val="16"/>
        <w:szCs w:val="16"/>
        <w:lang w:val="en-US"/>
      </w:rPr>
    </w:pPr>
    <w:r>
      <w:rPr>
        <w:lang w:val="en-US"/>
      </w:rPr>
      <w:tab/>
    </w:r>
    <w:r w:rsidRPr="00765EFE">
      <w:rPr>
        <w:lang w:val="en-US"/>
      </w:rPr>
      <w:t xml:space="preserve">Page </w:t>
    </w:r>
    <w:r w:rsidR="00926759"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926759"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926759"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252289" w:rsidRPr="00984DD8" w:rsidRDefault="00252289" w:rsidP="009148EE">
    <w:pPr>
      <w:pStyle w:val="Footer"/>
      <w:rPr>
        <w:lang w:val="en-US"/>
      </w:rPr>
    </w:pPr>
  </w:p>
  <w:p w:rsidR="00252289" w:rsidRPr="000A31B3" w:rsidRDefault="00252289" w:rsidP="000F69F0">
    <w:pPr>
      <w:tabs>
        <w:tab w:val="left" w:pos="-1128"/>
        <w:tab w:val="left" w:pos="-720"/>
        <w:tab w:val="left" w:pos="0"/>
        <w:tab w:val="left" w:pos="770"/>
      </w:tabs>
      <w:ind w:firstLine="770"/>
      <w:jc w:val="both"/>
      <w:rPr>
        <w:sz w:val="16"/>
        <w:szCs w:val="16"/>
      </w:rPr>
    </w:pPr>
    <w:r>
      <w:rPr>
        <w:b/>
        <w:bCs/>
        <w:sz w:val="16"/>
        <w:szCs w:val="16"/>
      </w:rPr>
      <w:t>© NSW DET 2005</w:t>
    </w:r>
  </w:p>
  <w:p w:rsidR="00252289" w:rsidRPr="00984DD8" w:rsidRDefault="00252289"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A607CE" w:rsidRDefault="00926759" w:rsidP="00A607CE">
    <w:pPr>
      <w:tabs>
        <w:tab w:val="left" w:pos="4962"/>
      </w:tabs>
      <w:spacing w:line="240" w:lineRule="auto"/>
      <w:jc w:val="center"/>
      <w:rPr>
        <w:rFonts w:ascii="Arial Narrow" w:hAnsi="Arial Narrow"/>
      </w:rPr>
    </w:pPr>
    <w:r w:rsidRPr="00926759">
      <w:pict>
        <v:shapetype id="_x0000_t32" coordsize="21600,21600" o:spt="32" o:oned="t" path="m,l21600,21600e" filled="f">
          <v:path arrowok="t" fillok="f" o:connecttype="none"/>
          <o:lock v:ext="edit" shapetype="t"/>
        </v:shapetype>
        <v:shape id="_x0000_s155713" type="#_x0000_t32" style="position:absolute;left:0;text-align:left;margin-left:-3.55pt;margin-top:-9.25pt;width:461.6pt;height:0;z-index:251709440" o:connectortype="straight" strokecolor="#a5a5a5" strokeweight="1pt"/>
      </w:pict>
    </w:r>
    <w:r w:rsidR="00252289">
      <w:rPr>
        <w:rFonts w:ascii="Arial Narrow" w:hAnsi="Arial Narrow"/>
      </w:rPr>
      <w:t>© Commonwealth of Australia 2013 – DRAFT VERSION – August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624C26" w:rsidRDefault="00926759" w:rsidP="006A2D33">
    <w:pPr>
      <w:tabs>
        <w:tab w:val="left" w:pos="6804"/>
      </w:tabs>
      <w:spacing w:before="0" w:line="240" w:lineRule="auto"/>
      <w:ind w:left="1559"/>
      <w:rPr>
        <w:rFonts w:ascii="Arial Narrow" w:hAnsi="Arial Narrow"/>
      </w:rPr>
    </w:pPr>
    <w:r w:rsidRPr="00926759">
      <w:pict>
        <v:shapetype id="_x0000_t32" coordsize="21600,21600" o:spt="32" o:oned="t" path="m,l21600,21600e" filled="f">
          <v:path arrowok="t" fillok="f" o:connecttype="none"/>
          <o:lock v:ext="edit" shapetype="t"/>
        </v:shapetype>
        <v:shape id="_x0000_s155718" type="#_x0000_t32" style="position:absolute;left:0;text-align:left;margin-left:-3.55pt;margin-top:-10.1pt;width:461.6pt;height:0;z-index:251716608" o:connectortype="straight" strokecolor="#a5a5a5" strokeweight="1pt"/>
      </w:pict>
    </w:r>
    <w:r w:rsidR="00624C26">
      <w:rPr>
        <w:rFonts w:ascii="Arial Narrow" w:hAnsi="Arial Narrow"/>
      </w:rPr>
      <w:t>Developed by Workspace Train</w:t>
    </w:r>
    <w:r w:rsidR="00F6742B">
      <w:rPr>
        <w:rFonts w:ascii="Arial Narrow" w:hAnsi="Arial Narrow"/>
      </w:rPr>
      <w:t xml:space="preserve">ing for INTAR members </w:t>
    </w:r>
    <w:r w:rsidR="00F6742B">
      <w:rPr>
        <w:rFonts w:ascii="Arial Narrow" w:hAnsi="Arial Narrow"/>
      </w:rPr>
      <w:tab/>
      <w:t>Version 2</w:t>
    </w:r>
    <w:r w:rsidR="00624C26">
      <w:rPr>
        <w:rFonts w:ascii="Arial Narrow" w:hAnsi="Arial Narrow"/>
      </w:rPr>
      <w:t>: J</w:t>
    </w:r>
    <w:r w:rsidR="00F6742B">
      <w:rPr>
        <w:rFonts w:ascii="Arial Narrow" w:hAnsi="Arial Narrow"/>
      </w:rPr>
      <w:t>uly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1A5" w:rsidRDefault="002C71A5" w:rsidP="00102B40">
      <w:pPr>
        <w:spacing w:before="0" w:line="240" w:lineRule="auto"/>
      </w:pPr>
      <w:r>
        <w:separator/>
      </w:r>
    </w:p>
    <w:p w:rsidR="002C71A5" w:rsidRDefault="002C71A5"/>
  </w:footnote>
  <w:footnote w:type="continuationSeparator" w:id="0">
    <w:p w:rsidR="002C71A5" w:rsidRDefault="002C71A5" w:rsidP="00102B40">
      <w:pPr>
        <w:spacing w:before="0" w:line="240" w:lineRule="auto"/>
      </w:pPr>
      <w:r>
        <w:continuationSeparator/>
      </w:r>
    </w:p>
    <w:p w:rsidR="002C71A5" w:rsidRDefault="002C71A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4324B9" w:rsidRDefault="00926759" w:rsidP="009148EE">
    <w:pPr>
      <w:pStyle w:val="Header"/>
    </w:pPr>
    <w:r w:rsidRPr="00926759">
      <w:pict>
        <v:shapetype id="_x0000_t32" coordsize="21600,21600" o:spt="32" o:oned="t" path="m,l21600,21600e" filled="f">
          <v:path arrowok="t" fillok="f" o:connecttype="none"/>
          <o:lock v:ext="edit" shapetype="t"/>
        </v:shapetype>
        <v:shape id="_x0000_s155702" type="#_x0000_t32" style="position:absolute;left:0;text-align:left;margin-left:.7pt;margin-top:23.15pt;width:461.6pt;height:0;z-index:251698176"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Default="00252289" w:rsidP="00A607CE">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Default="00926759" w:rsidP="009148EE">
    <w:pPr>
      <w:pStyle w:val="Header"/>
    </w:pPr>
    <w:r w:rsidRPr="00926759">
      <w:pict>
        <v:shapetype id="_x0000_t202" coordsize="21600,21600" o:spt="202" path="m,l,21600r21600,l21600,xe">
          <v:stroke joinstyle="miter"/>
          <v:path gradientshapeok="t" o:connecttype="rect"/>
        </v:shapetype>
        <v:shape id="_x0000_s155707" type="#_x0000_t202" style="position:absolute;left:0;text-align:left;margin-left:41.8pt;margin-top:-6.35pt;width:343pt;height:48pt;z-index:-251613184" filled="f" stroked="f">
          <v:textbox style="mso-next-textbox:#_x0000_s155707">
            <w:txbxContent>
              <w:p w:rsidR="00252289" w:rsidRPr="00F328FE" w:rsidRDefault="00252289"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rsidRPr="00926759">
      <w:pict>
        <v:rect id="_x0000_s155706" style="position:absolute;left:0;text-align:left;margin-left:43.95pt;margin-top:0;width:424pt;height:76pt;z-index:-251614208;mso-position-horizontal-relative:margin;mso-position-vertical-relative:page" fillcolor="#5f5f5f" stroked="f">
          <w10:wrap anchorx="margin" anchory="page"/>
        </v:rect>
      </w:pict>
    </w:r>
  </w:p>
  <w:p w:rsidR="00252289" w:rsidRDefault="00926759" w:rsidP="009148EE">
    <w:pPr>
      <w:pStyle w:val="Header"/>
    </w:pPr>
    <w:r w:rsidRPr="00926759">
      <w:rPr>
        <w:rFonts w:ascii="Palatino Linotype" w:hAnsi="Palatino Linotype"/>
        <w:sz w:val="16"/>
        <w:szCs w:val="16"/>
      </w:rPr>
      <w:pict>
        <v:rect id="_x0000_s155708" style="position:absolute;left:0;text-align:left;margin-left:530.05pt;margin-top:747.5pt;width:65.3pt;height:96pt;z-index:251704320;mso-position-horizontal-relative:page;mso-position-vertical-relative:page" wrapcoords="-235 0 -235 21449 21600 21449 21600 0 -235 0" fillcolor="#333" stroked="f">
          <w10:wrap type="tight" anchorx="page" anchory="page"/>
        </v:rect>
      </w:pict>
    </w:r>
    <w:r w:rsidRPr="00926759">
      <w:pict>
        <v:rect id="_x0000_s155705" style="position:absolute;left:0;text-align:left;margin-left:558pt;margin-top:7.7pt;width:37.75pt;height:702.95pt;z-index:251701248;mso-position-horizontal-relative:page" wrapcoords="-864 0 -864 21577 21600 21577 21600 0 -864 0" fillcolor="#b2b2b2" stroked="f">
          <w10:wrap anchorx="page"/>
        </v:rect>
      </w:pict>
    </w:r>
  </w:p>
  <w:p w:rsidR="00252289" w:rsidRDefault="00926759" w:rsidP="009148EE">
    <w:pPr>
      <w:pStyle w:val="Header"/>
    </w:pPr>
    <w:r w:rsidRPr="00926759">
      <w:pict>
        <v:rect id="_x0000_s155709" style="position:absolute;left:0;text-align:left;margin-left:1.6pt;margin-top:202.8pt;width:68.05pt;height:300.9pt;z-index:251705344;mso-position-horizontal-relative:page" fillcolor="#ddd" stroked="f">
          <w10:wrap anchorx="page"/>
        </v:rect>
      </w:pict>
    </w:r>
  </w:p>
  <w:p w:rsidR="00252289" w:rsidRDefault="00252289" w:rsidP="009148EE">
    <w:pPr>
      <w:pStyle w:val="Header"/>
    </w:pPr>
  </w:p>
  <w:p w:rsidR="00252289" w:rsidRDefault="00926759">
    <w:r w:rsidRPr="00926759">
      <w:rPr>
        <w:noProof/>
        <w:szCs w:val="28"/>
        <w:lang w:val="en-GB"/>
      </w:rPr>
      <w:pict>
        <v:shape id="_x0000_s155710" type="#_x0000_t202" style="position:absolute;margin-left:14.7pt;margin-top:178.35pt;width:58.15pt;height:290pt;z-index:251706368;mso-position-horizontal-relative:page" filled="f" stroked="f">
          <v:textbox style="layout-flow:vertical;mso-layout-flow-alt:bottom-to-top;mso-next-textbox:#_x0000_s155710">
            <w:txbxContent>
              <w:p w:rsidR="00252289" w:rsidRPr="00BD6B97" w:rsidRDefault="00252289"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6361B0" w:rsidRDefault="00926759" w:rsidP="00A607CE">
    <w:pPr>
      <w:pStyle w:val="Header"/>
      <w:ind w:left="0"/>
    </w:pPr>
    <w:r w:rsidRPr="00926759">
      <w:pict>
        <v:shapetype id="_x0000_t32" coordsize="21600,21600" o:spt="32" o:oned="t" path="m,l21600,21600e" filled="f">
          <v:path arrowok="t" fillok="f" o:connecttype="none"/>
          <o:lock v:ext="edit" shapetype="t"/>
        </v:shapetype>
        <v:shape id="_x0000_s155711" type="#_x0000_t32" style="position:absolute;left:0;text-align:left;margin-left:-3.55pt;margin-top:27.05pt;width:461.6pt;height:0;z-index:251707392" o:connectortype="straight" strokecolor="#a5a5a5" strokeweight="1pt"/>
      </w:pict>
    </w:r>
    <w:r w:rsidR="00252289">
      <w:t>Resilient tiles – Learner guide</w:t>
    </w:r>
    <w:r w:rsidRPr="00926759">
      <w:pict>
        <v:rect id="_x0000_s155704" style="position:absolute;left:0;text-align:left;margin-left:-127.6pt;margin-top:4.9pt;width:18.95pt;height:702.95pt;z-index:251700224;mso-position-horizontal-relative:text;mso-position-vertical-relative:text" wrapcoords="-864 0 -864 21577 21600 21577 21600 0 -864 0" fillcolor="silver"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6361B0" w:rsidRDefault="00926759" w:rsidP="00E62781">
    <w:pPr>
      <w:pStyle w:val="Header"/>
      <w:ind w:left="3119"/>
    </w:pPr>
    <w:r w:rsidRPr="00926759">
      <w:pict>
        <v:shapetype id="_x0000_t32" coordsize="21600,21600" o:spt="32" o:oned="t" path="m,l21600,21600e" filled="f">
          <v:path arrowok="t" fillok="f" o:connecttype="none"/>
          <o:lock v:ext="edit" shapetype="t"/>
        </v:shapetype>
        <v:shape id="_x0000_s155716" type="#_x0000_t32" style="position:absolute;left:0;text-align:left;margin-left:-3.55pt;margin-top:27.05pt;width:461.6pt;height:0;z-index:251714560" o:connectortype="straight" strokecolor="#a5a5a5" strokeweight="1pt"/>
      </w:pict>
    </w:r>
    <w:r w:rsidR="00252289">
      <w:t>Resilient tiles – Learner guide</w:t>
    </w:r>
    <w:r w:rsidRPr="00926759">
      <w:pict>
        <v:rect id="_x0000_s155715" style="position:absolute;left:0;text-align:left;margin-left:-127.6pt;margin-top:4.9pt;width:18.95pt;height:702.95pt;z-index:251713536;mso-position-horizontal-relative:text;mso-position-vertical-relative:text" wrapcoords="-864 0 -864 21577 21600 21577 21600 0 -864 0" fillcolor="silver" stroked="f"/>
      </w:pict>
    </w:r>
    <w:r w:rsidR="00252289">
      <w:t xml:space="preserve"> </w:t>
    </w:r>
    <w:r w:rsidR="00252289">
      <w:tab/>
    </w:r>
    <w:r w:rsidR="00252289">
      <w:tab/>
    </w:r>
    <w:fldSimple w:instr=" PAGE   \* MERGEFORMAT ">
      <w:r w:rsidR="00EF5B0B">
        <w:t>49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3BE3E7C"/>
    <w:multiLevelType w:val="hybridMultilevel"/>
    <w:tmpl w:val="960A697E"/>
    <w:lvl w:ilvl="0" w:tplc="0C090001">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46F024B"/>
    <w:multiLevelType w:val="hybridMultilevel"/>
    <w:tmpl w:val="016A9D3A"/>
    <w:lvl w:ilvl="0" w:tplc="631C8604">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612BDA"/>
    <w:multiLevelType w:val="hybridMultilevel"/>
    <w:tmpl w:val="7F7A0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A61074B"/>
    <w:multiLevelType w:val="hybridMultilevel"/>
    <w:tmpl w:val="A3BC07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E071188"/>
    <w:multiLevelType w:val="hybridMultilevel"/>
    <w:tmpl w:val="A4F498C4"/>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
    <w:nsid w:val="32830E48"/>
    <w:multiLevelType w:val="hybridMultilevel"/>
    <w:tmpl w:val="0074DA5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3F4031F3"/>
    <w:multiLevelType w:val="hybridMultilevel"/>
    <w:tmpl w:val="23C22002"/>
    <w:lvl w:ilvl="0" w:tplc="9E42C7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627761"/>
    <w:multiLevelType w:val="hybridMultilevel"/>
    <w:tmpl w:val="DF6607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3">
    <w:nsid w:val="57A75BC8"/>
    <w:multiLevelType w:val="hybridMultilevel"/>
    <w:tmpl w:val="22D47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D8A4A9D"/>
    <w:multiLevelType w:val="hybridMultilevel"/>
    <w:tmpl w:val="9FE49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77111813"/>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17">
    <w:nsid w:val="7B7F1CC4"/>
    <w:multiLevelType w:val="hybridMultilevel"/>
    <w:tmpl w:val="F360737E"/>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nsid w:val="7E9E4082"/>
    <w:multiLevelType w:val="hybridMultilevel"/>
    <w:tmpl w:val="5606A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17"/>
  </w:num>
  <w:num w:numId="4">
    <w:abstractNumId w:val="0"/>
  </w:num>
  <w:num w:numId="5">
    <w:abstractNumId w:val="12"/>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0"/>
  </w:num>
  <w:num w:numId="14">
    <w:abstractNumId w:val="14"/>
  </w:num>
  <w:num w:numId="15">
    <w:abstractNumId w:val="18"/>
  </w:num>
  <w:num w:numId="16">
    <w:abstractNumId w:val="16"/>
  </w:num>
  <w:num w:numId="17">
    <w:abstractNumId w:val="13"/>
  </w:num>
  <w:num w:numId="18">
    <w:abstractNumId w:val="7"/>
  </w:num>
  <w:num w:numId="19">
    <w:abstractNumId w:val="8"/>
  </w:num>
  <w:num w:numId="20">
    <w:abstractNumId w:val="5"/>
  </w:num>
  <w:num w:numId="21">
    <w:abstractNumId w:val="3"/>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lvlOverride w:ilvl="0">
      <w:startOverride w:val="1"/>
    </w:lvlOverride>
  </w:num>
  <w:num w:numId="27">
    <w:abstractNumId w:val="11"/>
  </w:num>
  <w:num w:numId="28">
    <w:abstractNumId w:val="4"/>
    <w:lvlOverride w:ilvl="0">
      <w:startOverride w:val="1"/>
    </w:lvlOverride>
  </w:num>
  <w:num w:numId="29">
    <w:abstractNumId w:val="4"/>
    <w:lvlOverride w:ilvl="0">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1"/>
  <w:defaultTabStop w:val="720"/>
  <w:drawingGridHorizontalSpacing w:val="120"/>
  <w:displayHorizontalDrawingGridEvery w:val="2"/>
  <w:characterSpacingControl w:val="doNotCompress"/>
  <w:hdrShapeDefaults>
    <o:shapedefaults v:ext="edit" spidmax="902146">
      <o:colormenu v:ext="edit" strokecolor="red"/>
    </o:shapedefaults>
    <o:shapelayout v:ext="edit">
      <o:idmap v:ext="edit" data="152"/>
      <o:rules v:ext="edit">
        <o:r id="V:Rule7" type="connector" idref="#_x0000_s155711"/>
        <o:r id="V:Rule8" type="connector" idref="#_x0000_s155702"/>
        <o:r id="V:Rule9" type="connector" idref="#_x0000_s155718"/>
        <o:r id="V:Rule10" type="connector" idref="#_x0000_s155716"/>
        <o:r id="V:Rule11" type="connector" idref="#_x0000_s155703"/>
        <o:r id="V:Rule12" type="connector" idref="#_x0000_s155713"/>
      </o:rules>
    </o:shapelayout>
  </w:hdrShapeDefaults>
  <w:footnotePr>
    <w:footnote w:id="-1"/>
    <w:footnote w:id="0"/>
  </w:footnotePr>
  <w:endnotePr>
    <w:endnote w:id="-1"/>
    <w:endnote w:id="0"/>
  </w:endnotePr>
  <w:compat/>
  <w:rsids>
    <w:rsidRoot w:val="004E0785"/>
    <w:rsid w:val="0000043C"/>
    <w:rsid w:val="00000D70"/>
    <w:rsid w:val="0000122C"/>
    <w:rsid w:val="000024CF"/>
    <w:rsid w:val="00002580"/>
    <w:rsid w:val="00002F57"/>
    <w:rsid w:val="000031FE"/>
    <w:rsid w:val="00004068"/>
    <w:rsid w:val="000041B5"/>
    <w:rsid w:val="000044D0"/>
    <w:rsid w:val="000054EE"/>
    <w:rsid w:val="000078E0"/>
    <w:rsid w:val="00007AAC"/>
    <w:rsid w:val="00007B40"/>
    <w:rsid w:val="00007C6D"/>
    <w:rsid w:val="00010087"/>
    <w:rsid w:val="000106BB"/>
    <w:rsid w:val="000110C1"/>
    <w:rsid w:val="00011747"/>
    <w:rsid w:val="000118C5"/>
    <w:rsid w:val="000130ED"/>
    <w:rsid w:val="00013B4C"/>
    <w:rsid w:val="000141F3"/>
    <w:rsid w:val="000143BF"/>
    <w:rsid w:val="0001470A"/>
    <w:rsid w:val="00014AF5"/>
    <w:rsid w:val="00014B50"/>
    <w:rsid w:val="00014BA4"/>
    <w:rsid w:val="00017736"/>
    <w:rsid w:val="00017F35"/>
    <w:rsid w:val="00020459"/>
    <w:rsid w:val="00020EAD"/>
    <w:rsid w:val="00021428"/>
    <w:rsid w:val="00021552"/>
    <w:rsid w:val="00021727"/>
    <w:rsid w:val="00021E8A"/>
    <w:rsid w:val="00022264"/>
    <w:rsid w:val="000223AE"/>
    <w:rsid w:val="000224AB"/>
    <w:rsid w:val="00022766"/>
    <w:rsid w:val="00022CEA"/>
    <w:rsid w:val="00022EAA"/>
    <w:rsid w:val="00023CFC"/>
    <w:rsid w:val="00024690"/>
    <w:rsid w:val="000249AC"/>
    <w:rsid w:val="00025239"/>
    <w:rsid w:val="00025831"/>
    <w:rsid w:val="0002586D"/>
    <w:rsid w:val="00026130"/>
    <w:rsid w:val="00026131"/>
    <w:rsid w:val="00026BA4"/>
    <w:rsid w:val="00026BFA"/>
    <w:rsid w:val="00026CC9"/>
    <w:rsid w:val="000271DA"/>
    <w:rsid w:val="000279C9"/>
    <w:rsid w:val="00027AAD"/>
    <w:rsid w:val="00030960"/>
    <w:rsid w:val="00030EA0"/>
    <w:rsid w:val="00031B3A"/>
    <w:rsid w:val="00032768"/>
    <w:rsid w:val="0003279B"/>
    <w:rsid w:val="000333A2"/>
    <w:rsid w:val="0003392C"/>
    <w:rsid w:val="00035024"/>
    <w:rsid w:val="000350D4"/>
    <w:rsid w:val="000351F8"/>
    <w:rsid w:val="00035DFF"/>
    <w:rsid w:val="00036466"/>
    <w:rsid w:val="00037984"/>
    <w:rsid w:val="0004063D"/>
    <w:rsid w:val="00040D34"/>
    <w:rsid w:val="00041592"/>
    <w:rsid w:val="000415F4"/>
    <w:rsid w:val="0004192A"/>
    <w:rsid w:val="00041CB1"/>
    <w:rsid w:val="0004296E"/>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2071"/>
    <w:rsid w:val="0005294B"/>
    <w:rsid w:val="0005325F"/>
    <w:rsid w:val="000534FD"/>
    <w:rsid w:val="00053627"/>
    <w:rsid w:val="00053B96"/>
    <w:rsid w:val="0005446F"/>
    <w:rsid w:val="00054B93"/>
    <w:rsid w:val="00055739"/>
    <w:rsid w:val="00055D23"/>
    <w:rsid w:val="00056FFB"/>
    <w:rsid w:val="00057178"/>
    <w:rsid w:val="0005728E"/>
    <w:rsid w:val="00057708"/>
    <w:rsid w:val="0006045C"/>
    <w:rsid w:val="0006057C"/>
    <w:rsid w:val="00060B6A"/>
    <w:rsid w:val="00061A56"/>
    <w:rsid w:val="00062710"/>
    <w:rsid w:val="00062FC9"/>
    <w:rsid w:val="00063BBC"/>
    <w:rsid w:val="00065931"/>
    <w:rsid w:val="00066390"/>
    <w:rsid w:val="00066938"/>
    <w:rsid w:val="00066E9B"/>
    <w:rsid w:val="0006722C"/>
    <w:rsid w:val="00067849"/>
    <w:rsid w:val="000708A6"/>
    <w:rsid w:val="00070A23"/>
    <w:rsid w:val="00070E05"/>
    <w:rsid w:val="000716A6"/>
    <w:rsid w:val="00071CF2"/>
    <w:rsid w:val="00071EC4"/>
    <w:rsid w:val="00072AD7"/>
    <w:rsid w:val="0007361D"/>
    <w:rsid w:val="00073AFD"/>
    <w:rsid w:val="00074478"/>
    <w:rsid w:val="000750A2"/>
    <w:rsid w:val="000766A9"/>
    <w:rsid w:val="000770E2"/>
    <w:rsid w:val="0007735F"/>
    <w:rsid w:val="0008023F"/>
    <w:rsid w:val="00080455"/>
    <w:rsid w:val="00080E25"/>
    <w:rsid w:val="000813EE"/>
    <w:rsid w:val="0008179A"/>
    <w:rsid w:val="00081A68"/>
    <w:rsid w:val="00082107"/>
    <w:rsid w:val="00082CD3"/>
    <w:rsid w:val="0008422C"/>
    <w:rsid w:val="00085877"/>
    <w:rsid w:val="00085EB4"/>
    <w:rsid w:val="00086263"/>
    <w:rsid w:val="00086DE4"/>
    <w:rsid w:val="0008767E"/>
    <w:rsid w:val="00090547"/>
    <w:rsid w:val="00090F86"/>
    <w:rsid w:val="00092938"/>
    <w:rsid w:val="00093080"/>
    <w:rsid w:val="000942F4"/>
    <w:rsid w:val="000944B5"/>
    <w:rsid w:val="000951C9"/>
    <w:rsid w:val="00096887"/>
    <w:rsid w:val="0009738A"/>
    <w:rsid w:val="00097FE5"/>
    <w:rsid w:val="000A1547"/>
    <w:rsid w:val="000A1A71"/>
    <w:rsid w:val="000A2933"/>
    <w:rsid w:val="000A3217"/>
    <w:rsid w:val="000A3473"/>
    <w:rsid w:val="000A37FB"/>
    <w:rsid w:val="000A3A69"/>
    <w:rsid w:val="000A40A0"/>
    <w:rsid w:val="000A55F4"/>
    <w:rsid w:val="000A6032"/>
    <w:rsid w:val="000A6DB4"/>
    <w:rsid w:val="000A6F85"/>
    <w:rsid w:val="000A798D"/>
    <w:rsid w:val="000A7AD5"/>
    <w:rsid w:val="000A7C8A"/>
    <w:rsid w:val="000B0F86"/>
    <w:rsid w:val="000B14D2"/>
    <w:rsid w:val="000B2C1B"/>
    <w:rsid w:val="000B4368"/>
    <w:rsid w:val="000B53AF"/>
    <w:rsid w:val="000B5ACA"/>
    <w:rsid w:val="000B5C75"/>
    <w:rsid w:val="000B5F33"/>
    <w:rsid w:val="000B5FBD"/>
    <w:rsid w:val="000B6466"/>
    <w:rsid w:val="000C093B"/>
    <w:rsid w:val="000C19E6"/>
    <w:rsid w:val="000C1A72"/>
    <w:rsid w:val="000C1CB1"/>
    <w:rsid w:val="000C1E88"/>
    <w:rsid w:val="000C201F"/>
    <w:rsid w:val="000C25DF"/>
    <w:rsid w:val="000C26D8"/>
    <w:rsid w:val="000C3354"/>
    <w:rsid w:val="000C4515"/>
    <w:rsid w:val="000C4B95"/>
    <w:rsid w:val="000C4E98"/>
    <w:rsid w:val="000C4F97"/>
    <w:rsid w:val="000C5A42"/>
    <w:rsid w:val="000C6473"/>
    <w:rsid w:val="000C680F"/>
    <w:rsid w:val="000C6E74"/>
    <w:rsid w:val="000C7085"/>
    <w:rsid w:val="000C7479"/>
    <w:rsid w:val="000C7A10"/>
    <w:rsid w:val="000D0213"/>
    <w:rsid w:val="000D0A71"/>
    <w:rsid w:val="000D0C70"/>
    <w:rsid w:val="000D1772"/>
    <w:rsid w:val="000D1CD2"/>
    <w:rsid w:val="000D3548"/>
    <w:rsid w:val="000D392D"/>
    <w:rsid w:val="000D3D5C"/>
    <w:rsid w:val="000D3EB5"/>
    <w:rsid w:val="000D447A"/>
    <w:rsid w:val="000D4AFC"/>
    <w:rsid w:val="000D57D5"/>
    <w:rsid w:val="000D5DEA"/>
    <w:rsid w:val="000D6B2F"/>
    <w:rsid w:val="000D6F43"/>
    <w:rsid w:val="000D7489"/>
    <w:rsid w:val="000E04E3"/>
    <w:rsid w:val="000E28C2"/>
    <w:rsid w:val="000E29F4"/>
    <w:rsid w:val="000E3548"/>
    <w:rsid w:val="000E3F49"/>
    <w:rsid w:val="000E5A62"/>
    <w:rsid w:val="000E5AE0"/>
    <w:rsid w:val="000E5B38"/>
    <w:rsid w:val="000E6C81"/>
    <w:rsid w:val="000E7484"/>
    <w:rsid w:val="000F028A"/>
    <w:rsid w:val="000F03D9"/>
    <w:rsid w:val="000F0CB8"/>
    <w:rsid w:val="000F100C"/>
    <w:rsid w:val="000F12E5"/>
    <w:rsid w:val="000F1E21"/>
    <w:rsid w:val="000F21F2"/>
    <w:rsid w:val="000F339E"/>
    <w:rsid w:val="000F3864"/>
    <w:rsid w:val="000F635C"/>
    <w:rsid w:val="000F69F0"/>
    <w:rsid w:val="000F762F"/>
    <w:rsid w:val="000F7B89"/>
    <w:rsid w:val="00100071"/>
    <w:rsid w:val="001004B3"/>
    <w:rsid w:val="00100BF1"/>
    <w:rsid w:val="00100DA4"/>
    <w:rsid w:val="00101159"/>
    <w:rsid w:val="00101484"/>
    <w:rsid w:val="001015B8"/>
    <w:rsid w:val="001023EA"/>
    <w:rsid w:val="00102B40"/>
    <w:rsid w:val="00102D84"/>
    <w:rsid w:val="00105579"/>
    <w:rsid w:val="001060E4"/>
    <w:rsid w:val="00106ED3"/>
    <w:rsid w:val="00107CBA"/>
    <w:rsid w:val="00107CE0"/>
    <w:rsid w:val="001102C6"/>
    <w:rsid w:val="00110758"/>
    <w:rsid w:val="00111D79"/>
    <w:rsid w:val="001125F9"/>
    <w:rsid w:val="00112BCD"/>
    <w:rsid w:val="00112F31"/>
    <w:rsid w:val="001137AC"/>
    <w:rsid w:val="00114058"/>
    <w:rsid w:val="00114699"/>
    <w:rsid w:val="001146E3"/>
    <w:rsid w:val="001148A3"/>
    <w:rsid w:val="00114985"/>
    <w:rsid w:val="00114E85"/>
    <w:rsid w:val="00115EDB"/>
    <w:rsid w:val="00116541"/>
    <w:rsid w:val="00116828"/>
    <w:rsid w:val="001205BE"/>
    <w:rsid w:val="0012094D"/>
    <w:rsid w:val="001209BD"/>
    <w:rsid w:val="00120E20"/>
    <w:rsid w:val="00120F70"/>
    <w:rsid w:val="00121415"/>
    <w:rsid w:val="00121BCB"/>
    <w:rsid w:val="00121D16"/>
    <w:rsid w:val="00122302"/>
    <w:rsid w:val="00122F55"/>
    <w:rsid w:val="001234A7"/>
    <w:rsid w:val="001237C2"/>
    <w:rsid w:val="00123830"/>
    <w:rsid w:val="00123BA1"/>
    <w:rsid w:val="00126451"/>
    <w:rsid w:val="001267E4"/>
    <w:rsid w:val="0013011F"/>
    <w:rsid w:val="00130714"/>
    <w:rsid w:val="00130E3E"/>
    <w:rsid w:val="001310AB"/>
    <w:rsid w:val="001315E4"/>
    <w:rsid w:val="0013232B"/>
    <w:rsid w:val="0013253E"/>
    <w:rsid w:val="00132A9A"/>
    <w:rsid w:val="00133299"/>
    <w:rsid w:val="00135FFD"/>
    <w:rsid w:val="0013688D"/>
    <w:rsid w:val="00136E7F"/>
    <w:rsid w:val="00140150"/>
    <w:rsid w:val="001404C3"/>
    <w:rsid w:val="00140C81"/>
    <w:rsid w:val="00140E02"/>
    <w:rsid w:val="00142AD7"/>
    <w:rsid w:val="001438A6"/>
    <w:rsid w:val="001446BD"/>
    <w:rsid w:val="001447BF"/>
    <w:rsid w:val="001447F0"/>
    <w:rsid w:val="00144AEC"/>
    <w:rsid w:val="00144B3B"/>
    <w:rsid w:val="00145126"/>
    <w:rsid w:val="0014551C"/>
    <w:rsid w:val="00145960"/>
    <w:rsid w:val="00146AAC"/>
    <w:rsid w:val="00147424"/>
    <w:rsid w:val="00150FE4"/>
    <w:rsid w:val="00151912"/>
    <w:rsid w:val="0015194F"/>
    <w:rsid w:val="00151A00"/>
    <w:rsid w:val="0015257F"/>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DD8"/>
    <w:rsid w:val="00163F0F"/>
    <w:rsid w:val="00163F86"/>
    <w:rsid w:val="00164274"/>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82D24"/>
    <w:rsid w:val="0018353A"/>
    <w:rsid w:val="001841CE"/>
    <w:rsid w:val="00185D05"/>
    <w:rsid w:val="00185E5C"/>
    <w:rsid w:val="00185EA0"/>
    <w:rsid w:val="001879AA"/>
    <w:rsid w:val="00192706"/>
    <w:rsid w:val="00192D8E"/>
    <w:rsid w:val="00193908"/>
    <w:rsid w:val="00193DF4"/>
    <w:rsid w:val="001950BB"/>
    <w:rsid w:val="00195C05"/>
    <w:rsid w:val="00195DB9"/>
    <w:rsid w:val="0019766B"/>
    <w:rsid w:val="001A0A23"/>
    <w:rsid w:val="001A0B5D"/>
    <w:rsid w:val="001A16E2"/>
    <w:rsid w:val="001A21C1"/>
    <w:rsid w:val="001A29E9"/>
    <w:rsid w:val="001A340C"/>
    <w:rsid w:val="001A3D4A"/>
    <w:rsid w:val="001A64DB"/>
    <w:rsid w:val="001A67D0"/>
    <w:rsid w:val="001A749C"/>
    <w:rsid w:val="001A755C"/>
    <w:rsid w:val="001A776C"/>
    <w:rsid w:val="001A7DFC"/>
    <w:rsid w:val="001B05DB"/>
    <w:rsid w:val="001B0C02"/>
    <w:rsid w:val="001B2495"/>
    <w:rsid w:val="001B5989"/>
    <w:rsid w:val="001B61A0"/>
    <w:rsid w:val="001B6862"/>
    <w:rsid w:val="001B6EA3"/>
    <w:rsid w:val="001B7100"/>
    <w:rsid w:val="001B76D4"/>
    <w:rsid w:val="001C00AE"/>
    <w:rsid w:val="001C29BE"/>
    <w:rsid w:val="001C2DDC"/>
    <w:rsid w:val="001C30B3"/>
    <w:rsid w:val="001C3A1C"/>
    <w:rsid w:val="001C3AEE"/>
    <w:rsid w:val="001C3D05"/>
    <w:rsid w:val="001C3DA2"/>
    <w:rsid w:val="001C40DF"/>
    <w:rsid w:val="001C601D"/>
    <w:rsid w:val="001C607A"/>
    <w:rsid w:val="001C65A9"/>
    <w:rsid w:val="001C67D8"/>
    <w:rsid w:val="001C7EF2"/>
    <w:rsid w:val="001D0423"/>
    <w:rsid w:val="001D2313"/>
    <w:rsid w:val="001D2FAC"/>
    <w:rsid w:val="001D3E24"/>
    <w:rsid w:val="001D459B"/>
    <w:rsid w:val="001D5249"/>
    <w:rsid w:val="001D5256"/>
    <w:rsid w:val="001E059C"/>
    <w:rsid w:val="001E08BE"/>
    <w:rsid w:val="001E0D99"/>
    <w:rsid w:val="001E0DEF"/>
    <w:rsid w:val="001E1DDA"/>
    <w:rsid w:val="001E3912"/>
    <w:rsid w:val="001E3F3B"/>
    <w:rsid w:val="001E510D"/>
    <w:rsid w:val="001E60BD"/>
    <w:rsid w:val="001E6593"/>
    <w:rsid w:val="001E7FC9"/>
    <w:rsid w:val="001E7FD1"/>
    <w:rsid w:val="001F0407"/>
    <w:rsid w:val="001F2C83"/>
    <w:rsid w:val="001F2FAD"/>
    <w:rsid w:val="001F401C"/>
    <w:rsid w:val="001F4859"/>
    <w:rsid w:val="001F48AF"/>
    <w:rsid w:val="001F5301"/>
    <w:rsid w:val="001F6672"/>
    <w:rsid w:val="001F6DCD"/>
    <w:rsid w:val="001F7068"/>
    <w:rsid w:val="001F7A68"/>
    <w:rsid w:val="00200D47"/>
    <w:rsid w:val="00201788"/>
    <w:rsid w:val="0020191D"/>
    <w:rsid w:val="00202693"/>
    <w:rsid w:val="00203AFF"/>
    <w:rsid w:val="0020400E"/>
    <w:rsid w:val="00205584"/>
    <w:rsid w:val="002058A9"/>
    <w:rsid w:val="002059E1"/>
    <w:rsid w:val="00205B72"/>
    <w:rsid w:val="00206193"/>
    <w:rsid w:val="00206442"/>
    <w:rsid w:val="00207428"/>
    <w:rsid w:val="002105EE"/>
    <w:rsid w:val="0021076E"/>
    <w:rsid w:val="0021091C"/>
    <w:rsid w:val="00210F58"/>
    <w:rsid w:val="0021165C"/>
    <w:rsid w:val="002117AD"/>
    <w:rsid w:val="0021269D"/>
    <w:rsid w:val="00212D22"/>
    <w:rsid w:val="00212D29"/>
    <w:rsid w:val="00212F22"/>
    <w:rsid w:val="0021355A"/>
    <w:rsid w:val="002139F3"/>
    <w:rsid w:val="00214567"/>
    <w:rsid w:val="0021465C"/>
    <w:rsid w:val="00214724"/>
    <w:rsid w:val="00214D2B"/>
    <w:rsid w:val="00215389"/>
    <w:rsid w:val="002158DA"/>
    <w:rsid w:val="00215FA4"/>
    <w:rsid w:val="002166BE"/>
    <w:rsid w:val="00216E81"/>
    <w:rsid w:val="002174EF"/>
    <w:rsid w:val="00217578"/>
    <w:rsid w:val="00217758"/>
    <w:rsid w:val="00220AE8"/>
    <w:rsid w:val="0022132E"/>
    <w:rsid w:val="00221960"/>
    <w:rsid w:val="002223D0"/>
    <w:rsid w:val="002238EB"/>
    <w:rsid w:val="002241BA"/>
    <w:rsid w:val="00225A75"/>
    <w:rsid w:val="00226645"/>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2DB6"/>
    <w:rsid w:val="002336C3"/>
    <w:rsid w:val="00235283"/>
    <w:rsid w:val="00235799"/>
    <w:rsid w:val="002358C1"/>
    <w:rsid w:val="00235A1F"/>
    <w:rsid w:val="00235D64"/>
    <w:rsid w:val="002361BC"/>
    <w:rsid w:val="00240068"/>
    <w:rsid w:val="00240D0A"/>
    <w:rsid w:val="00241519"/>
    <w:rsid w:val="00242025"/>
    <w:rsid w:val="002425EA"/>
    <w:rsid w:val="002428C1"/>
    <w:rsid w:val="00242A88"/>
    <w:rsid w:val="00242BD3"/>
    <w:rsid w:val="00242BF8"/>
    <w:rsid w:val="002430DD"/>
    <w:rsid w:val="00243AD9"/>
    <w:rsid w:val="00243E02"/>
    <w:rsid w:val="0024474E"/>
    <w:rsid w:val="00244CD7"/>
    <w:rsid w:val="00245ED3"/>
    <w:rsid w:val="00247D67"/>
    <w:rsid w:val="00247F56"/>
    <w:rsid w:val="002516BE"/>
    <w:rsid w:val="002518C9"/>
    <w:rsid w:val="002519BD"/>
    <w:rsid w:val="00251E77"/>
    <w:rsid w:val="00252289"/>
    <w:rsid w:val="002536A2"/>
    <w:rsid w:val="00254889"/>
    <w:rsid w:val="00254EAD"/>
    <w:rsid w:val="002561EE"/>
    <w:rsid w:val="00256CB5"/>
    <w:rsid w:val="002571A5"/>
    <w:rsid w:val="002575FB"/>
    <w:rsid w:val="0026013B"/>
    <w:rsid w:val="002605F9"/>
    <w:rsid w:val="002608D9"/>
    <w:rsid w:val="00260975"/>
    <w:rsid w:val="00260C0D"/>
    <w:rsid w:val="002615D5"/>
    <w:rsid w:val="00262237"/>
    <w:rsid w:val="0026264E"/>
    <w:rsid w:val="00263E02"/>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6519"/>
    <w:rsid w:val="00276912"/>
    <w:rsid w:val="00276CB2"/>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194"/>
    <w:rsid w:val="00285A22"/>
    <w:rsid w:val="00286C78"/>
    <w:rsid w:val="00291325"/>
    <w:rsid w:val="00292033"/>
    <w:rsid w:val="002920DB"/>
    <w:rsid w:val="002927BA"/>
    <w:rsid w:val="00292A49"/>
    <w:rsid w:val="00293269"/>
    <w:rsid w:val="00293B31"/>
    <w:rsid w:val="002940B0"/>
    <w:rsid w:val="00295A12"/>
    <w:rsid w:val="0029613A"/>
    <w:rsid w:val="00296C07"/>
    <w:rsid w:val="00297275"/>
    <w:rsid w:val="00297AAB"/>
    <w:rsid w:val="00297C1D"/>
    <w:rsid w:val="002A086E"/>
    <w:rsid w:val="002A0948"/>
    <w:rsid w:val="002A0F93"/>
    <w:rsid w:val="002A1331"/>
    <w:rsid w:val="002A1A1E"/>
    <w:rsid w:val="002A1CD8"/>
    <w:rsid w:val="002A2995"/>
    <w:rsid w:val="002A43C3"/>
    <w:rsid w:val="002A47FD"/>
    <w:rsid w:val="002A48A2"/>
    <w:rsid w:val="002A5883"/>
    <w:rsid w:val="002A5D68"/>
    <w:rsid w:val="002A61EE"/>
    <w:rsid w:val="002A6576"/>
    <w:rsid w:val="002A6896"/>
    <w:rsid w:val="002A71B8"/>
    <w:rsid w:val="002B007A"/>
    <w:rsid w:val="002B1206"/>
    <w:rsid w:val="002B2E38"/>
    <w:rsid w:val="002B2FF8"/>
    <w:rsid w:val="002B34D5"/>
    <w:rsid w:val="002B3989"/>
    <w:rsid w:val="002B441C"/>
    <w:rsid w:val="002B4F2B"/>
    <w:rsid w:val="002B54BC"/>
    <w:rsid w:val="002B60A5"/>
    <w:rsid w:val="002B6B47"/>
    <w:rsid w:val="002B7395"/>
    <w:rsid w:val="002B74C1"/>
    <w:rsid w:val="002C0373"/>
    <w:rsid w:val="002C173D"/>
    <w:rsid w:val="002C1834"/>
    <w:rsid w:val="002C296B"/>
    <w:rsid w:val="002C3A21"/>
    <w:rsid w:val="002C4155"/>
    <w:rsid w:val="002C61C7"/>
    <w:rsid w:val="002C6595"/>
    <w:rsid w:val="002C71A5"/>
    <w:rsid w:val="002C7685"/>
    <w:rsid w:val="002C7EAE"/>
    <w:rsid w:val="002D0CBE"/>
    <w:rsid w:val="002D0EB0"/>
    <w:rsid w:val="002D1685"/>
    <w:rsid w:val="002D228F"/>
    <w:rsid w:val="002D2805"/>
    <w:rsid w:val="002D2D95"/>
    <w:rsid w:val="002D3C92"/>
    <w:rsid w:val="002D46C2"/>
    <w:rsid w:val="002D4F2C"/>
    <w:rsid w:val="002D4FA2"/>
    <w:rsid w:val="002D546D"/>
    <w:rsid w:val="002D6384"/>
    <w:rsid w:val="002D6755"/>
    <w:rsid w:val="002D6AA0"/>
    <w:rsid w:val="002D7C29"/>
    <w:rsid w:val="002D7F2D"/>
    <w:rsid w:val="002D7F73"/>
    <w:rsid w:val="002E0288"/>
    <w:rsid w:val="002E07FF"/>
    <w:rsid w:val="002E0A47"/>
    <w:rsid w:val="002E0CE5"/>
    <w:rsid w:val="002E11DE"/>
    <w:rsid w:val="002E1924"/>
    <w:rsid w:val="002E1938"/>
    <w:rsid w:val="002E1BF3"/>
    <w:rsid w:val="002E2357"/>
    <w:rsid w:val="002E2414"/>
    <w:rsid w:val="002E2630"/>
    <w:rsid w:val="002E2A95"/>
    <w:rsid w:val="002E2BF1"/>
    <w:rsid w:val="002E36E4"/>
    <w:rsid w:val="002E471B"/>
    <w:rsid w:val="002E4CD5"/>
    <w:rsid w:val="002E5EDB"/>
    <w:rsid w:val="002E62FC"/>
    <w:rsid w:val="002E659E"/>
    <w:rsid w:val="002E6610"/>
    <w:rsid w:val="002F04A7"/>
    <w:rsid w:val="002F0DC2"/>
    <w:rsid w:val="002F10D4"/>
    <w:rsid w:val="002F2200"/>
    <w:rsid w:val="002F24B7"/>
    <w:rsid w:val="002F2A18"/>
    <w:rsid w:val="002F2A25"/>
    <w:rsid w:val="002F2ECA"/>
    <w:rsid w:val="002F2EEB"/>
    <w:rsid w:val="002F3066"/>
    <w:rsid w:val="002F427E"/>
    <w:rsid w:val="002F627C"/>
    <w:rsid w:val="002F669A"/>
    <w:rsid w:val="002F72B8"/>
    <w:rsid w:val="002F7312"/>
    <w:rsid w:val="002F7BEF"/>
    <w:rsid w:val="00300209"/>
    <w:rsid w:val="00300B73"/>
    <w:rsid w:val="00300E9C"/>
    <w:rsid w:val="003013FF"/>
    <w:rsid w:val="00302EBF"/>
    <w:rsid w:val="003036A3"/>
    <w:rsid w:val="00303A46"/>
    <w:rsid w:val="00303BE5"/>
    <w:rsid w:val="00303DA1"/>
    <w:rsid w:val="00305532"/>
    <w:rsid w:val="00306F7F"/>
    <w:rsid w:val="00307156"/>
    <w:rsid w:val="003071D2"/>
    <w:rsid w:val="00307FD2"/>
    <w:rsid w:val="0031008B"/>
    <w:rsid w:val="003101EA"/>
    <w:rsid w:val="00311185"/>
    <w:rsid w:val="00311296"/>
    <w:rsid w:val="00311398"/>
    <w:rsid w:val="0031168C"/>
    <w:rsid w:val="00313009"/>
    <w:rsid w:val="00313592"/>
    <w:rsid w:val="00313965"/>
    <w:rsid w:val="0031412A"/>
    <w:rsid w:val="00314421"/>
    <w:rsid w:val="00314930"/>
    <w:rsid w:val="00314BA6"/>
    <w:rsid w:val="003167A5"/>
    <w:rsid w:val="00316E8F"/>
    <w:rsid w:val="00317AA8"/>
    <w:rsid w:val="003203C6"/>
    <w:rsid w:val="00320C4C"/>
    <w:rsid w:val="00321382"/>
    <w:rsid w:val="00321E6C"/>
    <w:rsid w:val="00323859"/>
    <w:rsid w:val="00325709"/>
    <w:rsid w:val="00326418"/>
    <w:rsid w:val="00330170"/>
    <w:rsid w:val="0033021E"/>
    <w:rsid w:val="00330973"/>
    <w:rsid w:val="0033152B"/>
    <w:rsid w:val="00331833"/>
    <w:rsid w:val="00331867"/>
    <w:rsid w:val="0033229D"/>
    <w:rsid w:val="00332745"/>
    <w:rsid w:val="00334816"/>
    <w:rsid w:val="00334B0E"/>
    <w:rsid w:val="0033540C"/>
    <w:rsid w:val="00336043"/>
    <w:rsid w:val="003366BB"/>
    <w:rsid w:val="00336F90"/>
    <w:rsid w:val="003371C1"/>
    <w:rsid w:val="003371E6"/>
    <w:rsid w:val="0033799B"/>
    <w:rsid w:val="003410C8"/>
    <w:rsid w:val="003412F1"/>
    <w:rsid w:val="0034214D"/>
    <w:rsid w:val="00342161"/>
    <w:rsid w:val="00342EDF"/>
    <w:rsid w:val="00342F47"/>
    <w:rsid w:val="00343522"/>
    <w:rsid w:val="00343831"/>
    <w:rsid w:val="00343AF9"/>
    <w:rsid w:val="00344275"/>
    <w:rsid w:val="003448F3"/>
    <w:rsid w:val="0034582A"/>
    <w:rsid w:val="003464DF"/>
    <w:rsid w:val="00346948"/>
    <w:rsid w:val="0034705D"/>
    <w:rsid w:val="00347954"/>
    <w:rsid w:val="00347EBC"/>
    <w:rsid w:val="003505A3"/>
    <w:rsid w:val="00350BE3"/>
    <w:rsid w:val="00350BF4"/>
    <w:rsid w:val="00351116"/>
    <w:rsid w:val="003511AD"/>
    <w:rsid w:val="003514B9"/>
    <w:rsid w:val="00351AC9"/>
    <w:rsid w:val="00352566"/>
    <w:rsid w:val="003529AE"/>
    <w:rsid w:val="003540AE"/>
    <w:rsid w:val="00354E75"/>
    <w:rsid w:val="0035557D"/>
    <w:rsid w:val="00356A46"/>
    <w:rsid w:val="003571FC"/>
    <w:rsid w:val="0036022D"/>
    <w:rsid w:val="003627B0"/>
    <w:rsid w:val="00362FA3"/>
    <w:rsid w:val="00363D4C"/>
    <w:rsid w:val="0036553F"/>
    <w:rsid w:val="00365B09"/>
    <w:rsid w:val="00366E94"/>
    <w:rsid w:val="00367000"/>
    <w:rsid w:val="00367349"/>
    <w:rsid w:val="003676E1"/>
    <w:rsid w:val="00370431"/>
    <w:rsid w:val="003705A8"/>
    <w:rsid w:val="0037148D"/>
    <w:rsid w:val="003717D5"/>
    <w:rsid w:val="003728AB"/>
    <w:rsid w:val="00372ADB"/>
    <w:rsid w:val="00374093"/>
    <w:rsid w:val="0037472B"/>
    <w:rsid w:val="00374A0B"/>
    <w:rsid w:val="00376652"/>
    <w:rsid w:val="00376BDF"/>
    <w:rsid w:val="0037797C"/>
    <w:rsid w:val="003803B9"/>
    <w:rsid w:val="0038078A"/>
    <w:rsid w:val="0038083B"/>
    <w:rsid w:val="00380ED3"/>
    <w:rsid w:val="0038280D"/>
    <w:rsid w:val="0038293C"/>
    <w:rsid w:val="00383688"/>
    <w:rsid w:val="003837E0"/>
    <w:rsid w:val="0038537E"/>
    <w:rsid w:val="0038575D"/>
    <w:rsid w:val="00386293"/>
    <w:rsid w:val="00386442"/>
    <w:rsid w:val="00386B26"/>
    <w:rsid w:val="00387639"/>
    <w:rsid w:val="00390095"/>
    <w:rsid w:val="00390D2E"/>
    <w:rsid w:val="0039111D"/>
    <w:rsid w:val="00392058"/>
    <w:rsid w:val="003935D7"/>
    <w:rsid w:val="00396360"/>
    <w:rsid w:val="0039687C"/>
    <w:rsid w:val="00396B12"/>
    <w:rsid w:val="00396C1D"/>
    <w:rsid w:val="003972F7"/>
    <w:rsid w:val="003A0100"/>
    <w:rsid w:val="003A0380"/>
    <w:rsid w:val="003A0CE5"/>
    <w:rsid w:val="003A0F17"/>
    <w:rsid w:val="003A0FA3"/>
    <w:rsid w:val="003A120A"/>
    <w:rsid w:val="003A22DF"/>
    <w:rsid w:val="003A249B"/>
    <w:rsid w:val="003A38D8"/>
    <w:rsid w:val="003A38FB"/>
    <w:rsid w:val="003A5580"/>
    <w:rsid w:val="003A5D8B"/>
    <w:rsid w:val="003A76E1"/>
    <w:rsid w:val="003A7AF3"/>
    <w:rsid w:val="003B02C3"/>
    <w:rsid w:val="003B1AA6"/>
    <w:rsid w:val="003B232D"/>
    <w:rsid w:val="003B2686"/>
    <w:rsid w:val="003B268D"/>
    <w:rsid w:val="003B2E8A"/>
    <w:rsid w:val="003B34A0"/>
    <w:rsid w:val="003B34A4"/>
    <w:rsid w:val="003B3D60"/>
    <w:rsid w:val="003B46B6"/>
    <w:rsid w:val="003B4C45"/>
    <w:rsid w:val="003B4EF5"/>
    <w:rsid w:val="003B6A20"/>
    <w:rsid w:val="003B6DB5"/>
    <w:rsid w:val="003C0643"/>
    <w:rsid w:val="003C11F7"/>
    <w:rsid w:val="003C15AD"/>
    <w:rsid w:val="003C2664"/>
    <w:rsid w:val="003C3099"/>
    <w:rsid w:val="003C3CB8"/>
    <w:rsid w:val="003C3E3B"/>
    <w:rsid w:val="003C4AAF"/>
    <w:rsid w:val="003C6C50"/>
    <w:rsid w:val="003D12DB"/>
    <w:rsid w:val="003D1427"/>
    <w:rsid w:val="003D280C"/>
    <w:rsid w:val="003D404D"/>
    <w:rsid w:val="003D4C4D"/>
    <w:rsid w:val="003D4CCB"/>
    <w:rsid w:val="003D4DFB"/>
    <w:rsid w:val="003D5622"/>
    <w:rsid w:val="003D5B7C"/>
    <w:rsid w:val="003D5FCA"/>
    <w:rsid w:val="003D6104"/>
    <w:rsid w:val="003D642E"/>
    <w:rsid w:val="003D77B1"/>
    <w:rsid w:val="003E1609"/>
    <w:rsid w:val="003E1653"/>
    <w:rsid w:val="003E1B1D"/>
    <w:rsid w:val="003E2F8F"/>
    <w:rsid w:val="003E3AE4"/>
    <w:rsid w:val="003E3B12"/>
    <w:rsid w:val="003E4189"/>
    <w:rsid w:val="003E4AFB"/>
    <w:rsid w:val="003E4BB8"/>
    <w:rsid w:val="003E5911"/>
    <w:rsid w:val="003E5E00"/>
    <w:rsid w:val="003E651A"/>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6924"/>
    <w:rsid w:val="003F69A6"/>
    <w:rsid w:val="003F7589"/>
    <w:rsid w:val="003F7BDD"/>
    <w:rsid w:val="003F7CF4"/>
    <w:rsid w:val="003F7D26"/>
    <w:rsid w:val="003F7E2F"/>
    <w:rsid w:val="00400150"/>
    <w:rsid w:val="00400555"/>
    <w:rsid w:val="00402903"/>
    <w:rsid w:val="004035D6"/>
    <w:rsid w:val="00403731"/>
    <w:rsid w:val="00404186"/>
    <w:rsid w:val="00404203"/>
    <w:rsid w:val="0040486F"/>
    <w:rsid w:val="00404BD0"/>
    <w:rsid w:val="004066E5"/>
    <w:rsid w:val="00406E08"/>
    <w:rsid w:val="004079F2"/>
    <w:rsid w:val="0041006B"/>
    <w:rsid w:val="00410932"/>
    <w:rsid w:val="00410AEA"/>
    <w:rsid w:val="00410EDD"/>
    <w:rsid w:val="00411585"/>
    <w:rsid w:val="0041168C"/>
    <w:rsid w:val="004117CB"/>
    <w:rsid w:val="00411FE1"/>
    <w:rsid w:val="0041265B"/>
    <w:rsid w:val="004129F6"/>
    <w:rsid w:val="00412CE6"/>
    <w:rsid w:val="00412E1D"/>
    <w:rsid w:val="00415CC6"/>
    <w:rsid w:val="00415FBC"/>
    <w:rsid w:val="0041728A"/>
    <w:rsid w:val="00417529"/>
    <w:rsid w:val="00420894"/>
    <w:rsid w:val="00420A5D"/>
    <w:rsid w:val="00420C45"/>
    <w:rsid w:val="004225C1"/>
    <w:rsid w:val="004225D8"/>
    <w:rsid w:val="00422683"/>
    <w:rsid w:val="00422BB6"/>
    <w:rsid w:val="00422E1A"/>
    <w:rsid w:val="0042347F"/>
    <w:rsid w:val="00425E3B"/>
    <w:rsid w:val="004269EC"/>
    <w:rsid w:val="0042715C"/>
    <w:rsid w:val="00430AC7"/>
    <w:rsid w:val="00430BFD"/>
    <w:rsid w:val="00430E30"/>
    <w:rsid w:val="00430F3E"/>
    <w:rsid w:val="004314F6"/>
    <w:rsid w:val="00431678"/>
    <w:rsid w:val="00432074"/>
    <w:rsid w:val="00432DE7"/>
    <w:rsid w:val="0043320A"/>
    <w:rsid w:val="0043334B"/>
    <w:rsid w:val="004334C1"/>
    <w:rsid w:val="004334EA"/>
    <w:rsid w:val="00433608"/>
    <w:rsid w:val="00434538"/>
    <w:rsid w:val="004346DB"/>
    <w:rsid w:val="004353F8"/>
    <w:rsid w:val="00435FA3"/>
    <w:rsid w:val="00435FCC"/>
    <w:rsid w:val="0043610C"/>
    <w:rsid w:val="004363B6"/>
    <w:rsid w:val="004364F5"/>
    <w:rsid w:val="00436726"/>
    <w:rsid w:val="0043674E"/>
    <w:rsid w:val="00437884"/>
    <w:rsid w:val="00437FEB"/>
    <w:rsid w:val="004407D8"/>
    <w:rsid w:val="00440842"/>
    <w:rsid w:val="004415BF"/>
    <w:rsid w:val="00441B07"/>
    <w:rsid w:val="0044239A"/>
    <w:rsid w:val="00442A3F"/>
    <w:rsid w:val="00443276"/>
    <w:rsid w:val="00443C8C"/>
    <w:rsid w:val="0044485F"/>
    <w:rsid w:val="0044527D"/>
    <w:rsid w:val="00446B2C"/>
    <w:rsid w:val="004474F6"/>
    <w:rsid w:val="0044756F"/>
    <w:rsid w:val="004477B5"/>
    <w:rsid w:val="00451F4F"/>
    <w:rsid w:val="00451FFA"/>
    <w:rsid w:val="00452CBF"/>
    <w:rsid w:val="00452EE5"/>
    <w:rsid w:val="00452F28"/>
    <w:rsid w:val="00454002"/>
    <w:rsid w:val="00454212"/>
    <w:rsid w:val="00454DB6"/>
    <w:rsid w:val="00454DFB"/>
    <w:rsid w:val="00455A29"/>
    <w:rsid w:val="0046073F"/>
    <w:rsid w:val="00460E7D"/>
    <w:rsid w:val="004622C1"/>
    <w:rsid w:val="00462A8F"/>
    <w:rsid w:val="00462C43"/>
    <w:rsid w:val="00462CA0"/>
    <w:rsid w:val="00463BDF"/>
    <w:rsid w:val="00464ADC"/>
    <w:rsid w:val="0046533B"/>
    <w:rsid w:val="0046586F"/>
    <w:rsid w:val="0046589F"/>
    <w:rsid w:val="00465AE8"/>
    <w:rsid w:val="00466130"/>
    <w:rsid w:val="00467ACE"/>
    <w:rsid w:val="00467AFB"/>
    <w:rsid w:val="004703B3"/>
    <w:rsid w:val="00470B0B"/>
    <w:rsid w:val="00471838"/>
    <w:rsid w:val="0047272A"/>
    <w:rsid w:val="00472AB6"/>
    <w:rsid w:val="00472ACB"/>
    <w:rsid w:val="00472C6B"/>
    <w:rsid w:val="004736D3"/>
    <w:rsid w:val="004748B9"/>
    <w:rsid w:val="00475825"/>
    <w:rsid w:val="00476226"/>
    <w:rsid w:val="00480024"/>
    <w:rsid w:val="0048037E"/>
    <w:rsid w:val="004805FC"/>
    <w:rsid w:val="0048133D"/>
    <w:rsid w:val="00481973"/>
    <w:rsid w:val="00482369"/>
    <w:rsid w:val="00482906"/>
    <w:rsid w:val="0048315A"/>
    <w:rsid w:val="00483236"/>
    <w:rsid w:val="00483EAC"/>
    <w:rsid w:val="00483EEF"/>
    <w:rsid w:val="0048415A"/>
    <w:rsid w:val="004848FC"/>
    <w:rsid w:val="00484D3D"/>
    <w:rsid w:val="00485DAC"/>
    <w:rsid w:val="00486E3D"/>
    <w:rsid w:val="00487E93"/>
    <w:rsid w:val="00491031"/>
    <w:rsid w:val="004918F9"/>
    <w:rsid w:val="00491CBE"/>
    <w:rsid w:val="00491F9A"/>
    <w:rsid w:val="004922C1"/>
    <w:rsid w:val="004932A1"/>
    <w:rsid w:val="00493663"/>
    <w:rsid w:val="004942A6"/>
    <w:rsid w:val="004945BA"/>
    <w:rsid w:val="0049518B"/>
    <w:rsid w:val="004A1444"/>
    <w:rsid w:val="004A14E7"/>
    <w:rsid w:val="004A184B"/>
    <w:rsid w:val="004A19F5"/>
    <w:rsid w:val="004A2007"/>
    <w:rsid w:val="004A2292"/>
    <w:rsid w:val="004A22A1"/>
    <w:rsid w:val="004A38F1"/>
    <w:rsid w:val="004A4FB9"/>
    <w:rsid w:val="004A54C5"/>
    <w:rsid w:val="004A65D5"/>
    <w:rsid w:val="004A7DDD"/>
    <w:rsid w:val="004B01A4"/>
    <w:rsid w:val="004B03B1"/>
    <w:rsid w:val="004B06C9"/>
    <w:rsid w:val="004B19C7"/>
    <w:rsid w:val="004B3478"/>
    <w:rsid w:val="004B3609"/>
    <w:rsid w:val="004B39E9"/>
    <w:rsid w:val="004B3D36"/>
    <w:rsid w:val="004B41F7"/>
    <w:rsid w:val="004B465E"/>
    <w:rsid w:val="004B46B2"/>
    <w:rsid w:val="004B4DF1"/>
    <w:rsid w:val="004B5463"/>
    <w:rsid w:val="004B5AAC"/>
    <w:rsid w:val="004B6D43"/>
    <w:rsid w:val="004B6FC7"/>
    <w:rsid w:val="004B715B"/>
    <w:rsid w:val="004C00FA"/>
    <w:rsid w:val="004C1209"/>
    <w:rsid w:val="004C245A"/>
    <w:rsid w:val="004C2AE1"/>
    <w:rsid w:val="004C2F18"/>
    <w:rsid w:val="004C3E0C"/>
    <w:rsid w:val="004C3E1E"/>
    <w:rsid w:val="004C3F59"/>
    <w:rsid w:val="004C423F"/>
    <w:rsid w:val="004C656F"/>
    <w:rsid w:val="004C784F"/>
    <w:rsid w:val="004D07AA"/>
    <w:rsid w:val="004D10A5"/>
    <w:rsid w:val="004D19D9"/>
    <w:rsid w:val="004D219A"/>
    <w:rsid w:val="004D3574"/>
    <w:rsid w:val="004D3711"/>
    <w:rsid w:val="004D3BB8"/>
    <w:rsid w:val="004D4716"/>
    <w:rsid w:val="004D4997"/>
    <w:rsid w:val="004D554A"/>
    <w:rsid w:val="004D5833"/>
    <w:rsid w:val="004D699F"/>
    <w:rsid w:val="004D6A40"/>
    <w:rsid w:val="004D6D7E"/>
    <w:rsid w:val="004D6F9F"/>
    <w:rsid w:val="004D7481"/>
    <w:rsid w:val="004D7686"/>
    <w:rsid w:val="004D7E18"/>
    <w:rsid w:val="004E0785"/>
    <w:rsid w:val="004E1174"/>
    <w:rsid w:val="004E1A31"/>
    <w:rsid w:val="004E1DCA"/>
    <w:rsid w:val="004E2068"/>
    <w:rsid w:val="004E2265"/>
    <w:rsid w:val="004E2C11"/>
    <w:rsid w:val="004E3804"/>
    <w:rsid w:val="004E4D36"/>
    <w:rsid w:val="004E4E85"/>
    <w:rsid w:val="004E529E"/>
    <w:rsid w:val="004E5496"/>
    <w:rsid w:val="004E642A"/>
    <w:rsid w:val="004E647F"/>
    <w:rsid w:val="004E6869"/>
    <w:rsid w:val="004E7A52"/>
    <w:rsid w:val="004F0C78"/>
    <w:rsid w:val="004F123A"/>
    <w:rsid w:val="004F2119"/>
    <w:rsid w:val="004F3266"/>
    <w:rsid w:val="004F333D"/>
    <w:rsid w:val="004F45CD"/>
    <w:rsid w:val="004F4DB8"/>
    <w:rsid w:val="004F536C"/>
    <w:rsid w:val="004F5750"/>
    <w:rsid w:val="004F66D6"/>
    <w:rsid w:val="004F6812"/>
    <w:rsid w:val="004F683A"/>
    <w:rsid w:val="004F6B3E"/>
    <w:rsid w:val="004F736D"/>
    <w:rsid w:val="004F75D7"/>
    <w:rsid w:val="005019AD"/>
    <w:rsid w:val="00501E9D"/>
    <w:rsid w:val="005025FF"/>
    <w:rsid w:val="00502D94"/>
    <w:rsid w:val="00503812"/>
    <w:rsid w:val="00504307"/>
    <w:rsid w:val="00504528"/>
    <w:rsid w:val="005069D7"/>
    <w:rsid w:val="0050701C"/>
    <w:rsid w:val="00510A1B"/>
    <w:rsid w:val="00511501"/>
    <w:rsid w:val="00511557"/>
    <w:rsid w:val="00511D4B"/>
    <w:rsid w:val="00512BDE"/>
    <w:rsid w:val="00513416"/>
    <w:rsid w:val="00513684"/>
    <w:rsid w:val="005139B9"/>
    <w:rsid w:val="00514436"/>
    <w:rsid w:val="00514A83"/>
    <w:rsid w:val="00514A8D"/>
    <w:rsid w:val="00514E1C"/>
    <w:rsid w:val="005159DF"/>
    <w:rsid w:val="00515D70"/>
    <w:rsid w:val="00517E16"/>
    <w:rsid w:val="005200BF"/>
    <w:rsid w:val="00521B2C"/>
    <w:rsid w:val="00524450"/>
    <w:rsid w:val="00524A15"/>
    <w:rsid w:val="00526138"/>
    <w:rsid w:val="005276B9"/>
    <w:rsid w:val="00527BEF"/>
    <w:rsid w:val="00527D74"/>
    <w:rsid w:val="0053008D"/>
    <w:rsid w:val="005301E6"/>
    <w:rsid w:val="005307DB"/>
    <w:rsid w:val="00530DCC"/>
    <w:rsid w:val="00531593"/>
    <w:rsid w:val="00531643"/>
    <w:rsid w:val="005316BA"/>
    <w:rsid w:val="005318B4"/>
    <w:rsid w:val="00531998"/>
    <w:rsid w:val="00533B71"/>
    <w:rsid w:val="00533ECF"/>
    <w:rsid w:val="00533F05"/>
    <w:rsid w:val="00534107"/>
    <w:rsid w:val="005345CC"/>
    <w:rsid w:val="00535513"/>
    <w:rsid w:val="0053655C"/>
    <w:rsid w:val="005368F0"/>
    <w:rsid w:val="005369AC"/>
    <w:rsid w:val="00536C80"/>
    <w:rsid w:val="00537378"/>
    <w:rsid w:val="005374F6"/>
    <w:rsid w:val="0054006A"/>
    <w:rsid w:val="00540646"/>
    <w:rsid w:val="00540AB2"/>
    <w:rsid w:val="0054167A"/>
    <w:rsid w:val="0054191A"/>
    <w:rsid w:val="005419ED"/>
    <w:rsid w:val="0054200C"/>
    <w:rsid w:val="005427C9"/>
    <w:rsid w:val="005428DA"/>
    <w:rsid w:val="00542D24"/>
    <w:rsid w:val="00544045"/>
    <w:rsid w:val="00544296"/>
    <w:rsid w:val="00544422"/>
    <w:rsid w:val="00544B8D"/>
    <w:rsid w:val="00545A6A"/>
    <w:rsid w:val="00545A8A"/>
    <w:rsid w:val="00545ADD"/>
    <w:rsid w:val="00545ECF"/>
    <w:rsid w:val="005466DF"/>
    <w:rsid w:val="005470D2"/>
    <w:rsid w:val="005478D2"/>
    <w:rsid w:val="00550540"/>
    <w:rsid w:val="0055067C"/>
    <w:rsid w:val="00552516"/>
    <w:rsid w:val="005530EE"/>
    <w:rsid w:val="00553161"/>
    <w:rsid w:val="0055559E"/>
    <w:rsid w:val="00555FA1"/>
    <w:rsid w:val="005562CE"/>
    <w:rsid w:val="005564B7"/>
    <w:rsid w:val="005565D0"/>
    <w:rsid w:val="005567BE"/>
    <w:rsid w:val="00557BB1"/>
    <w:rsid w:val="00560582"/>
    <w:rsid w:val="005621A5"/>
    <w:rsid w:val="00562F59"/>
    <w:rsid w:val="00564876"/>
    <w:rsid w:val="0056569F"/>
    <w:rsid w:val="00565E14"/>
    <w:rsid w:val="00565EB6"/>
    <w:rsid w:val="005660D7"/>
    <w:rsid w:val="00566CD5"/>
    <w:rsid w:val="00570971"/>
    <w:rsid w:val="00570F74"/>
    <w:rsid w:val="00571734"/>
    <w:rsid w:val="0057184A"/>
    <w:rsid w:val="00571DFB"/>
    <w:rsid w:val="00573224"/>
    <w:rsid w:val="00574255"/>
    <w:rsid w:val="005743AD"/>
    <w:rsid w:val="00574AC4"/>
    <w:rsid w:val="00575508"/>
    <w:rsid w:val="0057573A"/>
    <w:rsid w:val="00575EBF"/>
    <w:rsid w:val="00576F89"/>
    <w:rsid w:val="00577868"/>
    <w:rsid w:val="0057787C"/>
    <w:rsid w:val="00580EBF"/>
    <w:rsid w:val="00580EF3"/>
    <w:rsid w:val="00580F86"/>
    <w:rsid w:val="0058250E"/>
    <w:rsid w:val="00582C4D"/>
    <w:rsid w:val="005831E6"/>
    <w:rsid w:val="005831FF"/>
    <w:rsid w:val="00583C7E"/>
    <w:rsid w:val="00584C85"/>
    <w:rsid w:val="0058600C"/>
    <w:rsid w:val="005864A0"/>
    <w:rsid w:val="0058678A"/>
    <w:rsid w:val="0058754E"/>
    <w:rsid w:val="0058788B"/>
    <w:rsid w:val="0059060D"/>
    <w:rsid w:val="00590794"/>
    <w:rsid w:val="005909F1"/>
    <w:rsid w:val="00591F1E"/>
    <w:rsid w:val="00592C9F"/>
    <w:rsid w:val="00592E5A"/>
    <w:rsid w:val="00593F34"/>
    <w:rsid w:val="005942C4"/>
    <w:rsid w:val="00594ADB"/>
    <w:rsid w:val="005958A7"/>
    <w:rsid w:val="00596BB5"/>
    <w:rsid w:val="00597158"/>
    <w:rsid w:val="005973B7"/>
    <w:rsid w:val="00597970"/>
    <w:rsid w:val="00597D4D"/>
    <w:rsid w:val="00597F21"/>
    <w:rsid w:val="005A0685"/>
    <w:rsid w:val="005A0B13"/>
    <w:rsid w:val="005A0D0C"/>
    <w:rsid w:val="005A2577"/>
    <w:rsid w:val="005A3677"/>
    <w:rsid w:val="005A3716"/>
    <w:rsid w:val="005A5C38"/>
    <w:rsid w:val="005A61D1"/>
    <w:rsid w:val="005A7977"/>
    <w:rsid w:val="005B055D"/>
    <w:rsid w:val="005B0BDD"/>
    <w:rsid w:val="005B0F13"/>
    <w:rsid w:val="005B1DB9"/>
    <w:rsid w:val="005B2305"/>
    <w:rsid w:val="005B2F3A"/>
    <w:rsid w:val="005B37AB"/>
    <w:rsid w:val="005B48CF"/>
    <w:rsid w:val="005B4FBC"/>
    <w:rsid w:val="005B4FE1"/>
    <w:rsid w:val="005B5360"/>
    <w:rsid w:val="005B5E02"/>
    <w:rsid w:val="005B6118"/>
    <w:rsid w:val="005B61E0"/>
    <w:rsid w:val="005B62CA"/>
    <w:rsid w:val="005B630F"/>
    <w:rsid w:val="005B7A3C"/>
    <w:rsid w:val="005C117A"/>
    <w:rsid w:val="005C1A27"/>
    <w:rsid w:val="005C245F"/>
    <w:rsid w:val="005C288E"/>
    <w:rsid w:val="005C441F"/>
    <w:rsid w:val="005C457D"/>
    <w:rsid w:val="005C4663"/>
    <w:rsid w:val="005C48E6"/>
    <w:rsid w:val="005C5207"/>
    <w:rsid w:val="005C5AC1"/>
    <w:rsid w:val="005C6416"/>
    <w:rsid w:val="005C656E"/>
    <w:rsid w:val="005C6A14"/>
    <w:rsid w:val="005C6D27"/>
    <w:rsid w:val="005D0177"/>
    <w:rsid w:val="005D082C"/>
    <w:rsid w:val="005D0AF1"/>
    <w:rsid w:val="005D1020"/>
    <w:rsid w:val="005D1766"/>
    <w:rsid w:val="005D25A1"/>
    <w:rsid w:val="005D37EE"/>
    <w:rsid w:val="005D3864"/>
    <w:rsid w:val="005D3D8F"/>
    <w:rsid w:val="005D43E2"/>
    <w:rsid w:val="005D4C7B"/>
    <w:rsid w:val="005D5198"/>
    <w:rsid w:val="005D538D"/>
    <w:rsid w:val="005D546B"/>
    <w:rsid w:val="005D5FCC"/>
    <w:rsid w:val="005D6183"/>
    <w:rsid w:val="005D7BE5"/>
    <w:rsid w:val="005D7C52"/>
    <w:rsid w:val="005E0267"/>
    <w:rsid w:val="005E03B3"/>
    <w:rsid w:val="005E0931"/>
    <w:rsid w:val="005E09B7"/>
    <w:rsid w:val="005E1469"/>
    <w:rsid w:val="005E1477"/>
    <w:rsid w:val="005E2E44"/>
    <w:rsid w:val="005E394F"/>
    <w:rsid w:val="005E3A38"/>
    <w:rsid w:val="005E41DB"/>
    <w:rsid w:val="005E4236"/>
    <w:rsid w:val="005E4299"/>
    <w:rsid w:val="005E48CD"/>
    <w:rsid w:val="005E4AD3"/>
    <w:rsid w:val="005E4D03"/>
    <w:rsid w:val="005E57AC"/>
    <w:rsid w:val="005E5CA5"/>
    <w:rsid w:val="005E5F8F"/>
    <w:rsid w:val="005E68B2"/>
    <w:rsid w:val="005E69DD"/>
    <w:rsid w:val="005E6F60"/>
    <w:rsid w:val="005E6F9B"/>
    <w:rsid w:val="005E74C6"/>
    <w:rsid w:val="005E7C84"/>
    <w:rsid w:val="005E7D00"/>
    <w:rsid w:val="005F0A70"/>
    <w:rsid w:val="005F1C31"/>
    <w:rsid w:val="005F27E1"/>
    <w:rsid w:val="005F2AD8"/>
    <w:rsid w:val="005F302E"/>
    <w:rsid w:val="005F373A"/>
    <w:rsid w:val="005F4600"/>
    <w:rsid w:val="005F48F3"/>
    <w:rsid w:val="005F4DFC"/>
    <w:rsid w:val="005F4F6D"/>
    <w:rsid w:val="005F553A"/>
    <w:rsid w:val="005F5C99"/>
    <w:rsid w:val="005F5CE9"/>
    <w:rsid w:val="005F65FD"/>
    <w:rsid w:val="005F6741"/>
    <w:rsid w:val="005F749A"/>
    <w:rsid w:val="005F7C6D"/>
    <w:rsid w:val="005F7F92"/>
    <w:rsid w:val="0060098B"/>
    <w:rsid w:val="00600D8D"/>
    <w:rsid w:val="0060263C"/>
    <w:rsid w:val="0060285F"/>
    <w:rsid w:val="00603325"/>
    <w:rsid w:val="006046F2"/>
    <w:rsid w:val="00605256"/>
    <w:rsid w:val="00605325"/>
    <w:rsid w:val="00605A86"/>
    <w:rsid w:val="00605E06"/>
    <w:rsid w:val="00606523"/>
    <w:rsid w:val="00607202"/>
    <w:rsid w:val="00611A6B"/>
    <w:rsid w:val="006129C1"/>
    <w:rsid w:val="00612C64"/>
    <w:rsid w:val="00612EDE"/>
    <w:rsid w:val="00613165"/>
    <w:rsid w:val="0061349F"/>
    <w:rsid w:val="0061392B"/>
    <w:rsid w:val="00613DD0"/>
    <w:rsid w:val="00614247"/>
    <w:rsid w:val="00614312"/>
    <w:rsid w:val="00615E06"/>
    <w:rsid w:val="00615EFF"/>
    <w:rsid w:val="006167B0"/>
    <w:rsid w:val="00616931"/>
    <w:rsid w:val="00616BBC"/>
    <w:rsid w:val="006178EA"/>
    <w:rsid w:val="00617AE4"/>
    <w:rsid w:val="00617C07"/>
    <w:rsid w:val="00617CC5"/>
    <w:rsid w:val="00620511"/>
    <w:rsid w:val="00620C3A"/>
    <w:rsid w:val="006223AD"/>
    <w:rsid w:val="00622B87"/>
    <w:rsid w:val="00623233"/>
    <w:rsid w:val="006233C9"/>
    <w:rsid w:val="006240CF"/>
    <w:rsid w:val="00624670"/>
    <w:rsid w:val="006247B9"/>
    <w:rsid w:val="00624C26"/>
    <w:rsid w:val="00625DAF"/>
    <w:rsid w:val="0062691F"/>
    <w:rsid w:val="006278F1"/>
    <w:rsid w:val="006300EB"/>
    <w:rsid w:val="00633265"/>
    <w:rsid w:val="00633AE4"/>
    <w:rsid w:val="00634507"/>
    <w:rsid w:val="00635BB3"/>
    <w:rsid w:val="0063687B"/>
    <w:rsid w:val="00636A10"/>
    <w:rsid w:val="00636F4A"/>
    <w:rsid w:val="006379EE"/>
    <w:rsid w:val="00637A09"/>
    <w:rsid w:val="00637AFD"/>
    <w:rsid w:val="00637C25"/>
    <w:rsid w:val="00637EFD"/>
    <w:rsid w:val="00640459"/>
    <w:rsid w:val="00640CDD"/>
    <w:rsid w:val="00641095"/>
    <w:rsid w:val="00641AEC"/>
    <w:rsid w:val="00642216"/>
    <w:rsid w:val="0064310A"/>
    <w:rsid w:val="0064312C"/>
    <w:rsid w:val="00643140"/>
    <w:rsid w:val="006454FB"/>
    <w:rsid w:val="0064582D"/>
    <w:rsid w:val="00646107"/>
    <w:rsid w:val="0064725B"/>
    <w:rsid w:val="0064793F"/>
    <w:rsid w:val="00647DFB"/>
    <w:rsid w:val="0065093C"/>
    <w:rsid w:val="00650DE9"/>
    <w:rsid w:val="00650E6E"/>
    <w:rsid w:val="0065151E"/>
    <w:rsid w:val="0065157F"/>
    <w:rsid w:val="00651E7D"/>
    <w:rsid w:val="00652F34"/>
    <w:rsid w:val="00652F8B"/>
    <w:rsid w:val="0065360C"/>
    <w:rsid w:val="00654585"/>
    <w:rsid w:val="00654E1A"/>
    <w:rsid w:val="00655A7C"/>
    <w:rsid w:val="006567CD"/>
    <w:rsid w:val="00656B9E"/>
    <w:rsid w:val="00660A61"/>
    <w:rsid w:val="00660C7B"/>
    <w:rsid w:val="006619E9"/>
    <w:rsid w:val="00661D28"/>
    <w:rsid w:val="006627DD"/>
    <w:rsid w:val="00662B3A"/>
    <w:rsid w:val="00663ADA"/>
    <w:rsid w:val="00663ED2"/>
    <w:rsid w:val="006648EB"/>
    <w:rsid w:val="00664DF5"/>
    <w:rsid w:val="00665600"/>
    <w:rsid w:val="00666AA9"/>
    <w:rsid w:val="00666ED8"/>
    <w:rsid w:val="0067187C"/>
    <w:rsid w:val="00673153"/>
    <w:rsid w:val="00673240"/>
    <w:rsid w:val="006742F5"/>
    <w:rsid w:val="0067495D"/>
    <w:rsid w:val="00676581"/>
    <w:rsid w:val="0067704B"/>
    <w:rsid w:val="00677515"/>
    <w:rsid w:val="00677BE9"/>
    <w:rsid w:val="00677EAA"/>
    <w:rsid w:val="00677F6A"/>
    <w:rsid w:val="00680769"/>
    <w:rsid w:val="00680FC1"/>
    <w:rsid w:val="00681B4C"/>
    <w:rsid w:val="00681DED"/>
    <w:rsid w:val="006829D5"/>
    <w:rsid w:val="00682F58"/>
    <w:rsid w:val="006833F7"/>
    <w:rsid w:val="006838D4"/>
    <w:rsid w:val="0068405C"/>
    <w:rsid w:val="006847B3"/>
    <w:rsid w:val="00684AE9"/>
    <w:rsid w:val="00684C0E"/>
    <w:rsid w:val="006851A6"/>
    <w:rsid w:val="006852AB"/>
    <w:rsid w:val="006853D5"/>
    <w:rsid w:val="00685CBE"/>
    <w:rsid w:val="00685EB2"/>
    <w:rsid w:val="00687079"/>
    <w:rsid w:val="00687198"/>
    <w:rsid w:val="00687468"/>
    <w:rsid w:val="00690280"/>
    <w:rsid w:val="00690925"/>
    <w:rsid w:val="0069199D"/>
    <w:rsid w:val="006928FD"/>
    <w:rsid w:val="00693F7A"/>
    <w:rsid w:val="00694842"/>
    <w:rsid w:val="00695968"/>
    <w:rsid w:val="00696F76"/>
    <w:rsid w:val="0069797B"/>
    <w:rsid w:val="00697E9A"/>
    <w:rsid w:val="006A0638"/>
    <w:rsid w:val="006A16E1"/>
    <w:rsid w:val="006A1732"/>
    <w:rsid w:val="006A1820"/>
    <w:rsid w:val="006A1AF3"/>
    <w:rsid w:val="006A1F46"/>
    <w:rsid w:val="006A2D33"/>
    <w:rsid w:val="006A2F7B"/>
    <w:rsid w:val="006A3E7E"/>
    <w:rsid w:val="006A492A"/>
    <w:rsid w:val="006A4BF1"/>
    <w:rsid w:val="006A4C35"/>
    <w:rsid w:val="006A5617"/>
    <w:rsid w:val="006A6249"/>
    <w:rsid w:val="006A6AF1"/>
    <w:rsid w:val="006A70EC"/>
    <w:rsid w:val="006A710C"/>
    <w:rsid w:val="006A7547"/>
    <w:rsid w:val="006A7CC5"/>
    <w:rsid w:val="006A7ED0"/>
    <w:rsid w:val="006B070B"/>
    <w:rsid w:val="006B0777"/>
    <w:rsid w:val="006B2164"/>
    <w:rsid w:val="006B2322"/>
    <w:rsid w:val="006B2666"/>
    <w:rsid w:val="006B4523"/>
    <w:rsid w:val="006B49AB"/>
    <w:rsid w:val="006B4B72"/>
    <w:rsid w:val="006B53D3"/>
    <w:rsid w:val="006B60E0"/>
    <w:rsid w:val="006B6EF7"/>
    <w:rsid w:val="006B72A1"/>
    <w:rsid w:val="006B7A96"/>
    <w:rsid w:val="006C0444"/>
    <w:rsid w:val="006C0D1C"/>
    <w:rsid w:val="006C1281"/>
    <w:rsid w:val="006C1CAC"/>
    <w:rsid w:val="006C26FD"/>
    <w:rsid w:val="006C4967"/>
    <w:rsid w:val="006C507B"/>
    <w:rsid w:val="006C66E8"/>
    <w:rsid w:val="006C6DB7"/>
    <w:rsid w:val="006C6E4D"/>
    <w:rsid w:val="006D0E53"/>
    <w:rsid w:val="006D2134"/>
    <w:rsid w:val="006D2CD9"/>
    <w:rsid w:val="006D3730"/>
    <w:rsid w:val="006D3775"/>
    <w:rsid w:val="006D39B7"/>
    <w:rsid w:val="006D4A01"/>
    <w:rsid w:val="006D4F8C"/>
    <w:rsid w:val="006D53CD"/>
    <w:rsid w:val="006D5413"/>
    <w:rsid w:val="006D57E6"/>
    <w:rsid w:val="006D64C6"/>
    <w:rsid w:val="006D6544"/>
    <w:rsid w:val="006D6A7C"/>
    <w:rsid w:val="006D7E1D"/>
    <w:rsid w:val="006D7F47"/>
    <w:rsid w:val="006E0143"/>
    <w:rsid w:val="006E0685"/>
    <w:rsid w:val="006E12B9"/>
    <w:rsid w:val="006E132B"/>
    <w:rsid w:val="006E17AA"/>
    <w:rsid w:val="006E294A"/>
    <w:rsid w:val="006E3061"/>
    <w:rsid w:val="006E33D0"/>
    <w:rsid w:val="006E3A0B"/>
    <w:rsid w:val="006E3A7A"/>
    <w:rsid w:val="006E477A"/>
    <w:rsid w:val="006E49D3"/>
    <w:rsid w:val="006E591F"/>
    <w:rsid w:val="006E65B6"/>
    <w:rsid w:val="006E75BF"/>
    <w:rsid w:val="006F0652"/>
    <w:rsid w:val="006F09AF"/>
    <w:rsid w:val="006F0F6B"/>
    <w:rsid w:val="006F10CF"/>
    <w:rsid w:val="006F144A"/>
    <w:rsid w:val="006F187D"/>
    <w:rsid w:val="006F1893"/>
    <w:rsid w:val="006F1AE0"/>
    <w:rsid w:val="006F1FC5"/>
    <w:rsid w:val="006F2E64"/>
    <w:rsid w:val="006F38C9"/>
    <w:rsid w:val="006F43F7"/>
    <w:rsid w:val="006F462A"/>
    <w:rsid w:val="006F4841"/>
    <w:rsid w:val="006F49C0"/>
    <w:rsid w:val="006F4D0A"/>
    <w:rsid w:val="006F4D56"/>
    <w:rsid w:val="006F50A2"/>
    <w:rsid w:val="007015F7"/>
    <w:rsid w:val="00702962"/>
    <w:rsid w:val="0070326B"/>
    <w:rsid w:val="007037DC"/>
    <w:rsid w:val="00704E24"/>
    <w:rsid w:val="0070530B"/>
    <w:rsid w:val="00705A45"/>
    <w:rsid w:val="00706F7E"/>
    <w:rsid w:val="00707A4B"/>
    <w:rsid w:val="00707F50"/>
    <w:rsid w:val="00710118"/>
    <w:rsid w:val="00710768"/>
    <w:rsid w:val="00710C64"/>
    <w:rsid w:val="00711417"/>
    <w:rsid w:val="0071153F"/>
    <w:rsid w:val="007117DD"/>
    <w:rsid w:val="0071347A"/>
    <w:rsid w:val="00713538"/>
    <w:rsid w:val="007147D6"/>
    <w:rsid w:val="007156DF"/>
    <w:rsid w:val="00716D50"/>
    <w:rsid w:val="00716F4E"/>
    <w:rsid w:val="007172A5"/>
    <w:rsid w:val="00717B39"/>
    <w:rsid w:val="007201C6"/>
    <w:rsid w:val="007206A8"/>
    <w:rsid w:val="00720FE9"/>
    <w:rsid w:val="00721255"/>
    <w:rsid w:val="00721C76"/>
    <w:rsid w:val="007245D1"/>
    <w:rsid w:val="007246F1"/>
    <w:rsid w:val="007253EE"/>
    <w:rsid w:val="00726ABA"/>
    <w:rsid w:val="00726B65"/>
    <w:rsid w:val="007306BB"/>
    <w:rsid w:val="007314F4"/>
    <w:rsid w:val="00732B39"/>
    <w:rsid w:val="00732DB7"/>
    <w:rsid w:val="0073345B"/>
    <w:rsid w:val="0073472F"/>
    <w:rsid w:val="0073507E"/>
    <w:rsid w:val="00737142"/>
    <w:rsid w:val="00737CEB"/>
    <w:rsid w:val="00737E5C"/>
    <w:rsid w:val="00740230"/>
    <w:rsid w:val="00741387"/>
    <w:rsid w:val="007413F9"/>
    <w:rsid w:val="0074162A"/>
    <w:rsid w:val="00741C94"/>
    <w:rsid w:val="00742E72"/>
    <w:rsid w:val="007431CE"/>
    <w:rsid w:val="0074394E"/>
    <w:rsid w:val="00743C6D"/>
    <w:rsid w:val="00743D5D"/>
    <w:rsid w:val="00744539"/>
    <w:rsid w:val="00744633"/>
    <w:rsid w:val="00744712"/>
    <w:rsid w:val="007455BA"/>
    <w:rsid w:val="00745F01"/>
    <w:rsid w:val="00746008"/>
    <w:rsid w:val="007519D3"/>
    <w:rsid w:val="00751BA9"/>
    <w:rsid w:val="00751E29"/>
    <w:rsid w:val="0075259C"/>
    <w:rsid w:val="007527B5"/>
    <w:rsid w:val="007532A4"/>
    <w:rsid w:val="00753524"/>
    <w:rsid w:val="007542A0"/>
    <w:rsid w:val="0075612F"/>
    <w:rsid w:val="00756518"/>
    <w:rsid w:val="00756DA4"/>
    <w:rsid w:val="00757D4A"/>
    <w:rsid w:val="00760D86"/>
    <w:rsid w:val="00761407"/>
    <w:rsid w:val="00761C95"/>
    <w:rsid w:val="00762874"/>
    <w:rsid w:val="00762EB7"/>
    <w:rsid w:val="00763981"/>
    <w:rsid w:val="00765B96"/>
    <w:rsid w:val="00766054"/>
    <w:rsid w:val="007668AE"/>
    <w:rsid w:val="00767519"/>
    <w:rsid w:val="007702AE"/>
    <w:rsid w:val="00770561"/>
    <w:rsid w:val="00770C7E"/>
    <w:rsid w:val="00771008"/>
    <w:rsid w:val="00771261"/>
    <w:rsid w:val="00771909"/>
    <w:rsid w:val="00771D41"/>
    <w:rsid w:val="007735C6"/>
    <w:rsid w:val="00774290"/>
    <w:rsid w:val="00774651"/>
    <w:rsid w:val="007758C7"/>
    <w:rsid w:val="00775E00"/>
    <w:rsid w:val="0077603C"/>
    <w:rsid w:val="00776185"/>
    <w:rsid w:val="00776568"/>
    <w:rsid w:val="007771A5"/>
    <w:rsid w:val="007777CC"/>
    <w:rsid w:val="00780D13"/>
    <w:rsid w:val="007819D6"/>
    <w:rsid w:val="00781AC6"/>
    <w:rsid w:val="00781F6C"/>
    <w:rsid w:val="00782A31"/>
    <w:rsid w:val="0078301B"/>
    <w:rsid w:val="00783350"/>
    <w:rsid w:val="0078357E"/>
    <w:rsid w:val="007838C7"/>
    <w:rsid w:val="00784280"/>
    <w:rsid w:val="00784643"/>
    <w:rsid w:val="00784806"/>
    <w:rsid w:val="00785366"/>
    <w:rsid w:val="007860D7"/>
    <w:rsid w:val="00786645"/>
    <w:rsid w:val="007869B3"/>
    <w:rsid w:val="00790513"/>
    <w:rsid w:val="00790FBA"/>
    <w:rsid w:val="00791922"/>
    <w:rsid w:val="00792CA0"/>
    <w:rsid w:val="00792DAE"/>
    <w:rsid w:val="00795049"/>
    <w:rsid w:val="007956C4"/>
    <w:rsid w:val="00796832"/>
    <w:rsid w:val="007970C4"/>
    <w:rsid w:val="00797859"/>
    <w:rsid w:val="007A00FD"/>
    <w:rsid w:val="007A0330"/>
    <w:rsid w:val="007A03E3"/>
    <w:rsid w:val="007A0C73"/>
    <w:rsid w:val="007A0D99"/>
    <w:rsid w:val="007A12A1"/>
    <w:rsid w:val="007A1910"/>
    <w:rsid w:val="007A224F"/>
    <w:rsid w:val="007A243F"/>
    <w:rsid w:val="007A3C4E"/>
    <w:rsid w:val="007A460F"/>
    <w:rsid w:val="007A4697"/>
    <w:rsid w:val="007A54B9"/>
    <w:rsid w:val="007A5FA9"/>
    <w:rsid w:val="007A6CE0"/>
    <w:rsid w:val="007A71F3"/>
    <w:rsid w:val="007B073D"/>
    <w:rsid w:val="007B0EBA"/>
    <w:rsid w:val="007B158D"/>
    <w:rsid w:val="007B1D77"/>
    <w:rsid w:val="007B3BA6"/>
    <w:rsid w:val="007B4D8B"/>
    <w:rsid w:val="007B503F"/>
    <w:rsid w:val="007B54A4"/>
    <w:rsid w:val="007B55FC"/>
    <w:rsid w:val="007B5620"/>
    <w:rsid w:val="007B58FB"/>
    <w:rsid w:val="007B70A5"/>
    <w:rsid w:val="007B7271"/>
    <w:rsid w:val="007C1A37"/>
    <w:rsid w:val="007C2748"/>
    <w:rsid w:val="007C2EA5"/>
    <w:rsid w:val="007C3B04"/>
    <w:rsid w:val="007C41A0"/>
    <w:rsid w:val="007C6545"/>
    <w:rsid w:val="007C6697"/>
    <w:rsid w:val="007C6710"/>
    <w:rsid w:val="007C67DA"/>
    <w:rsid w:val="007C705B"/>
    <w:rsid w:val="007C79A9"/>
    <w:rsid w:val="007C7BEC"/>
    <w:rsid w:val="007D09CC"/>
    <w:rsid w:val="007D0A28"/>
    <w:rsid w:val="007D0B8F"/>
    <w:rsid w:val="007D107A"/>
    <w:rsid w:val="007D10DF"/>
    <w:rsid w:val="007D120F"/>
    <w:rsid w:val="007D2991"/>
    <w:rsid w:val="007D2C3A"/>
    <w:rsid w:val="007D3002"/>
    <w:rsid w:val="007D32EA"/>
    <w:rsid w:val="007D49C3"/>
    <w:rsid w:val="007D4E3B"/>
    <w:rsid w:val="007D5A7F"/>
    <w:rsid w:val="007D5D3A"/>
    <w:rsid w:val="007D6058"/>
    <w:rsid w:val="007D6310"/>
    <w:rsid w:val="007D6A60"/>
    <w:rsid w:val="007D71E8"/>
    <w:rsid w:val="007D75F0"/>
    <w:rsid w:val="007E01B8"/>
    <w:rsid w:val="007E06A0"/>
    <w:rsid w:val="007E0AEE"/>
    <w:rsid w:val="007E159F"/>
    <w:rsid w:val="007E2579"/>
    <w:rsid w:val="007E2908"/>
    <w:rsid w:val="007E292D"/>
    <w:rsid w:val="007E2E2E"/>
    <w:rsid w:val="007E3DEB"/>
    <w:rsid w:val="007E4D73"/>
    <w:rsid w:val="007E57D2"/>
    <w:rsid w:val="007E59D4"/>
    <w:rsid w:val="007E67FC"/>
    <w:rsid w:val="007E6F76"/>
    <w:rsid w:val="007F0207"/>
    <w:rsid w:val="007F0D2C"/>
    <w:rsid w:val="007F15CC"/>
    <w:rsid w:val="007F1928"/>
    <w:rsid w:val="007F1C60"/>
    <w:rsid w:val="007F22C1"/>
    <w:rsid w:val="007F25ED"/>
    <w:rsid w:val="007F27A9"/>
    <w:rsid w:val="007F2AF7"/>
    <w:rsid w:val="007F3133"/>
    <w:rsid w:val="007F357C"/>
    <w:rsid w:val="007F3A71"/>
    <w:rsid w:val="007F5845"/>
    <w:rsid w:val="007F7298"/>
    <w:rsid w:val="007F730B"/>
    <w:rsid w:val="00801689"/>
    <w:rsid w:val="00801A1A"/>
    <w:rsid w:val="00802297"/>
    <w:rsid w:val="008023F5"/>
    <w:rsid w:val="00802F74"/>
    <w:rsid w:val="00803456"/>
    <w:rsid w:val="00803704"/>
    <w:rsid w:val="008039AB"/>
    <w:rsid w:val="00803B7D"/>
    <w:rsid w:val="00803BBE"/>
    <w:rsid w:val="008043BE"/>
    <w:rsid w:val="008050C6"/>
    <w:rsid w:val="008061C8"/>
    <w:rsid w:val="00806C10"/>
    <w:rsid w:val="00807190"/>
    <w:rsid w:val="00807B8E"/>
    <w:rsid w:val="00807C27"/>
    <w:rsid w:val="00810566"/>
    <w:rsid w:val="00810EE4"/>
    <w:rsid w:val="00810F07"/>
    <w:rsid w:val="00811A21"/>
    <w:rsid w:val="008122E6"/>
    <w:rsid w:val="00813318"/>
    <w:rsid w:val="008136D8"/>
    <w:rsid w:val="00814725"/>
    <w:rsid w:val="00814D53"/>
    <w:rsid w:val="00814E9C"/>
    <w:rsid w:val="0081656C"/>
    <w:rsid w:val="00817174"/>
    <w:rsid w:val="00817E97"/>
    <w:rsid w:val="0082039B"/>
    <w:rsid w:val="008204B3"/>
    <w:rsid w:val="008212C5"/>
    <w:rsid w:val="00821F0C"/>
    <w:rsid w:val="0082254E"/>
    <w:rsid w:val="008226E5"/>
    <w:rsid w:val="008227DF"/>
    <w:rsid w:val="00823770"/>
    <w:rsid w:val="0082426E"/>
    <w:rsid w:val="00825F63"/>
    <w:rsid w:val="00826B89"/>
    <w:rsid w:val="00826C84"/>
    <w:rsid w:val="008272CA"/>
    <w:rsid w:val="008279B9"/>
    <w:rsid w:val="00830ED5"/>
    <w:rsid w:val="008312E5"/>
    <w:rsid w:val="00831A39"/>
    <w:rsid w:val="008325A9"/>
    <w:rsid w:val="00832C1A"/>
    <w:rsid w:val="00832EE2"/>
    <w:rsid w:val="00833167"/>
    <w:rsid w:val="008336AC"/>
    <w:rsid w:val="0083373A"/>
    <w:rsid w:val="00833B6E"/>
    <w:rsid w:val="00833ECD"/>
    <w:rsid w:val="00834D0C"/>
    <w:rsid w:val="00835866"/>
    <w:rsid w:val="00835D0C"/>
    <w:rsid w:val="008404DA"/>
    <w:rsid w:val="0084060D"/>
    <w:rsid w:val="00840EEB"/>
    <w:rsid w:val="008434B7"/>
    <w:rsid w:val="00844174"/>
    <w:rsid w:val="00844230"/>
    <w:rsid w:val="0084442C"/>
    <w:rsid w:val="008451F5"/>
    <w:rsid w:val="00845480"/>
    <w:rsid w:val="0084626F"/>
    <w:rsid w:val="00846E40"/>
    <w:rsid w:val="00847F88"/>
    <w:rsid w:val="0085016F"/>
    <w:rsid w:val="00851030"/>
    <w:rsid w:val="00851641"/>
    <w:rsid w:val="00851898"/>
    <w:rsid w:val="00851965"/>
    <w:rsid w:val="00853744"/>
    <w:rsid w:val="00855702"/>
    <w:rsid w:val="00855A41"/>
    <w:rsid w:val="0085721A"/>
    <w:rsid w:val="0085730F"/>
    <w:rsid w:val="00857466"/>
    <w:rsid w:val="0086093E"/>
    <w:rsid w:val="008616DE"/>
    <w:rsid w:val="00862204"/>
    <w:rsid w:val="00862B5F"/>
    <w:rsid w:val="00863662"/>
    <w:rsid w:val="00864091"/>
    <w:rsid w:val="0086451C"/>
    <w:rsid w:val="008646D8"/>
    <w:rsid w:val="008664C5"/>
    <w:rsid w:val="00866685"/>
    <w:rsid w:val="00866A51"/>
    <w:rsid w:val="00866CFE"/>
    <w:rsid w:val="00866D93"/>
    <w:rsid w:val="00866FEB"/>
    <w:rsid w:val="00867234"/>
    <w:rsid w:val="00867CA2"/>
    <w:rsid w:val="00870FE8"/>
    <w:rsid w:val="0087101D"/>
    <w:rsid w:val="00871B42"/>
    <w:rsid w:val="0087209A"/>
    <w:rsid w:val="00872B3D"/>
    <w:rsid w:val="008731D5"/>
    <w:rsid w:val="008733B1"/>
    <w:rsid w:val="00873D53"/>
    <w:rsid w:val="00873E0A"/>
    <w:rsid w:val="00873F3C"/>
    <w:rsid w:val="0087425B"/>
    <w:rsid w:val="00874CFE"/>
    <w:rsid w:val="00875455"/>
    <w:rsid w:val="008761A8"/>
    <w:rsid w:val="008762E1"/>
    <w:rsid w:val="00876E8D"/>
    <w:rsid w:val="00877162"/>
    <w:rsid w:val="0087738A"/>
    <w:rsid w:val="0087762F"/>
    <w:rsid w:val="008776A2"/>
    <w:rsid w:val="008779D4"/>
    <w:rsid w:val="008808C9"/>
    <w:rsid w:val="00880A99"/>
    <w:rsid w:val="0088170E"/>
    <w:rsid w:val="00882BE9"/>
    <w:rsid w:val="00882E74"/>
    <w:rsid w:val="0088319D"/>
    <w:rsid w:val="00883EC7"/>
    <w:rsid w:val="0088480B"/>
    <w:rsid w:val="00885663"/>
    <w:rsid w:val="00886DF7"/>
    <w:rsid w:val="00890055"/>
    <w:rsid w:val="008900C4"/>
    <w:rsid w:val="00890E58"/>
    <w:rsid w:val="00890F1A"/>
    <w:rsid w:val="008911B6"/>
    <w:rsid w:val="0089355C"/>
    <w:rsid w:val="00894269"/>
    <w:rsid w:val="00894458"/>
    <w:rsid w:val="00895C39"/>
    <w:rsid w:val="00895F93"/>
    <w:rsid w:val="008975F1"/>
    <w:rsid w:val="00897AA7"/>
    <w:rsid w:val="00897D7F"/>
    <w:rsid w:val="008A0CA1"/>
    <w:rsid w:val="008A20F5"/>
    <w:rsid w:val="008A27F3"/>
    <w:rsid w:val="008A3117"/>
    <w:rsid w:val="008A3EE6"/>
    <w:rsid w:val="008A4F5B"/>
    <w:rsid w:val="008A6494"/>
    <w:rsid w:val="008B1357"/>
    <w:rsid w:val="008B1CA3"/>
    <w:rsid w:val="008B2646"/>
    <w:rsid w:val="008B26A5"/>
    <w:rsid w:val="008B2904"/>
    <w:rsid w:val="008B3B57"/>
    <w:rsid w:val="008B5E33"/>
    <w:rsid w:val="008B6860"/>
    <w:rsid w:val="008B69E4"/>
    <w:rsid w:val="008B6A6B"/>
    <w:rsid w:val="008B6C9F"/>
    <w:rsid w:val="008B7D82"/>
    <w:rsid w:val="008B7E81"/>
    <w:rsid w:val="008B7FC1"/>
    <w:rsid w:val="008C00C7"/>
    <w:rsid w:val="008C13B0"/>
    <w:rsid w:val="008C1FBC"/>
    <w:rsid w:val="008C21C7"/>
    <w:rsid w:val="008C2A40"/>
    <w:rsid w:val="008C2B59"/>
    <w:rsid w:val="008C2D4E"/>
    <w:rsid w:val="008C3397"/>
    <w:rsid w:val="008C5707"/>
    <w:rsid w:val="008C6CCB"/>
    <w:rsid w:val="008C7780"/>
    <w:rsid w:val="008C7AB8"/>
    <w:rsid w:val="008D006E"/>
    <w:rsid w:val="008D0B5D"/>
    <w:rsid w:val="008D0EBB"/>
    <w:rsid w:val="008D174A"/>
    <w:rsid w:val="008D2249"/>
    <w:rsid w:val="008D2364"/>
    <w:rsid w:val="008D25A8"/>
    <w:rsid w:val="008D35C3"/>
    <w:rsid w:val="008D3EAA"/>
    <w:rsid w:val="008D40DD"/>
    <w:rsid w:val="008D498F"/>
    <w:rsid w:val="008D5B40"/>
    <w:rsid w:val="008D5CB5"/>
    <w:rsid w:val="008D5D06"/>
    <w:rsid w:val="008D7638"/>
    <w:rsid w:val="008D773A"/>
    <w:rsid w:val="008D78F3"/>
    <w:rsid w:val="008E127E"/>
    <w:rsid w:val="008E188B"/>
    <w:rsid w:val="008E4005"/>
    <w:rsid w:val="008E4143"/>
    <w:rsid w:val="008E41F6"/>
    <w:rsid w:val="008E44A2"/>
    <w:rsid w:val="008E44EC"/>
    <w:rsid w:val="008E5741"/>
    <w:rsid w:val="008E6529"/>
    <w:rsid w:val="008E6C09"/>
    <w:rsid w:val="008E79FB"/>
    <w:rsid w:val="008F05F7"/>
    <w:rsid w:val="008F0D9E"/>
    <w:rsid w:val="008F1132"/>
    <w:rsid w:val="008F26E0"/>
    <w:rsid w:val="008F2E47"/>
    <w:rsid w:val="008F345E"/>
    <w:rsid w:val="008F36C8"/>
    <w:rsid w:val="008F3FDA"/>
    <w:rsid w:val="008F4CAF"/>
    <w:rsid w:val="008F602D"/>
    <w:rsid w:val="008F60E4"/>
    <w:rsid w:val="008F637C"/>
    <w:rsid w:val="008F7083"/>
    <w:rsid w:val="008F732D"/>
    <w:rsid w:val="00900175"/>
    <w:rsid w:val="0090023A"/>
    <w:rsid w:val="009005C5"/>
    <w:rsid w:val="009007C1"/>
    <w:rsid w:val="00900E10"/>
    <w:rsid w:val="00901EEA"/>
    <w:rsid w:val="00903B11"/>
    <w:rsid w:val="00905381"/>
    <w:rsid w:val="00905383"/>
    <w:rsid w:val="009054E5"/>
    <w:rsid w:val="00905839"/>
    <w:rsid w:val="009058DD"/>
    <w:rsid w:val="00906514"/>
    <w:rsid w:val="0090739E"/>
    <w:rsid w:val="009074CC"/>
    <w:rsid w:val="00907668"/>
    <w:rsid w:val="00907C86"/>
    <w:rsid w:val="00911015"/>
    <w:rsid w:val="009133D9"/>
    <w:rsid w:val="00913539"/>
    <w:rsid w:val="009138AC"/>
    <w:rsid w:val="00913D04"/>
    <w:rsid w:val="009148EE"/>
    <w:rsid w:val="00914B82"/>
    <w:rsid w:val="00914CB4"/>
    <w:rsid w:val="00914E42"/>
    <w:rsid w:val="00915197"/>
    <w:rsid w:val="009151CE"/>
    <w:rsid w:val="0091521C"/>
    <w:rsid w:val="00915654"/>
    <w:rsid w:val="00916BCF"/>
    <w:rsid w:val="009171C5"/>
    <w:rsid w:val="00917757"/>
    <w:rsid w:val="00917AB8"/>
    <w:rsid w:val="00920822"/>
    <w:rsid w:val="00921201"/>
    <w:rsid w:val="0092164E"/>
    <w:rsid w:val="0092194A"/>
    <w:rsid w:val="00921EE5"/>
    <w:rsid w:val="00922F53"/>
    <w:rsid w:val="00923694"/>
    <w:rsid w:val="00924836"/>
    <w:rsid w:val="00924A1A"/>
    <w:rsid w:val="00924F04"/>
    <w:rsid w:val="00925CBE"/>
    <w:rsid w:val="00926759"/>
    <w:rsid w:val="009276B4"/>
    <w:rsid w:val="00930A5A"/>
    <w:rsid w:val="00931043"/>
    <w:rsid w:val="009318FB"/>
    <w:rsid w:val="009319BE"/>
    <w:rsid w:val="0093238F"/>
    <w:rsid w:val="009330CD"/>
    <w:rsid w:val="009332DB"/>
    <w:rsid w:val="00933633"/>
    <w:rsid w:val="0093478A"/>
    <w:rsid w:val="00935C0C"/>
    <w:rsid w:val="009366BC"/>
    <w:rsid w:val="009374D0"/>
    <w:rsid w:val="0093767C"/>
    <w:rsid w:val="00937A96"/>
    <w:rsid w:val="00937C99"/>
    <w:rsid w:val="00941753"/>
    <w:rsid w:val="009423F3"/>
    <w:rsid w:val="00942463"/>
    <w:rsid w:val="00942BE0"/>
    <w:rsid w:val="00943B19"/>
    <w:rsid w:val="00943B77"/>
    <w:rsid w:val="00943ED4"/>
    <w:rsid w:val="009446EC"/>
    <w:rsid w:val="0094497F"/>
    <w:rsid w:val="00944F56"/>
    <w:rsid w:val="00945F44"/>
    <w:rsid w:val="0094762D"/>
    <w:rsid w:val="009477F9"/>
    <w:rsid w:val="009500DE"/>
    <w:rsid w:val="00950C9F"/>
    <w:rsid w:val="00951884"/>
    <w:rsid w:val="0095196D"/>
    <w:rsid w:val="00951B83"/>
    <w:rsid w:val="00953430"/>
    <w:rsid w:val="00953979"/>
    <w:rsid w:val="00953BD8"/>
    <w:rsid w:val="00954457"/>
    <w:rsid w:val="00955FB7"/>
    <w:rsid w:val="009570E2"/>
    <w:rsid w:val="00957202"/>
    <w:rsid w:val="00957258"/>
    <w:rsid w:val="00957711"/>
    <w:rsid w:val="00957948"/>
    <w:rsid w:val="0096013D"/>
    <w:rsid w:val="009619CA"/>
    <w:rsid w:val="00961DD9"/>
    <w:rsid w:val="0096250E"/>
    <w:rsid w:val="0096257A"/>
    <w:rsid w:val="00964E81"/>
    <w:rsid w:val="00965380"/>
    <w:rsid w:val="00965A8B"/>
    <w:rsid w:val="00966B33"/>
    <w:rsid w:val="00967364"/>
    <w:rsid w:val="00967BCF"/>
    <w:rsid w:val="00970E84"/>
    <w:rsid w:val="00971B17"/>
    <w:rsid w:val="0097211D"/>
    <w:rsid w:val="0097318B"/>
    <w:rsid w:val="00973EC8"/>
    <w:rsid w:val="00973F7A"/>
    <w:rsid w:val="009744C5"/>
    <w:rsid w:val="00974FE2"/>
    <w:rsid w:val="00975462"/>
    <w:rsid w:val="009757C5"/>
    <w:rsid w:val="0097708D"/>
    <w:rsid w:val="00977425"/>
    <w:rsid w:val="00981AA2"/>
    <w:rsid w:val="00981E20"/>
    <w:rsid w:val="00982667"/>
    <w:rsid w:val="009846CE"/>
    <w:rsid w:val="0098500A"/>
    <w:rsid w:val="00985CB2"/>
    <w:rsid w:val="00985FC7"/>
    <w:rsid w:val="0098677E"/>
    <w:rsid w:val="00986AC4"/>
    <w:rsid w:val="009902A6"/>
    <w:rsid w:val="00991E05"/>
    <w:rsid w:val="009922B2"/>
    <w:rsid w:val="009925AD"/>
    <w:rsid w:val="00992BA1"/>
    <w:rsid w:val="009937B4"/>
    <w:rsid w:val="00993BB0"/>
    <w:rsid w:val="00993F89"/>
    <w:rsid w:val="00994566"/>
    <w:rsid w:val="009959F0"/>
    <w:rsid w:val="00995CF7"/>
    <w:rsid w:val="00996E26"/>
    <w:rsid w:val="00997930"/>
    <w:rsid w:val="00997A2F"/>
    <w:rsid w:val="00997C77"/>
    <w:rsid w:val="009A0927"/>
    <w:rsid w:val="009A169D"/>
    <w:rsid w:val="009A1AB7"/>
    <w:rsid w:val="009A1E50"/>
    <w:rsid w:val="009A1FB4"/>
    <w:rsid w:val="009A2401"/>
    <w:rsid w:val="009A2F54"/>
    <w:rsid w:val="009A3016"/>
    <w:rsid w:val="009A34CE"/>
    <w:rsid w:val="009A3CB6"/>
    <w:rsid w:val="009A3EF5"/>
    <w:rsid w:val="009A453D"/>
    <w:rsid w:val="009A557C"/>
    <w:rsid w:val="009A563B"/>
    <w:rsid w:val="009A595F"/>
    <w:rsid w:val="009A64AB"/>
    <w:rsid w:val="009A6538"/>
    <w:rsid w:val="009A6F29"/>
    <w:rsid w:val="009A7444"/>
    <w:rsid w:val="009A7D62"/>
    <w:rsid w:val="009B0091"/>
    <w:rsid w:val="009B06AF"/>
    <w:rsid w:val="009B0800"/>
    <w:rsid w:val="009B08BE"/>
    <w:rsid w:val="009B0BCD"/>
    <w:rsid w:val="009B1505"/>
    <w:rsid w:val="009B2AA8"/>
    <w:rsid w:val="009B355A"/>
    <w:rsid w:val="009B3591"/>
    <w:rsid w:val="009B3717"/>
    <w:rsid w:val="009B4083"/>
    <w:rsid w:val="009B4EB5"/>
    <w:rsid w:val="009B547B"/>
    <w:rsid w:val="009B54C6"/>
    <w:rsid w:val="009B6454"/>
    <w:rsid w:val="009B73CC"/>
    <w:rsid w:val="009B75B3"/>
    <w:rsid w:val="009B75BD"/>
    <w:rsid w:val="009B7E06"/>
    <w:rsid w:val="009C0113"/>
    <w:rsid w:val="009C0B81"/>
    <w:rsid w:val="009C0F20"/>
    <w:rsid w:val="009C136C"/>
    <w:rsid w:val="009C230E"/>
    <w:rsid w:val="009C338A"/>
    <w:rsid w:val="009C3BB7"/>
    <w:rsid w:val="009C4763"/>
    <w:rsid w:val="009C48E0"/>
    <w:rsid w:val="009C5F45"/>
    <w:rsid w:val="009C64C4"/>
    <w:rsid w:val="009C69CF"/>
    <w:rsid w:val="009C73DB"/>
    <w:rsid w:val="009C7EF6"/>
    <w:rsid w:val="009D00F8"/>
    <w:rsid w:val="009D0757"/>
    <w:rsid w:val="009D3951"/>
    <w:rsid w:val="009D40AB"/>
    <w:rsid w:val="009D492B"/>
    <w:rsid w:val="009D52BA"/>
    <w:rsid w:val="009D52C7"/>
    <w:rsid w:val="009D546E"/>
    <w:rsid w:val="009D5BA1"/>
    <w:rsid w:val="009D5D6C"/>
    <w:rsid w:val="009D5D7C"/>
    <w:rsid w:val="009D6119"/>
    <w:rsid w:val="009D6258"/>
    <w:rsid w:val="009D659C"/>
    <w:rsid w:val="009E16E7"/>
    <w:rsid w:val="009E1F85"/>
    <w:rsid w:val="009E22CB"/>
    <w:rsid w:val="009E4723"/>
    <w:rsid w:val="009E4C3A"/>
    <w:rsid w:val="009E53B6"/>
    <w:rsid w:val="009E5563"/>
    <w:rsid w:val="009E5CEC"/>
    <w:rsid w:val="009E608E"/>
    <w:rsid w:val="009E6C35"/>
    <w:rsid w:val="009F098E"/>
    <w:rsid w:val="009F0FB6"/>
    <w:rsid w:val="009F1263"/>
    <w:rsid w:val="009F1308"/>
    <w:rsid w:val="009F1EE5"/>
    <w:rsid w:val="009F2097"/>
    <w:rsid w:val="009F2A65"/>
    <w:rsid w:val="009F2B2C"/>
    <w:rsid w:val="009F2F3B"/>
    <w:rsid w:val="009F47D4"/>
    <w:rsid w:val="009F4E79"/>
    <w:rsid w:val="009F6253"/>
    <w:rsid w:val="009F6373"/>
    <w:rsid w:val="009F640C"/>
    <w:rsid w:val="009F6532"/>
    <w:rsid w:val="009F680E"/>
    <w:rsid w:val="00A00B61"/>
    <w:rsid w:val="00A00DE3"/>
    <w:rsid w:val="00A01013"/>
    <w:rsid w:val="00A015A6"/>
    <w:rsid w:val="00A0224E"/>
    <w:rsid w:val="00A02874"/>
    <w:rsid w:val="00A03062"/>
    <w:rsid w:val="00A03321"/>
    <w:rsid w:val="00A046B2"/>
    <w:rsid w:val="00A048E5"/>
    <w:rsid w:val="00A05D73"/>
    <w:rsid w:val="00A06E73"/>
    <w:rsid w:val="00A07923"/>
    <w:rsid w:val="00A10CF5"/>
    <w:rsid w:val="00A11240"/>
    <w:rsid w:val="00A11317"/>
    <w:rsid w:val="00A115D4"/>
    <w:rsid w:val="00A11A65"/>
    <w:rsid w:val="00A11C89"/>
    <w:rsid w:val="00A125C2"/>
    <w:rsid w:val="00A126B1"/>
    <w:rsid w:val="00A12F13"/>
    <w:rsid w:val="00A131F4"/>
    <w:rsid w:val="00A13349"/>
    <w:rsid w:val="00A13519"/>
    <w:rsid w:val="00A13884"/>
    <w:rsid w:val="00A13EC9"/>
    <w:rsid w:val="00A13FEB"/>
    <w:rsid w:val="00A147CB"/>
    <w:rsid w:val="00A17762"/>
    <w:rsid w:val="00A1777D"/>
    <w:rsid w:val="00A17D7A"/>
    <w:rsid w:val="00A17E46"/>
    <w:rsid w:val="00A21BB1"/>
    <w:rsid w:val="00A21E96"/>
    <w:rsid w:val="00A2200B"/>
    <w:rsid w:val="00A22550"/>
    <w:rsid w:val="00A225EF"/>
    <w:rsid w:val="00A22D32"/>
    <w:rsid w:val="00A237B9"/>
    <w:rsid w:val="00A23BB5"/>
    <w:rsid w:val="00A23F8D"/>
    <w:rsid w:val="00A24278"/>
    <w:rsid w:val="00A2470C"/>
    <w:rsid w:val="00A250BE"/>
    <w:rsid w:val="00A2669E"/>
    <w:rsid w:val="00A278B0"/>
    <w:rsid w:val="00A27D01"/>
    <w:rsid w:val="00A30C84"/>
    <w:rsid w:val="00A30DC6"/>
    <w:rsid w:val="00A30E50"/>
    <w:rsid w:val="00A31F73"/>
    <w:rsid w:val="00A32716"/>
    <w:rsid w:val="00A33464"/>
    <w:rsid w:val="00A33E2B"/>
    <w:rsid w:val="00A34576"/>
    <w:rsid w:val="00A349C9"/>
    <w:rsid w:val="00A34F64"/>
    <w:rsid w:val="00A352B9"/>
    <w:rsid w:val="00A35396"/>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37A5"/>
    <w:rsid w:val="00A43FD3"/>
    <w:rsid w:val="00A44118"/>
    <w:rsid w:val="00A452E9"/>
    <w:rsid w:val="00A458BE"/>
    <w:rsid w:val="00A45E12"/>
    <w:rsid w:val="00A462F1"/>
    <w:rsid w:val="00A4688B"/>
    <w:rsid w:val="00A47154"/>
    <w:rsid w:val="00A4772B"/>
    <w:rsid w:val="00A47816"/>
    <w:rsid w:val="00A47BB6"/>
    <w:rsid w:val="00A47FCD"/>
    <w:rsid w:val="00A5089D"/>
    <w:rsid w:val="00A50F58"/>
    <w:rsid w:val="00A51803"/>
    <w:rsid w:val="00A51FAD"/>
    <w:rsid w:val="00A5284D"/>
    <w:rsid w:val="00A52AFA"/>
    <w:rsid w:val="00A52CDC"/>
    <w:rsid w:val="00A53D6D"/>
    <w:rsid w:val="00A548FA"/>
    <w:rsid w:val="00A54978"/>
    <w:rsid w:val="00A54B3E"/>
    <w:rsid w:val="00A56B00"/>
    <w:rsid w:val="00A56C09"/>
    <w:rsid w:val="00A576E3"/>
    <w:rsid w:val="00A5774A"/>
    <w:rsid w:val="00A57F2A"/>
    <w:rsid w:val="00A57F9E"/>
    <w:rsid w:val="00A57FCF"/>
    <w:rsid w:val="00A605D3"/>
    <w:rsid w:val="00A607CE"/>
    <w:rsid w:val="00A60A5A"/>
    <w:rsid w:val="00A61181"/>
    <w:rsid w:val="00A622D2"/>
    <w:rsid w:val="00A63044"/>
    <w:rsid w:val="00A630B7"/>
    <w:rsid w:val="00A631E6"/>
    <w:rsid w:val="00A636E5"/>
    <w:rsid w:val="00A643DA"/>
    <w:rsid w:val="00A64695"/>
    <w:rsid w:val="00A65227"/>
    <w:rsid w:val="00A66111"/>
    <w:rsid w:val="00A66591"/>
    <w:rsid w:val="00A667D3"/>
    <w:rsid w:val="00A66A97"/>
    <w:rsid w:val="00A671DA"/>
    <w:rsid w:val="00A678D1"/>
    <w:rsid w:val="00A67B49"/>
    <w:rsid w:val="00A67B58"/>
    <w:rsid w:val="00A67C3B"/>
    <w:rsid w:val="00A67F2E"/>
    <w:rsid w:val="00A70694"/>
    <w:rsid w:val="00A7093B"/>
    <w:rsid w:val="00A70CB3"/>
    <w:rsid w:val="00A70E7F"/>
    <w:rsid w:val="00A70FB3"/>
    <w:rsid w:val="00A72B63"/>
    <w:rsid w:val="00A72F66"/>
    <w:rsid w:val="00A730F2"/>
    <w:rsid w:val="00A7374B"/>
    <w:rsid w:val="00A737CD"/>
    <w:rsid w:val="00A73FE0"/>
    <w:rsid w:val="00A7558D"/>
    <w:rsid w:val="00A75B51"/>
    <w:rsid w:val="00A77093"/>
    <w:rsid w:val="00A776EC"/>
    <w:rsid w:val="00A77BA0"/>
    <w:rsid w:val="00A77C51"/>
    <w:rsid w:val="00A77C74"/>
    <w:rsid w:val="00A77F9E"/>
    <w:rsid w:val="00A80B26"/>
    <w:rsid w:val="00A80C62"/>
    <w:rsid w:val="00A811D9"/>
    <w:rsid w:val="00A813A6"/>
    <w:rsid w:val="00A81527"/>
    <w:rsid w:val="00A82FBB"/>
    <w:rsid w:val="00A830E8"/>
    <w:rsid w:val="00A83A59"/>
    <w:rsid w:val="00A84191"/>
    <w:rsid w:val="00A84279"/>
    <w:rsid w:val="00A8436E"/>
    <w:rsid w:val="00A85974"/>
    <w:rsid w:val="00A86764"/>
    <w:rsid w:val="00A86E2C"/>
    <w:rsid w:val="00A87712"/>
    <w:rsid w:val="00A87CA3"/>
    <w:rsid w:val="00A87D29"/>
    <w:rsid w:val="00A90E34"/>
    <w:rsid w:val="00A91C54"/>
    <w:rsid w:val="00A92B3E"/>
    <w:rsid w:val="00A92DF8"/>
    <w:rsid w:val="00A9376E"/>
    <w:rsid w:val="00A95C13"/>
    <w:rsid w:val="00A96239"/>
    <w:rsid w:val="00A96846"/>
    <w:rsid w:val="00A96D47"/>
    <w:rsid w:val="00A97E99"/>
    <w:rsid w:val="00AA03F6"/>
    <w:rsid w:val="00AA0C7D"/>
    <w:rsid w:val="00AA1AF6"/>
    <w:rsid w:val="00AA1BB9"/>
    <w:rsid w:val="00AA1E36"/>
    <w:rsid w:val="00AA24F4"/>
    <w:rsid w:val="00AA328A"/>
    <w:rsid w:val="00AA361C"/>
    <w:rsid w:val="00AA39F9"/>
    <w:rsid w:val="00AA4537"/>
    <w:rsid w:val="00AA4AA6"/>
    <w:rsid w:val="00AA4D74"/>
    <w:rsid w:val="00AA546C"/>
    <w:rsid w:val="00AA5E94"/>
    <w:rsid w:val="00AA5F05"/>
    <w:rsid w:val="00AA6069"/>
    <w:rsid w:val="00AA6A01"/>
    <w:rsid w:val="00AA7081"/>
    <w:rsid w:val="00AA7431"/>
    <w:rsid w:val="00AA78B2"/>
    <w:rsid w:val="00AA791C"/>
    <w:rsid w:val="00AA7CD0"/>
    <w:rsid w:val="00AB0095"/>
    <w:rsid w:val="00AB06D5"/>
    <w:rsid w:val="00AB08A9"/>
    <w:rsid w:val="00AB0E9F"/>
    <w:rsid w:val="00AB14CB"/>
    <w:rsid w:val="00AB1B80"/>
    <w:rsid w:val="00AB2431"/>
    <w:rsid w:val="00AB26FD"/>
    <w:rsid w:val="00AB2A86"/>
    <w:rsid w:val="00AB317E"/>
    <w:rsid w:val="00AB3209"/>
    <w:rsid w:val="00AB353B"/>
    <w:rsid w:val="00AB3709"/>
    <w:rsid w:val="00AB3805"/>
    <w:rsid w:val="00AB3BBC"/>
    <w:rsid w:val="00AB41EB"/>
    <w:rsid w:val="00AB45DB"/>
    <w:rsid w:val="00AB4858"/>
    <w:rsid w:val="00AB4ACF"/>
    <w:rsid w:val="00AB5DF0"/>
    <w:rsid w:val="00AB641F"/>
    <w:rsid w:val="00AB6C1D"/>
    <w:rsid w:val="00AB7EA4"/>
    <w:rsid w:val="00AC05C5"/>
    <w:rsid w:val="00AC0604"/>
    <w:rsid w:val="00AC0A70"/>
    <w:rsid w:val="00AC0D6D"/>
    <w:rsid w:val="00AC113D"/>
    <w:rsid w:val="00AC11C4"/>
    <w:rsid w:val="00AC28EC"/>
    <w:rsid w:val="00AC362F"/>
    <w:rsid w:val="00AC3E53"/>
    <w:rsid w:val="00AC490A"/>
    <w:rsid w:val="00AC4C02"/>
    <w:rsid w:val="00AC59A6"/>
    <w:rsid w:val="00AC5E24"/>
    <w:rsid w:val="00AC5EFE"/>
    <w:rsid w:val="00AC612C"/>
    <w:rsid w:val="00AC62C8"/>
    <w:rsid w:val="00AC67B3"/>
    <w:rsid w:val="00AC6DBA"/>
    <w:rsid w:val="00AC71E3"/>
    <w:rsid w:val="00AC79FF"/>
    <w:rsid w:val="00AC7DFD"/>
    <w:rsid w:val="00AD0492"/>
    <w:rsid w:val="00AD0ED0"/>
    <w:rsid w:val="00AD12E7"/>
    <w:rsid w:val="00AD3184"/>
    <w:rsid w:val="00AD31B1"/>
    <w:rsid w:val="00AD3569"/>
    <w:rsid w:val="00AD3C55"/>
    <w:rsid w:val="00AD45C2"/>
    <w:rsid w:val="00AD5400"/>
    <w:rsid w:val="00AD59A6"/>
    <w:rsid w:val="00AD61EF"/>
    <w:rsid w:val="00AD66F3"/>
    <w:rsid w:val="00AD71A4"/>
    <w:rsid w:val="00AD722A"/>
    <w:rsid w:val="00AD76DA"/>
    <w:rsid w:val="00AD7A12"/>
    <w:rsid w:val="00AD7D69"/>
    <w:rsid w:val="00AE03EB"/>
    <w:rsid w:val="00AE04BE"/>
    <w:rsid w:val="00AE1481"/>
    <w:rsid w:val="00AE28E9"/>
    <w:rsid w:val="00AE2ED0"/>
    <w:rsid w:val="00AE2ED1"/>
    <w:rsid w:val="00AE3BCF"/>
    <w:rsid w:val="00AE41B6"/>
    <w:rsid w:val="00AE48C8"/>
    <w:rsid w:val="00AE4B4B"/>
    <w:rsid w:val="00AE4BE7"/>
    <w:rsid w:val="00AE6EB1"/>
    <w:rsid w:val="00AE7830"/>
    <w:rsid w:val="00AF034D"/>
    <w:rsid w:val="00AF0415"/>
    <w:rsid w:val="00AF1090"/>
    <w:rsid w:val="00AF2352"/>
    <w:rsid w:val="00AF2AF2"/>
    <w:rsid w:val="00AF2C91"/>
    <w:rsid w:val="00AF366D"/>
    <w:rsid w:val="00AF3F26"/>
    <w:rsid w:val="00AF4935"/>
    <w:rsid w:val="00AF559E"/>
    <w:rsid w:val="00AF708B"/>
    <w:rsid w:val="00AF782B"/>
    <w:rsid w:val="00B004DC"/>
    <w:rsid w:val="00B00D44"/>
    <w:rsid w:val="00B012F2"/>
    <w:rsid w:val="00B019F1"/>
    <w:rsid w:val="00B01A46"/>
    <w:rsid w:val="00B02590"/>
    <w:rsid w:val="00B032B9"/>
    <w:rsid w:val="00B04729"/>
    <w:rsid w:val="00B04808"/>
    <w:rsid w:val="00B04C05"/>
    <w:rsid w:val="00B057C5"/>
    <w:rsid w:val="00B0583F"/>
    <w:rsid w:val="00B05DBF"/>
    <w:rsid w:val="00B0781D"/>
    <w:rsid w:val="00B079B8"/>
    <w:rsid w:val="00B079F1"/>
    <w:rsid w:val="00B07EAE"/>
    <w:rsid w:val="00B108F8"/>
    <w:rsid w:val="00B10A44"/>
    <w:rsid w:val="00B110AC"/>
    <w:rsid w:val="00B11359"/>
    <w:rsid w:val="00B12ABE"/>
    <w:rsid w:val="00B135F3"/>
    <w:rsid w:val="00B13689"/>
    <w:rsid w:val="00B13FD3"/>
    <w:rsid w:val="00B14C76"/>
    <w:rsid w:val="00B14CA9"/>
    <w:rsid w:val="00B14CAA"/>
    <w:rsid w:val="00B15C64"/>
    <w:rsid w:val="00B15E31"/>
    <w:rsid w:val="00B1638D"/>
    <w:rsid w:val="00B16A3E"/>
    <w:rsid w:val="00B16CFE"/>
    <w:rsid w:val="00B170DA"/>
    <w:rsid w:val="00B21085"/>
    <w:rsid w:val="00B215D8"/>
    <w:rsid w:val="00B21DA4"/>
    <w:rsid w:val="00B22C4E"/>
    <w:rsid w:val="00B23EEA"/>
    <w:rsid w:val="00B2442B"/>
    <w:rsid w:val="00B24C0D"/>
    <w:rsid w:val="00B25F8A"/>
    <w:rsid w:val="00B26385"/>
    <w:rsid w:val="00B2687E"/>
    <w:rsid w:val="00B26949"/>
    <w:rsid w:val="00B2714B"/>
    <w:rsid w:val="00B27E4A"/>
    <w:rsid w:val="00B27EE3"/>
    <w:rsid w:val="00B301F0"/>
    <w:rsid w:val="00B30C3D"/>
    <w:rsid w:val="00B32E80"/>
    <w:rsid w:val="00B335E0"/>
    <w:rsid w:val="00B33C3B"/>
    <w:rsid w:val="00B345F3"/>
    <w:rsid w:val="00B346C2"/>
    <w:rsid w:val="00B34D39"/>
    <w:rsid w:val="00B36EF0"/>
    <w:rsid w:val="00B37631"/>
    <w:rsid w:val="00B40341"/>
    <w:rsid w:val="00B40805"/>
    <w:rsid w:val="00B40E26"/>
    <w:rsid w:val="00B413A6"/>
    <w:rsid w:val="00B41527"/>
    <w:rsid w:val="00B41864"/>
    <w:rsid w:val="00B41F5A"/>
    <w:rsid w:val="00B42369"/>
    <w:rsid w:val="00B42422"/>
    <w:rsid w:val="00B42C74"/>
    <w:rsid w:val="00B431B1"/>
    <w:rsid w:val="00B4576E"/>
    <w:rsid w:val="00B47375"/>
    <w:rsid w:val="00B4753B"/>
    <w:rsid w:val="00B50592"/>
    <w:rsid w:val="00B50B43"/>
    <w:rsid w:val="00B515EF"/>
    <w:rsid w:val="00B51972"/>
    <w:rsid w:val="00B51A88"/>
    <w:rsid w:val="00B5206B"/>
    <w:rsid w:val="00B529E7"/>
    <w:rsid w:val="00B52DC6"/>
    <w:rsid w:val="00B53C29"/>
    <w:rsid w:val="00B54793"/>
    <w:rsid w:val="00B552F4"/>
    <w:rsid w:val="00B55C3C"/>
    <w:rsid w:val="00B5603E"/>
    <w:rsid w:val="00B5605B"/>
    <w:rsid w:val="00B5675C"/>
    <w:rsid w:val="00B57146"/>
    <w:rsid w:val="00B57405"/>
    <w:rsid w:val="00B575BE"/>
    <w:rsid w:val="00B57843"/>
    <w:rsid w:val="00B57866"/>
    <w:rsid w:val="00B601C2"/>
    <w:rsid w:val="00B60B21"/>
    <w:rsid w:val="00B62EBE"/>
    <w:rsid w:val="00B63CF6"/>
    <w:rsid w:val="00B647AD"/>
    <w:rsid w:val="00B64ED2"/>
    <w:rsid w:val="00B65CE0"/>
    <w:rsid w:val="00B65FCF"/>
    <w:rsid w:val="00B67873"/>
    <w:rsid w:val="00B71091"/>
    <w:rsid w:val="00B7254D"/>
    <w:rsid w:val="00B737B4"/>
    <w:rsid w:val="00B7493D"/>
    <w:rsid w:val="00B759B3"/>
    <w:rsid w:val="00B76329"/>
    <w:rsid w:val="00B77E6E"/>
    <w:rsid w:val="00B801ED"/>
    <w:rsid w:val="00B82B4D"/>
    <w:rsid w:val="00B82C63"/>
    <w:rsid w:val="00B830DB"/>
    <w:rsid w:val="00B840A4"/>
    <w:rsid w:val="00B847EE"/>
    <w:rsid w:val="00B84F3D"/>
    <w:rsid w:val="00B85709"/>
    <w:rsid w:val="00B85984"/>
    <w:rsid w:val="00B87812"/>
    <w:rsid w:val="00B90013"/>
    <w:rsid w:val="00B90F5C"/>
    <w:rsid w:val="00B911E8"/>
    <w:rsid w:val="00B919E1"/>
    <w:rsid w:val="00B92428"/>
    <w:rsid w:val="00B92769"/>
    <w:rsid w:val="00B92B76"/>
    <w:rsid w:val="00B962A1"/>
    <w:rsid w:val="00B965DB"/>
    <w:rsid w:val="00B96D93"/>
    <w:rsid w:val="00B97473"/>
    <w:rsid w:val="00B975CC"/>
    <w:rsid w:val="00B9779D"/>
    <w:rsid w:val="00BA007D"/>
    <w:rsid w:val="00BA0B38"/>
    <w:rsid w:val="00BA0BBC"/>
    <w:rsid w:val="00BA0E2E"/>
    <w:rsid w:val="00BA1676"/>
    <w:rsid w:val="00BA1DA0"/>
    <w:rsid w:val="00BA1E7F"/>
    <w:rsid w:val="00BA2430"/>
    <w:rsid w:val="00BA244A"/>
    <w:rsid w:val="00BA2BCE"/>
    <w:rsid w:val="00BA42AC"/>
    <w:rsid w:val="00BA64F5"/>
    <w:rsid w:val="00BA7A3A"/>
    <w:rsid w:val="00BA7FDA"/>
    <w:rsid w:val="00BB3D81"/>
    <w:rsid w:val="00BB3F8D"/>
    <w:rsid w:val="00BB4CDA"/>
    <w:rsid w:val="00BB5695"/>
    <w:rsid w:val="00BB5DC4"/>
    <w:rsid w:val="00BB633D"/>
    <w:rsid w:val="00BB666D"/>
    <w:rsid w:val="00BB6F48"/>
    <w:rsid w:val="00BB765D"/>
    <w:rsid w:val="00BC0777"/>
    <w:rsid w:val="00BC0ABA"/>
    <w:rsid w:val="00BC0FA3"/>
    <w:rsid w:val="00BC1DDE"/>
    <w:rsid w:val="00BC2460"/>
    <w:rsid w:val="00BC3199"/>
    <w:rsid w:val="00BC3457"/>
    <w:rsid w:val="00BC395B"/>
    <w:rsid w:val="00BC4385"/>
    <w:rsid w:val="00BC46CD"/>
    <w:rsid w:val="00BC4F57"/>
    <w:rsid w:val="00BC56A0"/>
    <w:rsid w:val="00BC58B2"/>
    <w:rsid w:val="00BC624A"/>
    <w:rsid w:val="00BC6A71"/>
    <w:rsid w:val="00BC7AC6"/>
    <w:rsid w:val="00BC7CFA"/>
    <w:rsid w:val="00BD0133"/>
    <w:rsid w:val="00BD0144"/>
    <w:rsid w:val="00BD0649"/>
    <w:rsid w:val="00BD0B96"/>
    <w:rsid w:val="00BD0BE9"/>
    <w:rsid w:val="00BD126E"/>
    <w:rsid w:val="00BD20C3"/>
    <w:rsid w:val="00BD258E"/>
    <w:rsid w:val="00BD25AA"/>
    <w:rsid w:val="00BD2B2F"/>
    <w:rsid w:val="00BD2C97"/>
    <w:rsid w:val="00BD3A38"/>
    <w:rsid w:val="00BD3E77"/>
    <w:rsid w:val="00BD4DB9"/>
    <w:rsid w:val="00BD5126"/>
    <w:rsid w:val="00BD5995"/>
    <w:rsid w:val="00BD6A68"/>
    <w:rsid w:val="00BD7041"/>
    <w:rsid w:val="00BD7206"/>
    <w:rsid w:val="00BD7CC4"/>
    <w:rsid w:val="00BE09B2"/>
    <w:rsid w:val="00BE0E54"/>
    <w:rsid w:val="00BE130E"/>
    <w:rsid w:val="00BE1636"/>
    <w:rsid w:val="00BE1915"/>
    <w:rsid w:val="00BE1A17"/>
    <w:rsid w:val="00BE36DA"/>
    <w:rsid w:val="00BE566E"/>
    <w:rsid w:val="00BE6C5F"/>
    <w:rsid w:val="00BE7268"/>
    <w:rsid w:val="00BF0364"/>
    <w:rsid w:val="00BF03A7"/>
    <w:rsid w:val="00BF0689"/>
    <w:rsid w:val="00BF0F76"/>
    <w:rsid w:val="00BF1A2F"/>
    <w:rsid w:val="00BF2A12"/>
    <w:rsid w:val="00BF3729"/>
    <w:rsid w:val="00BF3FD1"/>
    <w:rsid w:val="00BF57CC"/>
    <w:rsid w:val="00BF7C22"/>
    <w:rsid w:val="00C01185"/>
    <w:rsid w:val="00C01213"/>
    <w:rsid w:val="00C01366"/>
    <w:rsid w:val="00C0305F"/>
    <w:rsid w:val="00C031BA"/>
    <w:rsid w:val="00C032B6"/>
    <w:rsid w:val="00C03A3E"/>
    <w:rsid w:val="00C03B83"/>
    <w:rsid w:val="00C042F6"/>
    <w:rsid w:val="00C04AD7"/>
    <w:rsid w:val="00C05C30"/>
    <w:rsid w:val="00C071BC"/>
    <w:rsid w:val="00C071EC"/>
    <w:rsid w:val="00C073F7"/>
    <w:rsid w:val="00C100EF"/>
    <w:rsid w:val="00C106A1"/>
    <w:rsid w:val="00C1178A"/>
    <w:rsid w:val="00C119F3"/>
    <w:rsid w:val="00C1241D"/>
    <w:rsid w:val="00C1284D"/>
    <w:rsid w:val="00C140EA"/>
    <w:rsid w:val="00C15F5C"/>
    <w:rsid w:val="00C1614D"/>
    <w:rsid w:val="00C162F1"/>
    <w:rsid w:val="00C16B34"/>
    <w:rsid w:val="00C16E77"/>
    <w:rsid w:val="00C1721A"/>
    <w:rsid w:val="00C205EC"/>
    <w:rsid w:val="00C210F2"/>
    <w:rsid w:val="00C211BA"/>
    <w:rsid w:val="00C21600"/>
    <w:rsid w:val="00C22373"/>
    <w:rsid w:val="00C223EF"/>
    <w:rsid w:val="00C228A8"/>
    <w:rsid w:val="00C24F20"/>
    <w:rsid w:val="00C25639"/>
    <w:rsid w:val="00C25930"/>
    <w:rsid w:val="00C25C7F"/>
    <w:rsid w:val="00C2626D"/>
    <w:rsid w:val="00C27977"/>
    <w:rsid w:val="00C27B34"/>
    <w:rsid w:val="00C27D10"/>
    <w:rsid w:val="00C27E53"/>
    <w:rsid w:val="00C27EC2"/>
    <w:rsid w:val="00C3053B"/>
    <w:rsid w:val="00C31A40"/>
    <w:rsid w:val="00C31A68"/>
    <w:rsid w:val="00C31FED"/>
    <w:rsid w:val="00C3259E"/>
    <w:rsid w:val="00C32E19"/>
    <w:rsid w:val="00C33E22"/>
    <w:rsid w:val="00C34D78"/>
    <w:rsid w:val="00C34F28"/>
    <w:rsid w:val="00C34FF5"/>
    <w:rsid w:val="00C3588D"/>
    <w:rsid w:val="00C35FF2"/>
    <w:rsid w:val="00C36637"/>
    <w:rsid w:val="00C366A5"/>
    <w:rsid w:val="00C40047"/>
    <w:rsid w:val="00C4007B"/>
    <w:rsid w:val="00C4129C"/>
    <w:rsid w:val="00C4238D"/>
    <w:rsid w:val="00C423DA"/>
    <w:rsid w:val="00C43171"/>
    <w:rsid w:val="00C432BE"/>
    <w:rsid w:val="00C43EC6"/>
    <w:rsid w:val="00C4410E"/>
    <w:rsid w:val="00C44868"/>
    <w:rsid w:val="00C45848"/>
    <w:rsid w:val="00C465D4"/>
    <w:rsid w:val="00C46FC3"/>
    <w:rsid w:val="00C47D03"/>
    <w:rsid w:val="00C5096F"/>
    <w:rsid w:val="00C51C5E"/>
    <w:rsid w:val="00C521FC"/>
    <w:rsid w:val="00C5272D"/>
    <w:rsid w:val="00C527E6"/>
    <w:rsid w:val="00C52A50"/>
    <w:rsid w:val="00C52D1A"/>
    <w:rsid w:val="00C531B5"/>
    <w:rsid w:val="00C53609"/>
    <w:rsid w:val="00C54DBA"/>
    <w:rsid w:val="00C554B6"/>
    <w:rsid w:val="00C55A71"/>
    <w:rsid w:val="00C56388"/>
    <w:rsid w:val="00C5643A"/>
    <w:rsid w:val="00C57E07"/>
    <w:rsid w:val="00C60367"/>
    <w:rsid w:val="00C60BC7"/>
    <w:rsid w:val="00C61227"/>
    <w:rsid w:val="00C617B0"/>
    <w:rsid w:val="00C61B4F"/>
    <w:rsid w:val="00C61E82"/>
    <w:rsid w:val="00C621CC"/>
    <w:rsid w:val="00C621F6"/>
    <w:rsid w:val="00C622CC"/>
    <w:rsid w:val="00C62734"/>
    <w:rsid w:val="00C64644"/>
    <w:rsid w:val="00C656F8"/>
    <w:rsid w:val="00C65C4D"/>
    <w:rsid w:val="00C65CEE"/>
    <w:rsid w:val="00C660AC"/>
    <w:rsid w:val="00C66BB6"/>
    <w:rsid w:val="00C67174"/>
    <w:rsid w:val="00C67238"/>
    <w:rsid w:val="00C67475"/>
    <w:rsid w:val="00C6787B"/>
    <w:rsid w:val="00C7055D"/>
    <w:rsid w:val="00C705D4"/>
    <w:rsid w:val="00C708DA"/>
    <w:rsid w:val="00C70A5E"/>
    <w:rsid w:val="00C70BA3"/>
    <w:rsid w:val="00C717A4"/>
    <w:rsid w:val="00C732DE"/>
    <w:rsid w:val="00C734E9"/>
    <w:rsid w:val="00C737AA"/>
    <w:rsid w:val="00C7483F"/>
    <w:rsid w:val="00C75B8C"/>
    <w:rsid w:val="00C76AB0"/>
    <w:rsid w:val="00C76DE9"/>
    <w:rsid w:val="00C76E65"/>
    <w:rsid w:val="00C77549"/>
    <w:rsid w:val="00C77FC8"/>
    <w:rsid w:val="00C8021F"/>
    <w:rsid w:val="00C804B5"/>
    <w:rsid w:val="00C80B6D"/>
    <w:rsid w:val="00C80B80"/>
    <w:rsid w:val="00C80CAA"/>
    <w:rsid w:val="00C80E9F"/>
    <w:rsid w:val="00C81BB0"/>
    <w:rsid w:val="00C81E2F"/>
    <w:rsid w:val="00C828A3"/>
    <w:rsid w:val="00C82A3D"/>
    <w:rsid w:val="00C8337F"/>
    <w:rsid w:val="00C83B1B"/>
    <w:rsid w:val="00C84FCB"/>
    <w:rsid w:val="00C860E9"/>
    <w:rsid w:val="00C87008"/>
    <w:rsid w:val="00C87451"/>
    <w:rsid w:val="00C9009B"/>
    <w:rsid w:val="00C90BE5"/>
    <w:rsid w:val="00C91EC7"/>
    <w:rsid w:val="00C92841"/>
    <w:rsid w:val="00C92C27"/>
    <w:rsid w:val="00C93096"/>
    <w:rsid w:val="00C932A0"/>
    <w:rsid w:val="00C93394"/>
    <w:rsid w:val="00C947D9"/>
    <w:rsid w:val="00C94D73"/>
    <w:rsid w:val="00C94E4D"/>
    <w:rsid w:val="00C95F91"/>
    <w:rsid w:val="00C96542"/>
    <w:rsid w:val="00C96B43"/>
    <w:rsid w:val="00C96EB2"/>
    <w:rsid w:val="00C97E94"/>
    <w:rsid w:val="00CA026F"/>
    <w:rsid w:val="00CA0896"/>
    <w:rsid w:val="00CA2182"/>
    <w:rsid w:val="00CA2230"/>
    <w:rsid w:val="00CA2297"/>
    <w:rsid w:val="00CA2C69"/>
    <w:rsid w:val="00CA344B"/>
    <w:rsid w:val="00CA3731"/>
    <w:rsid w:val="00CA3DCB"/>
    <w:rsid w:val="00CA4E1E"/>
    <w:rsid w:val="00CA5C4B"/>
    <w:rsid w:val="00CA6254"/>
    <w:rsid w:val="00CA6E1B"/>
    <w:rsid w:val="00CA7253"/>
    <w:rsid w:val="00CA7CCA"/>
    <w:rsid w:val="00CB0116"/>
    <w:rsid w:val="00CB020C"/>
    <w:rsid w:val="00CB028C"/>
    <w:rsid w:val="00CB2998"/>
    <w:rsid w:val="00CB32C8"/>
    <w:rsid w:val="00CB39DC"/>
    <w:rsid w:val="00CB407C"/>
    <w:rsid w:val="00CB51D6"/>
    <w:rsid w:val="00CB58B5"/>
    <w:rsid w:val="00CB5B5C"/>
    <w:rsid w:val="00CB7039"/>
    <w:rsid w:val="00CB77FE"/>
    <w:rsid w:val="00CC1B7B"/>
    <w:rsid w:val="00CC298D"/>
    <w:rsid w:val="00CC3DF5"/>
    <w:rsid w:val="00CC4228"/>
    <w:rsid w:val="00CC4798"/>
    <w:rsid w:val="00CC489E"/>
    <w:rsid w:val="00CC5093"/>
    <w:rsid w:val="00CC57F9"/>
    <w:rsid w:val="00CC5B10"/>
    <w:rsid w:val="00CC5BFA"/>
    <w:rsid w:val="00CC61E2"/>
    <w:rsid w:val="00CC6FCD"/>
    <w:rsid w:val="00CC784A"/>
    <w:rsid w:val="00CD0680"/>
    <w:rsid w:val="00CD07F1"/>
    <w:rsid w:val="00CD088C"/>
    <w:rsid w:val="00CD0A19"/>
    <w:rsid w:val="00CD1BF9"/>
    <w:rsid w:val="00CD2032"/>
    <w:rsid w:val="00CD3041"/>
    <w:rsid w:val="00CD3BBB"/>
    <w:rsid w:val="00CD4227"/>
    <w:rsid w:val="00CD4465"/>
    <w:rsid w:val="00CD49A7"/>
    <w:rsid w:val="00CD5623"/>
    <w:rsid w:val="00CD595A"/>
    <w:rsid w:val="00CD6049"/>
    <w:rsid w:val="00CD634F"/>
    <w:rsid w:val="00CD6A06"/>
    <w:rsid w:val="00CD6A85"/>
    <w:rsid w:val="00CD784D"/>
    <w:rsid w:val="00CD7E86"/>
    <w:rsid w:val="00CE13EE"/>
    <w:rsid w:val="00CE234E"/>
    <w:rsid w:val="00CE43E5"/>
    <w:rsid w:val="00CE4905"/>
    <w:rsid w:val="00CE5A53"/>
    <w:rsid w:val="00CE5D46"/>
    <w:rsid w:val="00CE61C5"/>
    <w:rsid w:val="00CE6DE0"/>
    <w:rsid w:val="00CE74D6"/>
    <w:rsid w:val="00CE7B90"/>
    <w:rsid w:val="00CF013D"/>
    <w:rsid w:val="00CF0358"/>
    <w:rsid w:val="00CF0DEB"/>
    <w:rsid w:val="00CF1584"/>
    <w:rsid w:val="00CF1FFF"/>
    <w:rsid w:val="00CF2D60"/>
    <w:rsid w:val="00CF32F0"/>
    <w:rsid w:val="00CF412F"/>
    <w:rsid w:val="00CF41A1"/>
    <w:rsid w:val="00CF4656"/>
    <w:rsid w:val="00CF4D9A"/>
    <w:rsid w:val="00CF5601"/>
    <w:rsid w:val="00CF5BFA"/>
    <w:rsid w:val="00CF5EA7"/>
    <w:rsid w:val="00CF6B03"/>
    <w:rsid w:val="00D00F08"/>
    <w:rsid w:val="00D02644"/>
    <w:rsid w:val="00D02665"/>
    <w:rsid w:val="00D0355A"/>
    <w:rsid w:val="00D040C2"/>
    <w:rsid w:val="00D04EE5"/>
    <w:rsid w:val="00D04FDE"/>
    <w:rsid w:val="00D053B2"/>
    <w:rsid w:val="00D05452"/>
    <w:rsid w:val="00D06496"/>
    <w:rsid w:val="00D064DD"/>
    <w:rsid w:val="00D070FA"/>
    <w:rsid w:val="00D073DF"/>
    <w:rsid w:val="00D1063C"/>
    <w:rsid w:val="00D10787"/>
    <w:rsid w:val="00D12100"/>
    <w:rsid w:val="00D127FC"/>
    <w:rsid w:val="00D130D0"/>
    <w:rsid w:val="00D13C67"/>
    <w:rsid w:val="00D14346"/>
    <w:rsid w:val="00D143D7"/>
    <w:rsid w:val="00D14507"/>
    <w:rsid w:val="00D15513"/>
    <w:rsid w:val="00D15518"/>
    <w:rsid w:val="00D155E8"/>
    <w:rsid w:val="00D15C7E"/>
    <w:rsid w:val="00D16927"/>
    <w:rsid w:val="00D17881"/>
    <w:rsid w:val="00D17D99"/>
    <w:rsid w:val="00D20044"/>
    <w:rsid w:val="00D21FE2"/>
    <w:rsid w:val="00D2333B"/>
    <w:rsid w:val="00D233A0"/>
    <w:rsid w:val="00D2366F"/>
    <w:rsid w:val="00D23748"/>
    <w:rsid w:val="00D25173"/>
    <w:rsid w:val="00D25C36"/>
    <w:rsid w:val="00D25DE8"/>
    <w:rsid w:val="00D26142"/>
    <w:rsid w:val="00D266FF"/>
    <w:rsid w:val="00D26890"/>
    <w:rsid w:val="00D268DD"/>
    <w:rsid w:val="00D26B7D"/>
    <w:rsid w:val="00D26D9F"/>
    <w:rsid w:val="00D26FA9"/>
    <w:rsid w:val="00D271D6"/>
    <w:rsid w:val="00D30ECA"/>
    <w:rsid w:val="00D30F9F"/>
    <w:rsid w:val="00D315D8"/>
    <w:rsid w:val="00D317D8"/>
    <w:rsid w:val="00D3292E"/>
    <w:rsid w:val="00D329B7"/>
    <w:rsid w:val="00D33C68"/>
    <w:rsid w:val="00D34CF0"/>
    <w:rsid w:val="00D350F5"/>
    <w:rsid w:val="00D352B6"/>
    <w:rsid w:val="00D35745"/>
    <w:rsid w:val="00D414A9"/>
    <w:rsid w:val="00D414C4"/>
    <w:rsid w:val="00D4188D"/>
    <w:rsid w:val="00D4393D"/>
    <w:rsid w:val="00D43A26"/>
    <w:rsid w:val="00D43C58"/>
    <w:rsid w:val="00D43F3B"/>
    <w:rsid w:val="00D450D4"/>
    <w:rsid w:val="00D454E2"/>
    <w:rsid w:val="00D45C6E"/>
    <w:rsid w:val="00D45EDD"/>
    <w:rsid w:val="00D45F32"/>
    <w:rsid w:val="00D46235"/>
    <w:rsid w:val="00D46E7A"/>
    <w:rsid w:val="00D47014"/>
    <w:rsid w:val="00D4746B"/>
    <w:rsid w:val="00D47745"/>
    <w:rsid w:val="00D47CA8"/>
    <w:rsid w:val="00D47DF1"/>
    <w:rsid w:val="00D5066B"/>
    <w:rsid w:val="00D52021"/>
    <w:rsid w:val="00D5218C"/>
    <w:rsid w:val="00D52509"/>
    <w:rsid w:val="00D53A9C"/>
    <w:rsid w:val="00D53B2C"/>
    <w:rsid w:val="00D53D47"/>
    <w:rsid w:val="00D5532D"/>
    <w:rsid w:val="00D557E9"/>
    <w:rsid w:val="00D561C4"/>
    <w:rsid w:val="00D56AD1"/>
    <w:rsid w:val="00D56D51"/>
    <w:rsid w:val="00D57273"/>
    <w:rsid w:val="00D578ED"/>
    <w:rsid w:val="00D60153"/>
    <w:rsid w:val="00D601B6"/>
    <w:rsid w:val="00D60247"/>
    <w:rsid w:val="00D60E9F"/>
    <w:rsid w:val="00D61201"/>
    <w:rsid w:val="00D61D2C"/>
    <w:rsid w:val="00D62FA1"/>
    <w:rsid w:val="00D63369"/>
    <w:rsid w:val="00D64CA7"/>
    <w:rsid w:val="00D65743"/>
    <w:rsid w:val="00D65DD5"/>
    <w:rsid w:val="00D661B5"/>
    <w:rsid w:val="00D663D1"/>
    <w:rsid w:val="00D664B9"/>
    <w:rsid w:val="00D70337"/>
    <w:rsid w:val="00D711E7"/>
    <w:rsid w:val="00D71B90"/>
    <w:rsid w:val="00D71FFF"/>
    <w:rsid w:val="00D72510"/>
    <w:rsid w:val="00D72E8B"/>
    <w:rsid w:val="00D7402F"/>
    <w:rsid w:val="00D74073"/>
    <w:rsid w:val="00D75347"/>
    <w:rsid w:val="00D75609"/>
    <w:rsid w:val="00D7639F"/>
    <w:rsid w:val="00D77557"/>
    <w:rsid w:val="00D777C1"/>
    <w:rsid w:val="00D77976"/>
    <w:rsid w:val="00D803A8"/>
    <w:rsid w:val="00D8155E"/>
    <w:rsid w:val="00D815DA"/>
    <w:rsid w:val="00D816D1"/>
    <w:rsid w:val="00D81A98"/>
    <w:rsid w:val="00D81AA1"/>
    <w:rsid w:val="00D82182"/>
    <w:rsid w:val="00D827BE"/>
    <w:rsid w:val="00D82B12"/>
    <w:rsid w:val="00D82EDF"/>
    <w:rsid w:val="00D8317C"/>
    <w:rsid w:val="00D831D3"/>
    <w:rsid w:val="00D83C4C"/>
    <w:rsid w:val="00D84112"/>
    <w:rsid w:val="00D84781"/>
    <w:rsid w:val="00D848F5"/>
    <w:rsid w:val="00D856B7"/>
    <w:rsid w:val="00D8625C"/>
    <w:rsid w:val="00D867E0"/>
    <w:rsid w:val="00D86923"/>
    <w:rsid w:val="00D86FAC"/>
    <w:rsid w:val="00D90063"/>
    <w:rsid w:val="00D915DD"/>
    <w:rsid w:val="00D915E7"/>
    <w:rsid w:val="00D91C0B"/>
    <w:rsid w:val="00D92A11"/>
    <w:rsid w:val="00D92BEA"/>
    <w:rsid w:val="00D92D25"/>
    <w:rsid w:val="00D9307E"/>
    <w:rsid w:val="00D93549"/>
    <w:rsid w:val="00D93CF2"/>
    <w:rsid w:val="00D942F0"/>
    <w:rsid w:val="00D9445F"/>
    <w:rsid w:val="00D95301"/>
    <w:rsid w:val="00D9550C"/>
    <w:rsid w:val="00D95C69"/>
    <w:rsid w:val="00D96694"/>
    <w:rsid w:val="00DA05AB"/>
    <w:rsid w:val="00DA26FD"/>
    <w:rsid w:val="00DA2E76"/>
    <w:rsid w:val="00DA3640"/>
    <w:rsid w:val="00DA4DE0"/>
    <w:rsid w:val="00DA5A51"/>
    <w:rsid w:val="00DA5A81"/>
    <w:rsid w:val="00DA7476"/>
    <w:rsid w:val="00DB015F"/>
    <w:rsid w:val="00DB0703"/>
    <w:rsid w:val="00DB11D9"/>
    <w:rsid w:val="00DB1281"/>
    <w:rsid w:val="00DB1929"/>
    <w:rsid w:val="00DB1D57"/>
    <w:rsid w:val="00DB282C"/>
    <w:rsid w:val="00DB2A49"/>
    <w:rsid w:val="00DB2A83"/>
    <w:rsid w:val="00DB2EEC"/>
    <w:rsid w:val="00DB3CB6"/>
    <w:rsid w:val="00DB3F12"/>
    <w:rsid w:val="00DB4151"/>
    <w:rsid w:val="00DB51D9"/>
    <w:rsid w:val="00DB6A5D"/>
    <w:rsid w:val="00DB72B1"/>
    <w:rsid w:val="00DB78A9"/>
    <w:rsid w:val="00DB7D24"/>
    <w:rsid w:val="00DC0987"/>
    <w:rsid w:val="00DC1C2B"/>
    <w:rsid w:val="00DC20BF"/>
    <w:rsid w:val="00DC2A1E"/>
    <w:rsid w:val="00DC3DFA"/>
    <w:rsid w:val="00DC45EA"/>
    <w:rsid w:val="00DC4764"/>
    <w:rsid w:val="00DC50B8"/>
    <w:rsid w:val="00DC62DF"/>
    <w:rsid w:val="00DC6704"/>
    <w:rsid w:val="00DC6F78"/>
    <w:rsid w:val="00DC76CF"/>
    <w:rsid w:val="00DC77F5"/>
    <w:rsid w:val="00DC7865"/>
    <w:rsid w:val="00DC78CE"/>
    <w:rsid w:val="00DC7DCC"/>
    <w:rsid w:val="00DD008F"/>
    <w:rsid w:val="00DD0374"/>
    <w:rsid w:val="00DD08C7"/>
    <w:rsid w:val="00DD0D06"/>
    <w:rsid w:val="00DD0D5C"/>
    <w:rsid w:val="00DD104C"/>
    <w:rsid w:val="00DD1060"/>
    <w:rsid w:val="00DD16B8"/>
    <w:rsid w:val="00DD19FB"/>
    <w:rsid w:val="00DD1D36"/>
    <w:rsid w:val="00DD20DE"/>
    <w:rsid w:val="00DD33B6"/>
    <w:rsid w:val="00DD3514"/>
    <w:rsid w:val="00DD3BB3"/>
    <w:rsid w:val="00DD4108"/>
    <w:rsid w:val="00DD477B"/>
    <w:rsid w:val="00DD4849"/>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5398"/>
    <w:rsid w:val="00DE562B"/>
    <w:rsid w:val="00DE6585"/>
    <w:rsid w:val="00DE69D4"/>
    <w:rsid w:val="00DE6F80"/>
    <w:rsid w:val="00DE7C25"/>
    <w:rsid w:val="00DF0B25"/>
    <w:rsid w:val="00DF0F4F"/>
    <w:rsid w:val="00DF172D"/>
    <w:rsid w:val="00DF19C1"/>
    <w:rsid w:val="00DF235F"/>
    <w:rsid w:val="00DF2525"/>
    <w:rsid w:val="00DF2799"/>
    <w:rsid w:val="00DF33FE"/>
    <w:rsid w:val="00DF381A"/>
    <w:rsid w:val="00DF5B30"/>
    <w:rsid w:val="00DF5B88"/>
    <w:rsid w:val="00DF5FE5"/>
    <w:rsid w:val="00DF67A1"/>
    <w:rsid w:val="00DF699A"/>
    <w:rsid w:val="00DF6A00"/>
    <w:rsid w:val="00DF6ABD"/>
    <w:rsid w:val="00DF7053"/>
    <w:rsid w:val="00E00AB7"/>
    <w:rsid w:val="00E0116E"/>
    <w:rsid w:val="00E031B1"/>
    <w:rsid w:val="00E03512"/>
    <w:rsid w:val="00E03ECD"/>
    <w:rsid w:val="00E0424A"/>
    <w:rsid w:val="00E05388"/>
    <w:rsid w:val="00E057B0"/>
    <w:rsid w:val="00E06510"/>
    <w:rsid w:val="00E07345"/>
    <w:rsid w:val="00E11F49"/>
    <w:rsid w:val="00E12876"/>
    <w:rsid w:val="00E129EB"/>
    <w:rsid w:val="00E12D85"/>
    <w:rsid w:val="00E13064"/>
    <w:rsid w:val="00E14334"/>
    <w:rsid w:val="00E15B7F"/>
    <w:rsid w:val="00E170D5"/>
    <w:rsid w:val="00E17D05"/>
    <w:rsid w:val="00E17E7B"/>
    <w:rsid w:val="00E2001D"/>
    <w:rsid w:val="00E2062D"/>
    <w:rsid w:val="00E209C2"/>
    <w:rsid w:val="00E20C54"/>
    <w:rsid w:val="00E211C5"/>
    <w:rsid w:val="00E21736"/>
    <w:rsid w:val="00E21A36"/>
    <w:rsid w:val="00E226F2"/>
    <w:rsid w:val="00E22B29"/>
    <w:rsid w:val="00E22BA1"/>
    <w:rsid w:val="00E239BB"/>
    <w:rsid w:val="00E24521"/>
    <w:rsid w:val="00E247A5"/>
    <w:rsid w:val="00E25007"/>
    <w:rsid w:val="00E251BD"/>
    <w:rsid w:val="00E25792"/>
    <w:rsid w:val="00E25984"/>
    <w:rsid w:val="00E25DE3"/>
    <w:rsid w:val="00E2637B"/>
    <w:rsid w:val="00E26612"/>
    <w:rsid w:val="00E279A2"/>
    <w:rsid w:val="00E27D47"/>
    <w:rsid w:val="00E27E14"/>
    <w:rsid w:val="00E27F12"/>
    <w:rsid w:val="00E31514"/>
    <w:rsid w:val="00E31609"/>
    <w:rsid w:val="00E31941"/>
    <w:rsid w:val="00E32708"/>
    <w:rsid w:val="00E32CCD"/>
    <w:rsid w:val="00E32E4B"/>
    <w:rsid w:val="00E33694"/>
    <w:rsid w:val="00E33CA8"/>
    <w:rsid w:val="00E33D5E"/>
    <w:rsid w:val="00E34A53"/>
    <w:rsid w:val="00E34EFC"/>
    <w:rsid w:val="00E3509D"/>
    <w:rsid w:val="00E3539C"/>
    <w:rsid w:val="00E35F1A"/>
    <w:rsid w:val="00E37691"/>
    <w:rsid w:val="00E37768"/>
    <w:rsid w:val="00E37853"/>
    <w:rsid w:val="00E37CD1"/>
    <w:rsid w:val="00E4082A"/>
    <w:rsid w:val="00E40935"/>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5033D"/>
    <w:rsid w:val="00E5117D"/>
    <w:rsid w:val="00E511D8"/>
    <w:rsid w:val="00E513FE"/>
    <w:rsid w:val="00E519C6"/>
    <w:rsid w:val="00E52F1B"/>
    <w:rsid w:val="00E52F56"/>
    <w:rsid w:val="00E541C5"/>
    <w:rsid w:val="00E541F1"/>
    <w:rsid w:val="00E54AD4"/>
    <w:rsid w:val="00E55357"/>
    <w:rsid w:val="00E55F50"/>
    <w:rsid w:val="00E565A5"/>
    <w:rsid w:val="00E5715E"/>
    <w:rsid w:val="00E578C5"/>
    <w:rsid w:val="00E57C82"/>
    <w:rsid w:val="00E60509"/>
    <w:rsid w:val="00E61DD2"/>
    <w:rsid w:val="00E62781"/>
    <w:rsid w:val="00E62900"/>
    <w:rsid w:val="00E629CA"/>
    <w:rsid w:val="00E62E4D"/>
    <w:rsid w:val="00E63335"/>
    <w:rsid w:val="00E639FB"/>
    <w:rsid w:val="00E64149"/>
    <w:rsid w:val="00E64452"/>
    <w:rsid w:val="00E6472B"/>
    <w:rsid w:val="00E65048"/>
    <w:rsid w:val="00E65490"/>
    <w:rsid w:val="00E6558F"/>
    <w:rsid w:val="00E65E81"/>
    <w:rsid w:val="00E6638B"/>
    <w:rsid w:val="00E66787"/>
    <w:rsid w:val="00E669C9"/>
    <w:rsid w:val="00E66A04"/>
    <w:rsid w:val="00E66FA5"/>
    <w:rsid w:val="00E673F1"/>
    <w:rsid w:val="00E677E6"/>
    <w:rsid w:val="00E67EB4"/>
    <w:rsid w:val="00E67EB5"/>
    <w:rsid w:val="00E70987"/>
    <w:rsid w:val="00E71134"/>
    <w:rsid w:val="00E715E8"/>
    <w:rsid w:val="00E7161D"/>
    <w:rsid w:val="00E72E8D"/>
    <w:rsid w:val="00E72EDA"/>
    <w:rsid w:val="00E72EDE"/>
    <w:rsid w:val="00E731E3"/>
    <w:rsid w:val="00E735BB"/>
    <w:rsid w:val="00E73810"/>
    <w:rsid w:val="00E76708"/>
    <w:rsid w:val="00E76942"/>
    <w:rsid w:val="00E772A1"/>
    <w:rsid w:val="00E7783F"/>
    <w:rsid w:val="00E77A30"/>
    <w:rsid w:val="00E77D10"/>
    <w:rsid w:val="00E80347"/>
    <w:rsid w:val="00E805EC"/>
    <w:rsid w:val="00E8099E"/>
    <w:rsid w:val="00E816BF"/>
    <w:rsid w:val="00E816E9"/>
    <w:rsid w:val="00E820C5"/>
    <w:rsid w:val="00E822DD"/>
    <w:rsid w:val="00E82E9F"/>
    <w:rsid w:val="00E8320C"/>
    <w:rsid w:val="00E8363A"/>
    <w:rsid w:val="00E838DE"/>
    <w:rsid w:val="00E83E89"/>
    <w:rsid w:val="00E84CBC"/>
    <w:rsid w:val="00E8533C"/>
    <w:rsid w:val="00E85D3F"/>
    <w:rsid w:val="00E87871"/>
    <w:rsid w:val="00E901F6"/>
    <w:rsid w:val="00E91856"/>
    <w:rsid w:val="00E91B86"/>
    <w:rsid w:val="00E91DF9"/>
    <w:rsid w:val="00E929A9"/>
    <w:rsid w:val="00E92F26"/>
    <w:rsid w:val="00E9339B"/>
    <w:rsid w:val="00E94C9C"/>
    <w:rsid w:val="00E95370"/>
    <w:rsid w:val="00E95976"/>
    <w:rsid w:val="00E96489"/>
    <w:rsid w:val="00E9651E"/>
    <w:rsid w:val="00E9739E"/>
    <w:rsid w:val="00E9778F"/>
    <w:rsid w:val="00E979C8"/>
    <w:rsid w:val="00E979CA"/>
    <w:rsid w:val="00E97ACB"/>
    <w:rsid w:val="00EA031D"/>
    <w:rsid w:val="00EA0325"/>
    <w:rsid w:val="00EA0751"/>
    <w:rsid w:val="00EA18D0"/>
    <w:rsid w:val="00EA38D7"/>
    <w:rsid w:val="00EA4129"/>
    <w:rsid w:val="00EA473C"/>
    <w:rsid w:val="00EA4986"/>
    <w:rsid w:val="00EA4E3C"/>
    <w:rsid w:val="00EA7201"/>
    <w:rsid w:val="00EA7389"/>
    <w:rsid w:val="00EA7614"/>
    <w:rsid w:val="00EA7B70"/>
    <w:rsid w:val="00EB0D8A"/>
    <w:rsid w:val="00EB1049"/>
    <w:rsid w:val="00EB1B78"/>
    <w:rsid w:val="00EB25F9"/>
    <w:rsid w:val="00EB29BE"/>
    <w:rsid w:val="00EB3084"/>
    <w:rsid w:val="00EB3193"/>
    <w:rsid w:val="00EB3B18"/>
    <w:rsid w:val="00EB3DA8"/>
    <w:rsid w:val="00EB3E2C"/>
    <w:rsid w:val="00EB4270"/>
    <w:rsid w:val="00EB4779"/>
    <w:rsid w:val="00EB5F44"/>
    <w:rsid w:val="00EC00E5"/>
    <w:rsid w:val="00EC07D2"/>
    <w:rsid w:val="00EC16B0"/>
    <w:rsid w:val="00EC2B9C"/>
    <w:rsid w:val="00EC2BFA"/>
    <w:rsid w:val="00EC2DE0"/>
    <w:rsid w:val="00EC3C80"/>
    <w:rsid w:val="00EC469A"/>
    <w:rsid w:val="00EC534D"/>
    <w:rsid w:val="00EC5E0C"/>
    <w:rsid w:val="00EC6A2C"/>
    <w:rsid w:val="00EC6D06"/>
    <w:rsid w:val="00EC76D1"/>
    <w:rsid w:val="00ED0652"/>
    <w:rsid w:val="00ED0655"/>
    <w:rsid w:val="00ED1106"/>
    <w:rsid w:val="00ED1759"/>
    <w:rsid w:val="00ED19A7"/>
    <w:rsid w:val="00ED1F88"/>
    <w:rsid w:val="00ED215A"/>
    <w:rsid w:val="00ED3F42"/>
    <w:rsid w:val="00ED4D36"/>
    <w:rsid w:val="00ED52A8"/>
    <w:rsid w:val="00ED54C3"/>
    <w:rsid w:val="00ED6225"/>
    <w:rsid w:val="00ED790D"/>
    <w:rsid w:val="00EE0E7D"/>
    <w:rsid w:val="00EE2069"/>
    <w:rsid w:val="00EE2B98"/>
    <w:rsid w:val="00EE395F"/>
    <w:rsid w:val="00EE4624"/>
    <w:rsid w:val="00EE4CAA"/>
    <w:rsid w:val="00EE51A7"/>
    <w:rsid w:val="00EE53DB"/>
    <w:rsid w:val="00EE5ABA"/>
    <w:rsid w:val="00EE5D3D"/>
    <w:rsid w:val="00EE6137"/>
    <w:rsid w:val="00EE6DB8"/>
    <w:rsid w:val="00EE788F"/>
    <w:rsid w:val="00EE7C95"/>
    <w:rsid w:val="00EE7DA3"/>
    <w:rsid w:val="00EF0722"/>
    <w:rsid w:val="00EF1571"/>
    <w:rsid w:val="00EF18CC"/>
    <w:rsid w:val="00EF236C"/>
    <w:rsid w:val="00EF38BF"/>
    <w:rsid w:val="00EF3B73"/>
    <w:rsid w:val="00EF47E6"/>
    <w:rsid w:val="00EF4DA9"/>
    <w:rsid w:val="00EF579E"/>
    <w:rsid w:val="00EF5B0B"/>
    <w:rsid w:val="00EF5F1B"/>
    <w:rsid w:val="00EF6E00"/>
    <w:rsid w:val="00EF7311"/>
    <w:rsid w:val="00F00360"/>
    <w:rsid w:val="00F0133F"/>
    <w:rsid w:val="00F01808"/>
    <w:rsid w:val="00F02081"/>
    <w:rsid w:val="00F02908"/>
    <w:rsid w:val="00F02AE0"/>
    <w:rsid w:val="00F033DD"/>
    <w:rsid w:val="00F046AD"/>
    <w:rsid w:val="00F051A5"/>
    <w:rsid w:val="00F06655"/>
    <w:rsid w:val="00F07C53"/>
    <w:rsid w:val="00F10367"/>
    <w:rsid w:val="00F103F9"/>
    <w:rsid w:val="00F10BE6"/>
    <w:rsid w:val="00F113E0"/>
    <w:rsid w:val="00F122FA"/>
    <w:rsid w:val="00F12604"/>
    <w:rsid w:val="00F129F3"/>
    <w:rsid w:val="00F12B09"/>
    <w:rsid w:val="00F12C83"/>
    <w:rsid w:val="00F135DB"/>
    <w:rsid w:val="00F14A01"/>
    <w:rsid w:val="00F14B33"/>
    <w:rsid w:val="00F14F8D"/>
    <w:rsid w:val="00F15E40"/>
    <w:rsid w:val="00F16060"/>
    <w:rsid w:val="00F16AD5"/>
    <w:rsid w:val="00F16E6D"/>
    <w:rsid w:val="00F17058"/>
    <w:rsid w:val="00F17DB8"/>
    <w:rsid w:val="00F2002B"/>
    <w:rsid w:val="00F2093B"/>
    <w:rsid w:val="00F20F0F"/>
    <w:rsid w:val="00F21424"/>
    <w:rsid w:val="00F2142D"/>
    <w:rsid w:val="00F2171C"/>
    <w:rsid w:val="00F22013"/>
    <w:rsid w:val="00F22098"/>
    <w:rsid w:val="00F2335D"/>
    <w:rsid w:val="00F23F50"/>
    <w:rsid w:val="00F259F5"/>
    <w:rsid w:val="00F2662C"/>
    <w:rsid w:val="00F26EC5"/>
    <w:rsid w:val="00F274C8"/>
    <w:rsid w:val="00F300AC"/>
    <w:rsid w:val="00F30282"/>
    <w:rsid w:val="00F310DE"/>
    <w:rsid w:val="00F310E2"/>
    <w:rsid w:val="00F3191F"/>
    <w:rsid w:val="00F3195D"/>
    <w:rsid w:val="00F31AAE"/>
    <w:rsid w:val="00F322C8"/>
    <w:rsid w:val="00F32FA5"/>
    <w:rsid w:val="00F33608"/>
    <w:rsid w:val="00F3468A"/>
    <w:rsid w:val="00F34A63"/>
    <w:rsid w:val="00F37097"/>
    <w:rsid w:val="00F37A27"/>
    <w:rsid w:val="00F37B53"/>
    <w:rsid w:val="00F40375"/>
    <w:rsid w:val="00F40DBC"/>
    <w:rsid w:val="00F422C3"/>
    <w:rsid w:val="00F42B5D"/>
    <w:rsid w:val="00F42F02"/>
    <w:rsid w:val="00F43769"/>
    <w:rsid w:val="00F45934"/>
    <w:rsid w:val="00F45D4F"/>
    <w:rsid w:val="00F4619F"/>
    <w:rsid w:val="00F46C05"/>
    <w:rsid w:val="00F504A2"/>
    <w:rsid w:val="00F5060B"/>
    <w:rsid w:val="00F50A50"/>
    <w:rsid w:val="00F5114E"/>
    <w:rsid w:val="00F517CB"/>
    <w:rsid w:val="00F5244D"/>
    <w:rsid w:val="00F52A4A"/>
    <w:rsid w:val="00F52E8D"/>
    <w:rsid w:val="00F537B5"/>
    <w:rsid w:val="00F54051"/>
    <w:rsid w:val="00F54481"/>
    <w:rsid w:val="00F54769"/>
    <w:rsid w:val="00F54884"/>
    <w:rsid w:val="00F551CA"/>
    <w:rsid w:val="00F5560C"/>
    <w:rsid w:val="00F557D3"/>
    <w:rsid w:val="00F55ACC"/>
    <w:rsid w:val="00F55DFA"/>
    <w:rsid w:val="00F56102"/>
    <w:rsid w:val="00F561FE"/>
    <w:rsid w:val="00F563F5"/>
    <w:rsid w:val="00F56872"/>
    <w:rsid w:val="00F57DB0"/>
    <w:rsid w:val="00F60839"/>
    <w:rsid w:val="00F60BE4"/>
    <w:rsid w:val="00F60EA2"/>
    <w:rsid w:val="00F60EE7"/>
    <w:rsid w:val="00F629E0"/>
    <w:rsid w:val="00F62E72"/>
    <w:rsid w:val="00F62F1F"/>
    <w:rsid w:val="00F6325D"/>
    <w:rsid w:val="00F63AB1"/>
    <w:rsid w:val="00F64BBA"/>
    <w:rsid w:val="00F655EC"/>
    <w:rsid w:val="00F6589D"/>
    <w:rsid w:val="00F65F5C"/>
    <w:rsid w:val="00F65F9C"/>
    <w:rsid w:val="00F6742B"/>
    <w:rsid w:val="00F67C86"/>
    <w:rsid w:val="00F70F4B"/>
    <w:rsid w:val="00F71EC5"/>
    <w:rsid w:val="00F72B24"/>
    <w:rsid w:val="00F72BCF"/>
    <w:rsid w:val="00F72F0B"/>
    <w:rsid w:val="00F73739"/>
    <w:rsid w:val="00F74295"/>
    <w:rsid w:val="00F75477"/>
    <w:rsid w:val="00F755DC"/>
    <w:rsid w:val="00F76FF5"/>
    <w:rsid w:val="00F77277"/>
    <w:rsid w:val="00F7740D"/>
    <w:rsid w:val="00F77D61"/>
    <w:rsid w:val="00F77DDB"/>
    <w:rsid w:val="00F8061D"/>
    <w:rsid w:val="00F81B22"/>
    <w:rsid w:val="00F821A7"/>
    <w:rsid w:val="00F82483"/>
    <w:rsid w:val="00F828DF"/>
    <w:rsid w:val="00F828EA"/>
    <w:rsid w:val="00F82E67"/>
    <w:rsid w:val="00F83EBC"/>
    <w:rsid w:val="00F841A6"/>
    <w:rsid w:val="00F841F2"/>
    <w:rsid w:val="00F852C6"/>
    <w:rsid w:val="00F8603D"/>
    <w:rsid w:val="00F860B9"/>
    <w:rsid w:val="00F86461"/>
    <w:rsid w:val="00F90DB3"/>
    <w:rsid w:val="00F90EE8"/>
    <w:rsid w:val="00F91CEC"/>
    <w:rsid w:val="00F92CBB"/>
    <w:rsid w:val="00F93B78"/>
    <w:rsid w:val="00F93DE4"/>
    <w:rsid w:val="00F94358"/>
    <w:rsid w:val="00F94AC3"/>
    <w:rsid w:val="00F94AD6"/>
    <w:rsid w:val="00F94E09"/>
    <w:rsid w:val="00F95CCA"/>
    <w:rsid w:val="00F95E27"/>
    <w:rsid w:val="00F96655"/>
    <w:rsid w:val="00F96661"/>
    <w:rsid w:val="00F969B9"/>
    <w:rsid w:val="00F972AD"/>
    <w:rsid w:val="00F97538"/>
    <w:rsid w:val="00FA0645"/>
    <w:rsid w:val="00FA130D"/>
    <w:rsid w:val="00FA18B7"/>
    <w:rsid w:val="00FA20E2"/>
    <w:rsid w:val="00FA2FBF"/>
    <w:rsid w:val="00FA339B"/>
    <w:rsid w:val="00FA3B99"/>
    <w:rsid w:val="00FA3D8C"/>
    <w:rsid w:val="00FA43FF"/>
    <w:rsid w:val="00FA4DD1"/>
    <w:rsid w:val="00FA7913"/>
    <w:rsid w:val="00FA79D8"/>
    <w:rsid w:val="00FB0036"/>
    <w:rsid w:val="00FB0140"/>
    <w:rsid w:val="00FB03CB"/>
    <w:rsid w:val="00FB0E19"/>
    <w:rsid w:val="00FB0FBE"/>
    <w:rsid w:val="00FB13FF"/>
    <w:rsid w:val="00FB2657"/>
    <w:rsid w:val="00FB2922"/>
    <w:rsid w:val="00FB4358"/>
    <w:rsid w:val="00FB5234"/>
    <w:rsid w:val="00FB5C4D"/>
    <w:rsid w:val="00FB6A86"/>
    <w:rsid w:val="00FB6E05"/>
    <w:rsid w:val="00FB7512"/>
    <w:rsid w:val="00FC0250"/>
    <w:rsid w:val="00FC02D1"/>
    <w:rsid w:val="00FC0E13"/>
    <w:rsid w:val="00FC127B"/>
    <w:rsid w:val="00FC2D53"/>
    <w:rsid w:val="00FC3E2C"/>
    <w:rsid w:val="00FC4A26"/>
    <w:rsid w:val="00FC4BBF"/>
    <w:rsid w:val="00FC4F70"/>
    <w:rsid w:val="00FC59A5"/>
    <w:rsid w:val="00FC5AF6"/>
    <w:rsid w:val="00FC5DD3"/>
    <w:rsid w:val="00FC73EC"/>
    <w:rsid w:val="00FD0245"/>
    <w:rsid w:val="00FD02B7"/>
    <w:rsid w:val="00FD02CE"/>
    <w:rsid w:val="00FD044D"/>
    <w:rsid w:val="00FD0497"/>
    <w:rsid w:val="00FD0B9E"/>
    <w:rsid w:val="00FD2C59"/>
    <w:rsid w:val="00FD353C"/>
    <w:rsid w:val="00FD4B4E"/>
    <w:rsid w:val="00FD5511"/>
    <w:rsid w:val="00FD5C31"/>
    <w:rsid w:val="00FD5CB7"/>
    <w:rsid w:val="00FD5E0D"/>
    <w:rsid w:val="00FD6480"/>
    <w:rsid w:val="00FD65F8"/>
    <w:rsid w:val="00FD6B30"/>
    <w:rsid w:val="00FD77F1"/>
    <w:rsid w:val="00FD7D05"/>
    <w:rsid w:val="00FE0168"/>
    <w:rsid w:val="00FE065E"/>
    <w:rsid w:val="00FE080A"/>
    <w:rsid w:val="00FE0DAF"/>
    <w:rsid w:val="00FE1875"/>
    <w:rsid w:val="00FE1BFB"/>
    <w:rsid w:val="00FE22B2"/>
    <w:rsid w:val="00FE2D19"/>
    <w:rsid w:val="00FE2E9A"/>
    <w:rsid w:val="00FE2EFE"/>
    <w:rsid w:val="00FE35D6"/>
    <w:rsid w:val="00FE48DD"/>
    <w:rsid w:val="00FE5516"/>
    <w:rsid w:val="00FE5FA3"/>
    <w:rsid w:val="00FE6249"/>
    <w:rsid w:val="00FE6977"/>
    <w:rsid w:val="00FE7596"/>
    <w:rsid w:val="00FE767B"/>
    <w:rsid w:val="00FF00C5"/>
    <w:rsid w:val="00FF0CB3"/>
    <w:rsid w:val="00FF0F47"/>
    <w:rsid w:val="00FF284E"/>
    <w:rsid w:val="00FF28EB"/>
    <w:rsid w:val="00FF3227"/>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2146">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D12DB"/>
    <w:pPr>
      <w:numPr>
        <w:numId w:val="20"/>
      </w:numPr>
      <w:spacing w:before="120"/>
      <w:ind w:left="426" w:hanging="426"/>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E62781"/>
    <w:pPr>
      <w:tabs>
        <w:tab w:val="right" w:leader="dot" w:pos="9016"/>
      </w:tabs>
      <w:spacing w:before="360" w:after="240"/>
    </w:pPr>
    <w:rPr>
      <w:b/>
      <w:noProof/>
    </w:rPr>
  </w:style>
  <w:style w:type="paragraph" w:styleId="TOC2">
    <w:name w:val="toc 2"/>
    <w:basedOn w:val="Normal"/>
    <w:next w:val="Normal"/>
    <w:autoRedefine/>
    <w:uiPriority w:val="39"/>
    <w:unhideWhenUsed/>
    <w:rsid w:val="00E62781"/>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6510713">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0195473">
      <w:bodyDiv w:val="1"/>
      <w:marLeft w:val="0"/>
      <w:marRight w:val="0"/>
      <w:marTop w:val="0"/>
      <w:marBottom w:val="0"/>
      <w:divBdr>
        <w:top w:val="none" w:sz="0" w:space="0" w:color="auto"/>
        <w:left w:val="none" w:sz="0" w:space="0" w:color="auto"/>
        <w:bottom w:val="none" w:sz="0" w:space="0" w:color="auto"/>
        <w:right w:val="none" w:sz="0" w:space="0" w:color="auto"/>
      </w:divBdr>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79052048">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39879334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684339">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85703">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45114162">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23827341">
      <w:bodyDiv w:val="1"/>
      <w:marLeft w:val="0"/>
      <w:marRight w:val="0"/>
      <w:marTop w:val="0"/>
      <w:marBottom w:val="0"/>
      <w:divBdr>
        <w:top w:val="none" w:sz="0" w:space="0" w:color="auto"/>
        <w:left w:val="none" w:sz="0" w:space="0" w:color="auto"/>
        <w:bottom w:val="none" w:sz="0" w:space="0" w:color="auto"/>
        <w:right w:val="none" w:sz="0" w:space="0" w:color="auto"/>
      </w:divBdr>
    </w:div>
    <w:div w:id="1027759445">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6678380">
      <w:bodyDiv w:val="1"/>
      <w:marLeft w:val="0"/>
      <w:marRight w:val="0"/>
      <w:marTop w:val="0"/>
      <w:marBottom w:val="0"/>
      <w:divBdr>
        <w:top w:val="none" w:sz="0" w:space="0" w:color="auto"/>
        <w:left w:val="none" w:sz="0" w:space="0" w:color="auto"/>
        <w:bottom w:val="none" w:sz="0" w:space="0" w:color="auto"/>
        <w:right w:val="none" w:sz="0" w:space="0" w:color="auto"/>
      </w:divBdr>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3.jpeg"/><Relationship Id="rId21" Type="http://schemas.openxmlformats.org/officeDocument/2006/relationships/image" Target="media/image6.jpeg"/><Relationship Id="rId42" Type="http://schemas.openxmlformats.org/officeDocument/2006/relationships/image" Target="media/image21.jpeg"/><Relationship Id="rId47" Type="http://schemas.openxmlformats.org/officeDocument/2006/relationships/hyperlink" Target="http://www.youtube.com/watch?v=UfYMJBu4HI0"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jpeg"/><Relationship Id="rId16" Type="http://schemas.openxmlformats.org/officeDocument/2006/relationships/footer" Target="footer2.xml"/><Relationship Id="rId107" Type="http://schemas.openxmlformats.org/officeDocument/2006/relationships/image" Target="media/image84.jpeg"/><Relationship Id="rId11" Type="http://schemas.openxmlformats.org/officeDocument/2006/relationships/header" Target="header2.xml"/><Relationship Id="rId32" Type="http://schemas.openxmlformats.org/officeDocument/2006/relationships/hyperlink" Target="http://www.intar.com.au" TargetMode="External"/><Relationship Id="rId37" Type="http://schemas.openxmlformats.org/officeDocument/2006/relationships/image" Target="media/image16.jpeg"/><Relationship Id="rId53" Type="http://schemas.openxmlformats.org/officeDocument/2006/relationships/hyperlink" Target="http://tv.polyflor.com/video/quality-luxury-vinyl-tiles-from-polyflor?current-channel=luxury-vinyl-tile" TargetMode="External"/><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98.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hyperlink" Target="http://www.intar.com.au"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viewer.zmags.com/publication/6612b1a9"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90.jpeg"/><Relationship Id="rId118" Type="http://schemas.openxmlformats.org/officeDocument/2006/relationships/image" Target="media/image94.jpeg"/><Relationship Id="rId126" Type="http://schemas.openxmlformats.org/officeDocument/2006/relationships/image" Target="media/image101.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2.jpeg"/><Relationship Id="rId124" Type="http://schemas.openxmlformats.org/officeDocument/2006/relationships/image" Target="media/image99.jpeg"/><Relationship Id="rId12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file:///D:\Users\Kath\Documents\Current\INTAR\MSF%20Flooring\Commercial%20vinyl\david@workspacetraining.com.au" TargetMode="External"/><Relationship Id="rId28" Type="http://schemas.openxmlformats.org/officeDocument/2006/relationships/hyperlink" Target="http://www.armstrong.com/flooring/guaranteed-installation-systems.html" TargetMode="Externa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image" Target="media/image83.jpeg"/><Relationship Id="rId114" Type="http://schemas.openxmlformats.org/officeDocument/2006/relationships/hyperlink" Target="http://www.youtube.com/watch?v=vGlFnUKDUkg&amp;list=PL713C504C52DB1B16" TargetMode="External"/><Relationship Id="rId119" Type="http://schemas.openxmlformats.org/officeDocument/2006/relationships/image" Target="media/image95.jpeg"/><Relationship Id="rId12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image" Target="media/image18.jpeg"/><Relationship Id="rId109" Type="http://schemas.openxmlformats.org/officeDocument/2006/relationships/image" Target="media/image86.jpeg"/><Relationship Id="rId34" Type="http://schemas.openxmlformats.org/officeDocument/2006/relationships/image" Target="media/image13.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hyperlink" Target="http://www.youtube.com/watch?v=mvmIm1bFOHs" TargetMode="External"/><Relationship Id="rId125" Type="http://schemas.openxmlformats.org/officeDocument/2006/relationships/image" Target="media/image100.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hyperlink" Target="http://www.forbo-flooring.com.au/Commercial-flooring/Support-installation-and-maintenance/Installation/Installation-technique/" TargetMode="External"/><Relationship Id="rId24" Type="http://schemas.openxmlformats.org/officeDocument/2006/relationships/image" Target="media/image8.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image" Target="media/image91.jpeg"/><Relationship Id="rId61" Type="http://schemas.openxmlformats.org/officeDocument/2006/relationships/image" Target="media/image38.jpeg"/><Relationship Id="rId8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7DEC8A-01C9-4349-AC20-AD0AF102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57</Pages>
  <Words>8418</Words>
  <Characters>47983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56289</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312</cp:revision>
  <cp:lastPrinted>2013-09-12T00:12:00Z</cp:lastPrinted>
  <dcterms:created xsi:type="dcterms:W3CDTF">2013-04-11T05:47:00Z</dcterms:created>
  <dcterms:modified xsi:type="dcterms:W3CDTF">2018-03-08T23:50:00Z</dcterms:modified>
</cp:coreProperties>
</file>